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B59" w:rsidRPr="00F60DA0" w:rsidRDefault="008A7B59" w:rsidP="008A7B59">
      <w:pPr>
        <w:spacing w:afterLines="25"/>
        <w:jc w:val="center"/>
        <w:rPr>
          <w:rFonts w:ascii="Monotype Corsiva" w:hAnsi="Monotype Corsiva"/>
          <w:b/>
          <w:bCs/>
          <w:color w:val="003300"/>
        </w:rPr>
      </w:pPr>
      <w:r w:rsidRPr="00F60DA0">
        <w:rPr>
          <w:rFonts w:ascii="Monotype Corsiva" w:hAnsi="Monotype Corsiva"/>
          <w:b/>
          <w:bCs/>
          <w:color w:val="003300"/>
        </w:rPr>
        <w:t>【被擄歸回的故事</w:t>
      </w:r>
      <w:r w:rsidRPr="00F60DA0">
        <w:rPr>
          <w:rFonts w:ascii="Monotype Corsiva" w:hAnsi="Monotype Corsiva"/>
          <w:b/>
          <w:bCs/>
          <w:color w:val="003300"/>
        </w:rPr>
        <w:t>08</w:t>
      </w:r>
      <w:r w:rsidRPr="00F60DA0">
        <w:rPr>
          <w:rFonts w:ascii="Monotype Corsiva" w:hAnsi="Monotype Corsiva"/>
          <w:b/>
          <w:bCs/>
          <w:color w:val="003300"/>
        </w:rPr>
        <w:t xml:space="preserve">】　　　　　　　　</w:t>
      </w:r>
      <w:r w:rsidRPr="00F60DA0">
        <w:rPr>
          <w:rFonts w:ascii="Monotype Corsiva" w:hAnsi="Monotype Corsiva"/>
          <w:b/>
          <w:bCs/>
          <w:color w:val="003300"/>
        </w:rPr>
        <w:t>2025/6/22</w:t>
      </w:r>
    </w:p>
    <w:p w:rsidR="008A7B59" w:rsidRPr="00F60DA0" w:rsidRDefault="008A7B59" w:rsidP="008A7B59">
      <w:pPr>
        <w:spacing w:afterLines="25"/>
        <w:jc w:val="center"/>
        <w:rPr>
          <w:rFonts w:ascii="Monotype Corsiva" w:hAnsi="Monotype Corsiva"/>
          <w:b/>
          <w:bCs/>
          <w:color w:val="003300"/>
        </w:rPr>
      </w:pPr>
      <w:r w:rsidRPr="00F60DA0">
        <w:rPr>
          <w:rFonts w:ascii="Monotype Corsiva" w:hAnsi="Monotype Corsiva"/>
          <w:b/>
          <w:bCs/>
          <w:color w:val="003300"/>
        </w:rPr>
        <w:t>《</w:t>
      </w:r>
      <w:r w:rsidRPr="00F60DA0">
        <w:rPr>
          <w:rFonts w:ascii="Monotype Corsiva" w:hAnsi="Monotype Corsiva"/>
          <w:b/>
          <w:bCs/>
          <w:color w:val="003300"/>
        </w:rPr>
        <w:t xml:space="preserve">8. </w:t>
      </w:r>
      <w:r w:rsidRPr="00F60DA0">
        <w:rPr>
          <w:rFonts w:ascii="Monotype Corsiva" w:hAnsi="Monotype Corsiva"/>
          <w:b/>
          <w:bCs/>
          <w:color w:val="003300"/>
        </w:rPr>
        <w:t>復興與覺醒》</w:t>
      </w:r>
    </w:p>
    <w:p w:rsidR="008A7B59" w:rsidRPr="00F60DA0" w:rsidRDefault="008A7B59" w:rsidP="008A7B59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  <w:r w:rsidRPr="00F60DA0">
        <w:rPr>
          <w:rFonts w:ascii="Monotype Corsiva" w:hAnsi="Monotype Corsiva"/>
          <w:b/>
          <w:bCs/>
          <w:color w:val="003300"/>
        </w:rPr>
        <w:t>一．復興臨到（拉</w:t>
      </w:r>
      <w:r w:rsidRPr="00F60DA0">
        <w:rPr>
          <w:rFonts w:ascii="Monotype Corsiva" w:hAnsi="Monotype Corsiva"/>
          <w:b/>
          <w:bCs/>
          <w:color w:val="003300"/>
        </w:rPr>
        <w:t>10:1~8</w:t>
      </w:r>
      <w:r w:rsidRPr="00F60DA0">
        <w:rPr>
          <w:rFonts w:ascii="Monotype Corsiva" w:hAnsi="Monotype Corsiva"/>
          <w:b/>
          <w:bCs/>
          <w:color w:val="003300"/>
        </w:rPr>
        <w:t>）</w:t>
      </w:r>
    </w:p>
    <w:p w:rsidR="008A7B59" w:rsidRPr="00F60DA0" w:rsidRDefault="008A7B59" w:rsidP="008A7B59">
      <w:pPr>
        <w:pStyle w:val="ab"/>
        <w:numPr>
          <w:ilvl w:val="0"/>
          <w:numId w:val="9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60DA0">
        <w:rPr>
          <w:rFonts w:ascii="Monotype Corsiva" w:hAnsi="Monotype Corsiva"/>
          <w:b/>
          <w:bCs/>
          <w:color w:val="003300"/>
        </w:rPr>
        <w:t>這時以斯拉來到耶路撒冷才差不多四個半月，他在</w:t>
      </w:r>
      <w:r w:rsidRPr="00F60DA0">
        <w:rPr>
          <w:rFonts w:ascii="Monotype Corsiva" w:hAnsi="Monotype Corsiva"/>
          <w:b/>
          <w:bCs/>
          <w:color w:val="003300"/>
        </w:rPr>
        <w:t>1/1</w:t>
      </w:r>
      <w:r w:rsidRPr="00F60DA0">
        <w:rPr>
          <w:rFonts w:ascii="Monotype Corsiva" w:hAnsi="Monotype Corsiva"/>
          <w:b/>
          <w:bCs/>
          <w:color w:val="003300"/>
        </w:rPr>
        <w:t>從巴比倫啟程，</w:t>
      </w:r>
      <w:r w:rsidRPr="00F60DA0">
        <w:rPr>
          <w:rFonts w:ascii="Monotype Corsiva" w:hAnsi="Monotype Corsiva"/>
          <w:b/>
          <w:bCs/>
          <w:color w:val="003300"/>
        </w:rPr>
        <w:t>1/12</w:t>
      </w:r>
      <w:r w:rsidRPr="00F60DA0">
        <w:rPr>
          <w:rFonts w:ascii="Monotype Corsiva" w:hAnsi="Monotype Corsiva"/>
          <w:b/>
          <w:bCs/>
          <w:color w:val="003300"/>
        </w:rPr>
        <w:t>從亞哈瓦河邊起行，</w:t>
      </w:r>
      <w:r w:rsidRPr="00F60DA0">
        <w:rPr>
          <w:rFonts w:ascii="Monotype Corsiva" w:hAnsi="Monotype Corsiva"/>
          <w:b/>
          <w:bCs/>
          <w:color w:val="003300"/>
        </w:rPr>
        <w:t>5/1</w:t>
      </w:r>
      <w:r w:rsidRPr="00F60DA0">
        <w:rPr>
          <w:rFonts w:ascii="Monotype Corsiva" w:hAnsi="Monotype Corsiva"/>
          <w:b/>
          <w:bCs/>
          <w:color w:val="003300"/>
        </w:rPr>
        <w:t>抵達耶路撒冷（參拉</w:t>
      </w:r>
      <w:r w:rsidRPr="00F60DA0">
        <w:rPr>
          <w:rFonts w:ascii="Monotype Corsiva" w:hAnsi="Monotype Corsiva"/>
          <w:b/>
          <w:bCs/>
          <w:color w:val="003300"/>
        </w:rPr>
        <w:t>7:9</w:t>
      </w:r>
      <w:r w:rsidRPr="00F60DA0">
        <w:rPr>
          <w:rFonts w:ascii="Monotype Corsiva" w:hAnsi="Monotype Corsiva"/>
          <w:b/>
          <w:bCs/>
          <w:color w:val="003300"/>
        </w:rPr>
        <w:t>、</w:t>
      </w:r>
      <w:r w:rsidRPr="00F60DA0">
        <w:rPr>
          <w:rFonts w:ascii="Monotype Corsiva" w:hAnsi="Monotype Corsiva"/>
          <w:b/>
          <w:bCs/>
          <w:color w:val="003300"/>
        </w:rPr>
        <w:t>8:31</w:t>
      </w:r>
      <w:r w:rsidRPr="00F60DA0">
        <w:rPr>
          <w:rFonts w:ascii="Monotype Corsiva" w:hAnsi="Monotype Corsiva"/>
          <w:b/>
          <w:bCs/>
          <w:color w:val="003300"/>
        </w:rPr>
        <w:t>）。</w:t>
      </w:r>
    </w:p>
    <w:p w:rsidR="008A7B59" w:rsidRPr="00F60DA0" w:rsidRDefault="008A7B59" w:rsidP="008A7B59">
      <w:pPr>
        <w:pStyle w:val="ab"/>
        <w:numPr>
          <w:ilvl w:val="0"/>
          <w:numId w:val="9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60DA0">
        <w:rPr>
          <w:rFonts w:ascii="Monotype Corsiva" w:hAnsi="Monotype Corsiva"/>
          <w:b/>
          <w:bCs/>
          <w:color w:val="003300"/>
        </w:rPr>
        <w:t>但主開始了一場復興。以斯拉並未搧動復興，沒有用激烈的言語、振奮人心的詩歌，而只是因著有一個人在意神，在意神的道，並為神百姓禱告、俯伏、認罪、哭泣，就使許多人開始意識到聖靈的指正（參約</w:t>
      </w:r>
      <w:r w:rsidRPr="00F60DA0">
        <w:rPr>
          <w:rFonts w:ascii="Monotype Corsiva" w:hAnsi="Monotype Corsiva"/>
          <w:b/>
          <w:bCs/>
          <w:color w:val="003300"/>
        </w:rPr>
        <w:t>16:8</w:t>
      </w:r>
      <w:r w:rsidRPr="00F60DA0">
        <w:rPr>
          <w:rFonts w:ascii="Monotype Corsiva" w:hAnsi="Monotype Corsiva"/>
          <w:b/>
          <w:bCs/>
          <w:color w:val="003300"/>
        </w:rPr>
        <w:t>），而成了大會。</w:t>
      </w:r>
    </w:p>
    <w:p w:rsidR="008A7B59" w:rsidRPr="00F60DA0" w:rsidRDefault="008A7B59" w:rsidP="008A7B59">
      <w:pPr>
        <w:pStyle w:val="ab"/>
        <w:numPr>
          <w:ilvl w:val="0"/>
          <w:numId w:val="9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60DA0">
        <w:rPr>
          <w:rFonts w:ascii="Monotype Corsiva" w:hAnsi="Monotype Corsiva"/>
          <w:b/>
          <w:bCs/>
          <w:color w:val="003300"/>
        </w:rPr>
        <w:t>他們開始哭泣、悔改，而且實際付諸行動，真實改正作為。這是真實的復興。</w:t>
      </w:r>
      <w:r w:rsidRPr="00F60DA0">
        <w:rPr>
          <w:rFonts w:ascii="Monotype Corsiva" w:hAnsi="Monotype Corsiva"/>
          <w:b/>
          <w:bCs/>
          <w:color w:val="003300"/>
        </w:rPr>
        <w:t>1904</w:t>
      </w:r>
      <w:r w:rsidRPr="00F60DA0">
        <w:rPr>
          <w:rFonts w:ascii="Monotype Corsiva" w:hAnsi="Monotype Corsiva"/>
          <w:b/>
          <w:bCs/>
          <w:color w:val="003300"/>
        </w:rPr>
        <w:t>年在威爾斯的偉大復興也很像以斯拉所經歷的；一個礦工之子從大約十歲開始，就那麼在意神，常浸淫於神的話與禱告中，他總是站在礦坑入口處，給每位進去工作的礦工一節經文。</w:t>
      </w:r>
    </w:p>
    <w:p w:rsidR="008A7B59" w:rsidRPr="00F60DA0" w:rsidRDefault="008A7B59" w:rsidP="008A7B59">
      <w:pPr>
        <w:pStyle w:val="ab"/>
        <w:numPr>
          <w:ilvl w:val="0"/>
          <w:numId w:val="9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60DA0">
        <w:rPr>
          <w:rFonts w:ascii="Monotype Corsiva" w:hAnsi="Monotype Corsiva"/>
          <w:b/>
          <w:bCs/>
          <w:color w:val="003300"/>
        </w:rPr>
        <w:t>到</w:t>
      </w:r>
      <w:r w:rsidRPr="00F60DA0">
        <w:rPr>
          <w:rFonts w:ascii="Monotype Corsiva" w:hAnsi="Monotype Corsiva"/>
          <w:b/>
          <w:bCs/>
          <w:color w:val="003300"/>
        </w:rPr>
        <w:t>26</w:t>
      </w:r>
      <w:r w:rsidRPr="00F60DA0">
        <w:rPr>
          <w:rFonts w:ascii="Monotype Corsiva" w:hAnsi="Monotype Corsiva"/>
          <w:b/>
          <w:bCs/>
          <w:color w:val="003300"/>
        </w:rPr>
        <w:t>歲時，他多年的禱告匯集成「主啊，來折服我！</w:t>
      </w:r>
      <w:r w:rsidRPr="00F60DA0">
        <w:rPr>
          <w:rFonts w:ascii="Monotype Corsiva" w:hAnsi="Monotype Corsiva"/>
          <w:b/>
          <w:bCs/>
          <w:color w:val="003300"/>
        </w:rPr>
        <w:t>Bend me!</w:t>
      </w:r>
      <w:r w:rsidRPr="00F60DA0">
        <w:rPr>
          <w:rFonts w:ascii="Monotype Corsiva" w:hAnsi="Monotype Corsiva"/>
          <w:b/>
          <w:bCs/>
          <w:color w:val="003300"/>
        </w:rPr>
        <w:t>」（而不是「請讓復興來到」）。然後聖靈點燃了復興之火，無數的人改正了他們的行為，而且跟</w:t>
      </w:r>
      <w:r w:rsidRPr="00F60DA0">
        <w:rPr>
          <w:rFonts w:ascii="Monotype Corsiva" w:hAnsi="Monotype Corsiva"/>
          <w:b/>
          <w:bCs/>
          <w:color w:val="003300"/>
        </w:rPr>
        <w:t>Evan Roberts</w:t>
      </w:r>
      <w:r w:rsidRPr="00F60DA0">
        <w:rPr>
          <w:rFonts w:ascii="Monotype Corsiva" w:hAnsi="Monotype Corsiva"/>
          <w:b/>
          <w:bCs/>
          <w:color w:val="003300"/>
        </w:rPr>
        <w:t>一樣，開始喜歡讀神的話，聖經銷售量大幅增加。</w:t>
      </w:r>
    </w:p>
    <w:p w:rsidR="008A7B59" w:rsidRPr="00F60DA0" w:rsidRDefault="008A7B59" w:rsidP="008A7B59">
      <w:pPr>
        <w:pStyle w:val="ab"/>
        <w:numPr>
          <w:ilvl w:val="0"/>
          <w:numId w:val="9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60DA0">
        <w:rPr>
          <w:rFonts w:ascii="Monotype Corsiva" w:hAnsi="Monotype Corsiva"/>
          <w:b/>
          <w:bCs/>
          <w:color w:val="003300"/>
        </w:rPr>
        <w:t>在那些聚會中，有時當人興奮起來，唱著一首又一首的詩歌時，</w:t>
      </w:r>
      <w:r w:rsidRPr="00F60DA0">
        <w:rPr>
          <w:rFonts w:ascii="Monotype Corsiva" w:hAnsi="Monotype Corsiva"/>
          <w:b/>
          <w:bCs/>
          <w:color w:val="003300"/>
        </w:rPr>
        <w:t>Evan</w:t>
      </w:r>
      <w:r w:rsidRPr="00F60DA0">
        <w:rPr>
          <w:rFonts w:ascii="Monotype Corsiva" w:hAnsi="Monotype Corsiva"/>
          <w:b/>
          <w:bCs/>
          <w:color w:val="003300"/>
        </w:rPr>
        <w:t>可能會站起來說：「請安靜，神的同在大大地在這裡，這個時候還唱詩歌，是很可怕的事。」他們都沒有搧動會眾的情緒來帶動復興，就像以利亞要火從天降下時，沒有多預備木屑或易燃物，而是倒水在柴上！北美洲第一波大覺醒，也是在愛德華滋沉靜地宣讀他的講章時發生的。</w:t>
      </w:r>
    </w:p>
    <w:p w:rsidR="008A7B59" w:rsidRPr="00F60DA0" w:rsidRDefault="008A7B59" w:rsidP="008A7B59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</w:p>
    <w:p w:rsidR="008A7B59" w:rsidRPr="00F60DA0" w:rsidRDefault="008A7B59" w:rsidP="008A7B59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  <w:r w:rsidRPr="00F60DA0">
        <w:rPr>
          <w:rFonts w:ascii="Monotype Corsiva" w:hAnsi="Monotype Corsiva"/>
          <w:b/>
          <w:bCs/>
          <w:color w:val="003300"/>
        </w:rPr>
        <w:t>二．關於復興</w:t>
      </w:r>
    </w:p>
    <w:p w:rsidR="008A7B59" w:rsidRPr="00F60DA0" w:rsidRDefault="008A7B59" w:rsidP="008A7B59">
      <w:pPr>
        <w:pStyle w:val="ab"/>
        <w:numPr>
          <w:ilvl w:val="0"/>
          <w:numId w:val="10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60DA0">
        <w:rPr>
          <w:rFonts w:ascii="Monotype Corsiva" w:hAnsi="Monotype Corsiva"/>
          <w:b/>
          <w:bCs/>
          <w:color w:val="003300"/>
        </w:rPr>
        <w:lastRenderedPageBreak/>
        <w:t>「復興」是舊約聖經常提到的詞，最有名的經文大概是「耶和華啊！我聽見你的名聲（或言語）就懼怕，耶和華啊！求你在這些年間復興你的作為，在這些年間顯明出來；在發怒的時候，以憐憫為念。」（哈</w:t>
      </w:r>
      <w:r w:rsidRPr="00F60DA0">
        <w:rPr>
          <w:rFonts w:ascii="Monotype Corsiva" w:hAnsi="Monotype Corsiva"/>
          <w:b/>
          <w:bCs/>
          <w:color w:val="003300"/>
        </w:rPr>
        <w:t>3:2</w:t>
      </w:r>
      <w:r w:rsidRPr="00F60DA0">
        <w:rPr>
          <w:rFonts w:ascii="Monotype Corsiva" w:hAnsi="Monotype Corsiva"/>
          <w:b/>
          <w:bCs/>
          <w:color w:val="003300"/>
        </w:rPr>
        <w:t>）</w:t>
      </w:r>
    </w:p>
    <w:p w:rsidR="008A7B59" w:rsidRPr="00F60DA0" w:rsidRDefault="008A7B59" w:rsidP="008A7B59">
      <w:pPr>
        <w:pStyle w:val="ab"/>
        <w:numPr>
          <w:ilvl w:val="0"/>
          <w:numId w:val="10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60DA0">
        <w:rPr>
          <w:rFonts w:ascii="Monotype Corsiva" w:hAnsi="Monotype Corsiva"/>
          <w:b/>
          <w:bCs/>
          <w:color w:val="003300"/>
        </w:rPr>
        <w:t>今天的教會很注意復興，但很多人將復興定義為教會有增長，成群的人歸向基督；或是弟兄姐妹火熱地參加讚美敬拜，聚會更活潑。其實「復興」的希伯來字常譯成別的字詞：「活了」（結</w:t>
      </w:r>
      <w:r w:rsidRPr="00F60DA0">
        <w:rPr>
          <w:rFonts w:ascii="Monotype Corsiva" w:hAnsi="Monotype Corsiva"/>
          <w:b/>
          <w:bCs/>
          <w:color w:val="003300"/>
        </w:rPr>
        <w:t>37:5</w:t>
      </w:r>
      <w:r w:rsidRPr="00F60DA0">
        <w:rPr>
          <w:rFonts w:ascii="Monotype Corsiva" w:hAnsi="Monotype Corsiva"/>
          <w:b/>
          <w:bCs/>
          <w:color w:val="003300"/>
        </w:rPr>
        <w:t>）、「復活」（賽</w:t>
      </w:r>
      <w:r w:rsidRPr="00F60DA0">
        <w:rPr>
          <w:rFonts w:ascii="Monotype Corsiva" w:hAnsi="Monotype Corsiva"/>
          <w:b/>
          <w:bCs/>
          <w:color w:val="003300"/>
        </w:rPr>
        <w:t>26:19</w:t>
      </w:r>
      <w:r w:rsidRPr="00F60DA0">
        <w:rPr>
          <w:rFonts w:ascii="Monotype Corsiva" w:hAnsi="Monotype Corsiva"/>
          <w:b/>
          <w:bCs/>
          <w:color w:val="003300"/>
        </w:rPr>
        <w:t>）、「甦醒」（何</w:t>
      </w:r>
      <w:r w:rsidRPr="00F60DA0">
        <w:rPr>
          <w:rFonts w:ascii="Monotype Corsiva" w:hAnsi="Monotype Corsiva"/>
          <w:b/>
          <w:bCs/>
          <w:color w:val="003300"/>
        </w:rPr>
        <w:t>6:2</w:t>
      </w:r>
      <w:r w:rsidRPr="00F60DA0">
        <w:rPr>
          <w:rFonts w:ascii="Monotype Corsiva" w:hAnsi="Monotype Corsiva"/>
          <w:b/>
          <w:bCs/>
          <w:color w:val="003300"/>
        </w:rPr>
        <w:t>）、「發旺」（何</w:t>
      </w:r>
      <w:r w:rsidRPr="00F60DA0">
        <w:rPr>
          <w:rFonts w:ascii="Monotype Corsiva" w:hAnsi="Monotype Corsiva"/>
          <w:b/>
          <w:bCs/>
          <w:color w:val="003300"/>
        </w:rPr>
        <w:t>14:7</w:t>
      </w:r>
      <w:r w:rsidRPr="00F60DA0">
        <w:rPr>
          <w:rFonts w:ascii="Monotype Corsiva" w:hAnsi="Monotype Corsiva"/>
          <w:b/>
          <w:bCs/>
          <w:color w:val="003300"/>
        </w:rPr>
        <w:t>）。</w:t>
      </w:r>
    </w:p>
    <w:p w:rsidR="008A7B59" w:rsidRPr="00F60DA0" w:rsidRDefault="008A7B59" w:rsidP="008A7B59">
      <w:pPr>
        <w:pStyle w:val="ab"/>
        <w:numPr>
          <w:ilvl w:val="0"/>
          <w:numId w:val="10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60DA0">
        <w:rPr>
          <w:rFonts w:ascii="Monotype Corsiva" w:hAnsi="Monotype Corsiva"/>
          <w:b/>
          <w:bCs/>
          <w:color w:val="003300"/>
        </w:rPr>
        <w:t>世人用「復興」來描述他們的公司甚至國家，得以恢復過去的興旺光景；而教會也常將這個詞，用在教會得以恢復如初代教會一般的興盛榮耀。聖經確實這樣用過，例如：「現在耶和華我們的神暫且施恩與我們，給我們留些逃脫的人，使我們安穩如釘子釘在祂的聖所，我們的神好光照我們的眼目，使我們在受轄制之中稍微復興。」（以斯拉記</w:t>
      </w:r>
      <w:r w:rsidRPr="00F60DA0">
        <w:rPr>
          <w:rFonts w:ascii="Monotype Corsiva" w:hAnsi="Monotype Corsiva"/>
          <w:b/>
          <w:bCs/>
          <w:color w:val="003300"/>
        </w:rPr>
        <w:t>9:8</w:t>
      </w:r>
      <w:r w:rsidRPr="00F60DA0">
        <w:rPr>
          <w:rFonts w:ascii="Monotype Corsiva" w:hAnsi="Monotype Corsiva"/>
          <w:b/>
          <w:bCs/>
          <w:color w:val="003300"/>
        </w:rPr>
        <w:t>）</w:t>
      </w:r>
    </w:p>
    <w:p w:rsidR="008A7B59" w:rsidRPr="00F60DA0" w:rsidRDefault="008A7B59" w:rsidP="008A7B59">
      <w:pPr>
        <w:pStyle w:val="ab"/>
        <w:numPr>
          <w:ilvl w:val="0"/>
          <w:numId w:val="10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60DA0">
        <w:rPr>
          <w:rFonts w:ascii="Monotype Corsiva" w:hAnsi="Monotype Corsiva"/>
          <w:b/>
          <w:bCs/>
          <w:color w:val="003300"/>
        </w:rPr>
        <w:t>但舊約聖經用這個字詞，更多是指著神百姓生命的經歷，而不是指著教會的大場面。當我們向著神的同在以及祂的大能甦醒過來，因此彷彿枯乾的骸骨得以長出筋肉，並有神的氣息吹在其上而活過來，以致生命開始發旺成長，帶來欣欣向榮的情景，我們稱之為復興。</w:t>
      </w:r>
    </w:p>
    <w:p w:rsidR="008A7B59" w:rsidRPr="00F60DA0" w:rsidRDefault="008A7B59" w:rsidP="008A7B59">
      <w:pPr>
        <w:pStyle w:val="ab"/>
        <w:numPr>
          <w:ilvl w:val="0"/>
          <w:numId w:val="10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60DA0">
        <w:rPr>
          <w:rFonts w:ascii="Monotype Corsiva" w:hAnsi="Monotype Corsiva"/>
          <w:b/>
          <w:bCs/>
          <w:color w:val="003300"/>
        </w:rPr>
        <w:t>所以，我們每個人都當經歷這樣的復興，而不是只將眼目放在教會增長，或是一個城市、一個國家如何轉化上。更多基督徒得著復興，自然會帶起更廣層面的復興。我們注目的不是事工，而是神自己。</w:t>
      </w:r>
    </w:p>
    <w:p w:rsidR="008A7B59" w:rsidRPr="00F60DA0" w:rsidRDefault="008A7B59" w:rsidP="008A7B59">
      <w:pPr>
        <w:pStyle w:val="ab"/>
        <w:numPr>
          <w:ilvl w:val="0"/>
          <w:numId w:val="10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60DA0">
        <w:rPr>
          <w:rFonts w:ascii="Monotype Corsiva" w:hAnsi="Monotype Corsiva"/>
          <w:b/>
          <w:bCs/>
          <w:color w:val="003300"/>
        </w:rPr>
        <w:t>在歷史上，神有時藉著某些個人的復興（覺醒），帶起一個區域、一段時期更全面的復興；但基本上，我們平常應該更著重的，是個人的復興。但一個真實覺醒、經歷了復興的人，總是會成為基督的見證人，影響周遭的人，也會為更多人能覺醒來禱告。</w:t>
      </w:r>
    </w:p>
    <w:p w:rsidR="008A7B59" w:rsidRPr="00F60DA0" w:rsidRDefault="008A7B59" w:rsidP="008A7B59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</w:p>
    <w:p w:rsidR="008A7B59" w:rsidRPr="00F60DA0" w:rsidRDefault="008A7B59" w:rsidP="008A7B59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  <w:r w:rsidRPr="00F60DA0">
        <w:rPr>
          <w:rFonts w:ascii="Monotype Corsiva" w:hAnsi="Monotype Corsiva"/>
          <w:b/>
          <w:bCs/>
          <w:color w:val="003300"/>
        </w:rPr>
        <w:t>三．持續的復興</w:t>
      </w:r>
    </w:p>
    <w:p w:rsidR="008A7B59" w:rsidRPr="00F60DA0" w:rsidRDefault="008A7B59" w:rsidP="008A7B59">
      <w:pPr>
        <w:pStyle w:val="ab"/>
        <w:numPr>
          <w:ilvl w:val="0"/>
          <w:numId w:val="11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60DA0">
        <w:rPr>
          <w:rFonts w:ascii="Monotype Corsiva" w:hAnsi="Monotype Corsiva"/>
          <w:b/>
          <w:bCs/>
          <w:color w:val="003300"/>
        </w:rPr>
        <w:t>以斯拉帶起的這場復興，並非一直都是他在主導，那些覺醒的人中有人起來同工，主動幫助別人走出與悔改的心相稱的道路。而以斯拉也沒有因為看見這光景，就鬆懈下來，反而繼續禱告著，甚至禁食，因為知道這是長期的工作。人得了復興，應該繼續走在追求神，遵行神命令的道路上，過住在主裡面的生活。</w:t>
      </w:r>
    </w:p>
    <w:p w:rsidR="008A7B59" w:rsidRPr="00F60DA0" w:rsidRDefault="008A7B59" w:rsidP="008A7B59">
      <w:pPr>
        <w:pStyle w:val="ab"/>
        <w:numPr>
          <w:ilvl w:val="0"/>
          <w:numId w:val="11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60DA0">
        <w:rPr>
          <w:rFonts w:ascii="Monotype Corsiva" w:hAnsi="Monotype Corsiva"/>
          <w:b/>
          <w:bCs/>
          <w:color w:val="003300"/>
        </w:rPr>
        <w:t>根據以斯拉的記述，他顯然不是企圖藉著禁食，來促進復興；而是因為心裡悲傷而不想吃飯，也不喝水！</w:t>
      </w:r>
    </w:p>
    <w:p w:rsidR="008A7B59" w:rsidRPr="00F60DA0" w:rsidRDefault="008A7B59" w:rsidP="008A7B59">
      <w:pPr>
        <w:pStyle w:val="ab"/>
        <w:numPr>
          <w:ilvl w:val="0"/>
          <w:numId w:val="11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60DA0">
        <w:rPr>
          <w:rFonts w:ascii="Monotype Corsiva" w:hAnsi="Monotype Corsiva"/>
          <w:b/>
          <w:bCs/>
          <w:color w:val="003300"/>
        </w:rPr>
        <w:t>拉</w:t>
      </w:r>
      <w:r w:rsidRPr="00F60DA0">
        <w:rPr>
          <w:rFonts w:ascii="Monotype Corsiva" w:hAnsi="Monotype Corsiva"/>
          <w:b/>
          <w:bCs/>
          <w:color w:val="003300"/>
        </w:rPr>
        <w:t>10:7~8</w:t>
      </w:r>
      <w:r w:rsidRPr="00F60DA0">
        <w:rPr>
          <w:rFonts w:ascii="Monotype Corsiva" w:hAnsi="Monotype Corsiva"/>
          <w:b/>
          <w:bCs/>
          <w:color w:val="003300"/>
        </w:rPr>
        <w:t>，我猜不是以斯拉下達的行政命令，而是首領、長老們商議之後發佈的法規；他們所依據的應該是摩西的律法，參申</w:t>
      </w:r>
      <w:r w:rsidRPr="00F60DA0">
        <w:rPr>
          <w:rFonts w:ascii="Monotype Corsiva" w:hAnsi="Monotype Corsiva"/>
          <w:b/>
          <w:bCs/>
          <w:color w:val="003300"/>
        </w:rPr>
        <w:t>7:3~4</w:t>
      </w:r>
      <w:r w:rsidRPr="00F60DA0">
        <w:rPr>
          <w:rFonts w:ascii="Monotype Corsiva" w:hAnsi="Monotype Corsiva"/>
          <w:b/>
          <w:bCs/>
          <w:color w:val="003300"/>
        </w:rPr>
        <w:t>、</w:t>
      </w:r>
      <w:r w:rsidRPr="00F60DA0">
        <w:rPr>
          <w:rFonts w:ascii="Monotype Corsiva" w:hAnsi="Monotype Corsiva"/>
          <w:b/>
          <w:bCs/>
          <w:color w:val="003300"/>
        </w:rPr>
        <w:t>7:26</w:t>
      </w:r>
      <w:r w:rsidRPr="00F60DA0">
        <w:rPr>
          <w:rFonts w:ascii="Monotype Corsiva" w:hAnsi="Monotype Corsiva"/>
          <w:b/>
          <w:bCs/>
          <w:color w:val="003300"/>
        </w:rPr>
        <w:t>。但我不認為今天的教會應該據此設立異端裁判所，或是立下規章，若基督徒與外邦人結婚，就趕出教會；因為這律法所著重的，應該是不要被外邦人引誘去拜偶像，長老們所議定的也是為了警告歸回的百姓。後來尼希米所做的，也只是「從我這裡把他趕出去」（尼</w:t>
      </w:r>
      <w:r w:rsidRPr="00F60DA0">
        <w:rPr>
          <w:rFonts w:ascii="Monotype Corsiva" w:hAnsi="Monotype Corsiva"/>
          <w:b/>
          <w:bCs/>
          <w:color w:val="003300"/>
        </w:rPr>
        <w:t>13:28</w:t>
      </w:r>
      <w:r w:rsidRPr="00F60DA0">
        <w:rPr>
          <w:rFonts w:ascii="Monotype Corsiva" w:hAnsi="Monotype Corsiva"/>
          <w:b/>
          <w:bCs/>
          <w:color w:val="003300"/>
        </w:rPr>
        <w:t>）。</w:t>
      </w:r>
    </w:p>
    <w:p w:rsidR="008A7B59" w:rsidRDefault="008A7B59" w:rsidP="008A7B59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</w:p>
    <w:p w:rsidR="008A7B59" w:rsidRPr="00F60DA0" w:rsidRDefault="008A7B59" w:rsidP="008A7B59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  <w:r w:rsidRPr="00F60DA0">
        <w:rPr>
          <w:rFonts w:ascii="Monotype Corsiva" w:hAnsi="Monotype Corsiva"/>
          <w:b/>
          <w:bCs/>
          <w:color w:val="003300"/>
        </w:rPr>
        <w:t>四．復興中的作為（拉</w:t>
      </w:r>
      <w:r w:rsidRPr="00F60DA0">
        <w:rPr>
          <w:rFonts w:ascii="Monotype Corsiva" w:hAnsi="Monotype Corsiva"/>
          <w:b/>
          <w:bCs/>
          <w:color w:val="003300"/>
        </w:rPr>
        <w:t>10:9~19</w:t>
      </w:r>
      <w:r w:rsidRPr="00F60DA0">
        <w:rPr>
          <w:rFonts w:ascii="Monotype Corsiva" w:hAnsi="Monotype Corsiva"/>
          <w:b/>
          <w:bCs/>
          <w:color w:val="003300"/>
        </w:rPr>
        <w:t>、</w:t>
      </w:r>
      <w:r w:rsidRPr="00F60DA0">
        <w:rPr>
          <w:rFonts w:ascii="Monotype Corsiva" w:hAnsi="Monotype Corsiva"/>
          <w:b/>
          <w:bCs/>
          <w:color w:val="003300"/>
        </w:rPr>
        <w:t>23~25</w:t>
      </w:r>
      <w:r w:rsidRPr="00F60DA0">
        <w:rPr>
          <w:rFonts w:ascii="Monotype Corsiva" w:hAnsi="Monotype Corsiva"/>
          <w:b/>
          <w:bCs/>
          <w:color w:val="003300"/>
        </w:rPr>
        <w:t>、</w:t>
      </w:r>
      <w:r w:rsidRPr="00F60DA0">
        <w:rPr>
          <w:rFonts w:ascii="Monotype Corsiva" w:hAnsi="Monotype Corsiva"/>
          <w:b/>
          <w:bCs/>
          <w:color w:val="003300"/>
        </w:rPr>
        <w:t>44</w:t>
      </w:r>
      <w:r w:rsidRPr="00F60DA0">
        <w:rPr>
          <w:rFonts w:ascii="Monotype Corsiva" w:hAnsi="Monotype Corsiva"/>
          <w:b/>
          <w:bCs/>
          <w:color w:val="003300"/>
        </w:rPr>
        <w:t>）</w:t>
      </w:r>
    </w:p>
    <w:p w:rsidR="008A7B59" w:rsidRPr="00F60DA0" w:rsidRDefault="008A7B59" w:rsidP="008A7B59">
      <w:pPr>
        <w:pStyle w:val="ab"/>
        <w:numPr>
          <w:ilvl w:val="0"/>
          <w:numId w:val="12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60DA0">
        <w:rPr>
          <w:rFonts w:ascii="Monotype Corsiva" w:hAnsi="Monotype Corsiva"/>
          <w:b/>
          <w:bCs/>
          <w:color w:val="003300"/>
        </w:rPr>
        <w:t>就在他們做這些事時，神彷彿在旁助陣，加上印證，天下起大雨，使神百姓更加戒慎恐懼。歸回的百姓同心合意地做好此事，但以斯拉也記下來，有一些人並不悔改，甚至抵擋，而以斯拉也沒真的抄他們的家，將他們逐出被擄歸回之人的會（參拉</w:t>
      </w:r>
      <w:r w:rsidRPr="00F60DA0">
        <w:rPr>
          <w:rFonts w:ascii="Monotype Corsiva" w:hAnsi="Monotype Corsiva"/>
          <w:b/>
          <w:bCs/>
          <w:color w:val="003300"/>
        </w:rPr>
        <w:t>10:15</w:t>
      </w:r>
      <w:r w:rsidRPr="00F60DA0">
        <w:rPr>
          <w:rFonts w:ascii="Monotype Corsiva" w:hAnsi="Monotype Corsiva"/>
          <w:b/>
          <w:bCs/>
          <w:color w:val="003300"/>
        </w:rPr>
        <w:t>）。</w:t>
      </w:r>
    </w:p>
    <w:p w:rsidR="008A7B59" w:rsidRPr="00F60DA0" w:rsidRDefault="008A7B59" w:rsidP="008A7B59">
      <w:pPr>
        <w:pStyle w:val="ab"/>
        <w:numPr>
          <w:ilvl w:val="0"/>
          <w:numId w:val="12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60DA0">
        <w:rPr>
          <w:rFonts w:ascii="Monotype Corsiva" w:hAnsi="Monotype Corsiva"/>
          <w:b/>
          <w:bCs/>
          <w:color w:val="003300"/>
        </w:rPr>
        <w:t>以斯拉記下那些與外邦人聯姻，但樂意改正行為之人的名字，其中特別註明一些服事的領袖，像祭司、利未人、歌唱的。</w:t>
      </w:r>
    </w:p>
    <w:p w:rsidR="008A7B59" w:rsidRPr="00F60DA0" w:rsidRDefault="008A7B59" w:rsidP="008A7B59">
      <w:pPr>
        <w:pStyle w:val="ab"/>
        <w:numPr>
          <w:ilvl w:val="0"/>
          <w:numId w:val="12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60DA0">
        <w:rPr>
          <w:rFonts w:ascii="Monotype Corsiva" w:hAnsi="Monotype Corsiva"/>
          <w:b/>
          <w:bCs/>
          <w:color w:val="003300"/>
        </w:rPr>
        <w:t>以斯拉沒有記述他們如何處理被休之外邦女子，以及跟她們所生的兒女；但我個人猜想他會參考摩西律法的一項規定（出</w:t>
      </w:r>
      <w:r w:rsidRPr="00F60DA0">
        <w:rPr>
          <w:rFonts w:ascii="Monotype Corsiva" w:hAnsi="Monotype Corsiva"/>
          <w:b/>
          <w:bCs/>
          <w:color w:val="003300"/>
        </w:rPr>
        <w:lastRenderedPageBreak/>
        <w:t>21:10</w:t>
      </w:r>
      <w:r w:rsidRPr="00F60DA0">
        <w:rPr>
          <w:rFonts w:ascii="Monotype Corsiva" w:hAnsi="Monotype Corsiva"/>
          <w:b/>
          <w:bCs/>
          <w:color w:val="003300"/>
        </w:rPr>
        <w:t>），應用在此而要求歸回之民仍當善待他所娶外邦女子與兒女，至少給他們一些財物，或做出一些安排，才打發他們離開。</w:t>
      </w:r>
    </w:p>
    <w:p w:rsidR="008A7B59" w:rsidRPr="00F60DA0" w:rsidRDefault="008A7B59" w:rsidP="008A7B59">
      <w:pPr>
        <w:pStyle w:val="ab"/>
        <w:numPr>
          <w:ilvl w:val="0"/>
          <w:numId w:val="12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60DA0">
        <w:rPr>
          <w:rFonts w:ascii="Monotype Corsiva" w:hAnsi="Monotype Corsiva"/>
          <w:b/>
          <w:bCs/>
          <w:color w:val="003300"/>
        </w:rPr>
        <w:t>以斯拉可能並沒有真的將那些不參與這場復興，不願改正他們的行為，甚至阻擋他們的人逐出被擄歸回之民的會，一個佐證是，</w:t>
      </w:r>
      <w:r w:rsidRPr="00F60DA0">
        <w:rPr>
          <w:rFonts w:ascii="Monotype Corsiva" w:hAnsi="Monotype Corsiva"/>
          <w:b/>
          <w:bCs/>
          <w:color w:val="003300"/>
        </w:rPr>
        <w:t>13</w:t>
      </w:r>
      <w:r w:rsidRPr="00F60DA0">
        <w:rPr>
          <w:rFonts w:ascii="Monotype Corsiva" w:hAnsi="Monotype Corsiva"/>
          <w:b/>
          <w:bCs/>
          <w:color w:val="003300"/>
        </w:rPr>
        <w:t>年後尼希米歸回時，仍然有這樣的人在歸回之民的會中，甚至包括大祭司的家族！</w:t>
      </w:r>
    </w:p>
    <w:p w:rsidR="008A7B59" w:rsidRPr="00F60DA0" w:rsidRDefault="008A7B59" w:rsidP="008A7B59">
      <w:pPr>
        <w:pStyle w:val="ab"/>
        <w:numPr>
          <w:ilvl w:val="0"/>
          <w:numId w:val="12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60DA0">
        <w:rPr>
          <w:rFonts w:ascii="Monotype Corsiva" w:hAnsi="Monotype Corsiva"/>
          <w:b/>
          <w:bCs/>
          <w:color w:val="003300"/>
        </w:rPr>
        <w:t>當然另一個可能是，那場復興之後，又有一些人再陷入這項罪中。歷史上的復興一向如此，通常都不是一網打盡，所有人都進入復興中；而且這種全面的復興也常不持久，總是起來又落下，過一些年日可能在另一處地方再次興起，之後又落下。</w:t>
      </w:r>
    </w:p>
    <w:p w:rsidR="008A7B59" w:rsidRPr="00F60DA0" w:rsidRDefault="008A7B59" w:rsidP="008A7B59">
      <w:pPr>
        <w:pStyle w:val="ab"/>
        <w:numPr>
          <w:ilvl w:val="0"/>
          <w:numId w:val="12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60DA0">
        <w:rPr>
          <w:rFonts w:ascii="Monotype Corsiva" w:hAnsi="Monotype Corsiva"/>
          <w:b/>
          <w:bCs/>
          <w:color w:val="003300"/>
        </w:rPr>
        <w:t>今天有人預言，將會有一場復興來到，就不會再落下去，而將引向基督的再臨。我們姑且</w:t>
      </w:r>
      <w:r w:rsidRPr="00F60DA0">
        <w:rPr>
          <w:rFonts w:ascii="Monotype Corsiva" w:hAnsi="Monotype Corsiva"/>
          <w:b/>
          <w:bCs/>
          <w:color w:val="003300"/>
        </w:rPr>
        <w:t>wait and see</w:t>
      </w:r>
      <w:r w:rsidRPr="00F60DA0">
        <w:rPr>
          <w:rFonts w:ascii="Monotype Corsiva" w:hAnsi="Monotype Corsiva"/>
          <w:b/>
          <w:bCs/>
          <w:color w:val="003300"/>
        </w:rPr>
        <w:t>吧。幾年前就有一位被很多人認為是最好的先知，對一場正在進行的復興，宣稱那可能就是最末後不再落下的復興，但未幾其領袖就因婚姻上的失敗而退下，復興也就落下了。</w:t>
      </w:r>
    </w:p>
    <w:p w:rsidR="008A7B59" w:rsidRPr="00F60DA0" w:rsidRDefault="008A7B59" w:rsidP="008A7B59">
      <w:pPr>
        <w:pStyle w:val="ab"/>
        <w:numPr>
          <w:ilvl w:val="0"/>
          <w:numId w:val="12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60DA0">
        <w:rPr>
          <w:rFonts w:ascii="Monotype Corsiva" w:hAnsi="Monotype Corsiva"/>
          <w:b/>
          <w:bCs/>
          <w:color w:val="003300"/>
        </w:rPr>
        <w:t>我不知道是否真會有這樣的復興，但我們還是應當更著重於使自己不失去起初的愛，不失去覺醒的生活，並期待有更多人也能向神覺醒。</w:t>
      </w:r>
    </w:p>
    <w:p w:rsidR="008A7B59" w:rsidRPr="00F60DA0" w:rsidRDefault="008A7B59" w:rsidP="008A7B59">
      <w:pPr>
        <w:pStyle w:val="ab"/>
        <w:numPr>
          <w:ilvl w:val="0"/>
          <w:numId w:val="12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60DA0">
        <w:rPr>
          <w:rFonts w:ascii="Monotype Corsiva" w:hAnsi="Monotype Corsiva"/>
          <w:b/>
          <w:bCs/>
          <w:color w:val="003300"/>
        </w:rPr>
        <w:t>我們可以像約翰衛斯理一樣地禱告說：「主啊，請賜給我們沒有瑕疵的復興；倘若不能，那就請賜給我們有瑕疵的復興！」</w:t>
      </w:r>
    </w:p>
    <w:p w:rsidR="00741716" w:rsidRPr="008A7B59" w:rsidRDefault="00741716" w:rsidP="00005805"/>
    <w:sectPr w:rsidR="00741716" w:rsidRPr="008A7B59" w:rsidSect="00DF12F0">
      <w:footerReference w:type="default" r:id="rId7"/>
      <w:pgSz w:w="8392" w:h="11907" w:code="11"/>
      <w:pgMar w:top="851" w:right="851" w:bottom="851" w:left="851" w:header="284" w:footer="284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B12" w:rsidRDefault="00566B12" w:rsidP="001F0F7D">
      <w:pPr>
        <w:spacing w:after="0" w:line="240" w:lineRule="auto"/>
      </w:pPr>
      <w:r>
        <w:separator/>
      </w:r>
    </w:p>
  </w:endnote>
  <w:endnote w:type="continuationSeparator" w:id="1">
    <w:p w:rsidR="00566B12" w:rsidRDefault="00566B12" w:rsidP="001F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3CC" w:rsidRDefault="00B7303A">
    <w:pPr>
      <w:pStyle w:val="a5"/>
      <w:jc w:val="center"/>
    </w:pPr>
    <w:r>
      <w:fldChar w:fldCharType="begin"/>
    </w:r>
    <w:r w:rsidR="000E0A8A">
      <w:instrText>PAGE   \* MERGEFORMAT</w:instrText>
    </w:r>
    <w:r>
      <w:fldChar w:fldCharType="separate"/>
    </w:r>
    <w:r w:rsidR="008A7B59" w:rsidRPr="008A7B59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B12" w:rsidRDefault="00566B12" w:rsidP="001F0F7D">
      <w:pPr>
        <w:spacing w:after="0" w:line="240" w:lineRule="auto"/>
      </w:pPr>
      <w:r>
        <w:separator/>
      </w:r>
    </w:p>
  </w:footnote>
  <w:footnote w:type="continuationSeparator" w:id="1">
    <w:p w:rsidR="00566B12" w:rsidRDefault="00566B12" w:rsidP="001F0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1233"/>
    <w:multiLevelType w:val="hybridMultilevel"/>
    <w:tmpl w:val="E6341C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E606E9"/>
    <w:multiLevelType w:val="hybridMultilevel"/>
    <w:tmpl w:val="978661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963D59"/>
    <w:multiLevelType w:val="hybridMultilevel"/>
    <w:tmpl w:val="7D5E0D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9D170F"/>
    <w:multiLevelType w:val="hybridMultilevel"/>
    <w:tmpl w:val="997A4A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85138DA"/>
    <w:multiLevelType w:val="hybridMultilevel"/>
    <w:tmpl w:val="97F288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AB52DC7"/>
    <w:multiLevelType w:val="hybridMultilevel"/>
    <w:tmpl w:val="F26E16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C557659"/>
    <w:multiLevelType w:val="hybridMultilevel"/>
    <w:tmpl w:val="EC4CCE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56F20C9"/>
    <w:multiLevelType w:val="hybridMultilevel"/>
    <w:tmpl w:val="FF3439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6F92717"/>
    <w:multiLevelType w:val="hybridMultilevel"/>
    <w:tmpl w:val="97088F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2DF2750"/>
    <w:multiLevelType w:val="hybridMultilevel"/>
    <w:tmpl w:val="C87861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69E5B75"/>
    <w:multiLevelType w:val="hybridMultilevel"/>
    <w:tmpl w:val="A5FAFF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C977CA3"/>
    <w:multiLevelType w:val="hybridMultilevel"/>
    <w:tmpl w:val="79B806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10"/>
  </w:num>
  <w:num w:numId="9">
    <w:abstractNumId w:val="11"/>
  </w:num>
  <w:num w:numId="10">
    <w:abstractNumId w:val="5"/>
  </w:num>
  <w:num w:numId="11">
    <w:abstractNumId w:val="4"/>
  </w:num>
  <w:num w:numId="12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A34"/>
    <w:rsid w:val="00005805"/>
    <w:rsid w:val="000170AE"/>
    <w:rsid w:val="00060F88"/>
    <w:rsid w:val="000E0A8A"/>
    <w:rsid w:val="00100F83"/>
    <w:rsid w:val="00163D5B"/>
    <w:rsid w:val="001702F1"/>
    <w:rsid w:val="00177CBE"/>
    <w:rsid w:val="001A6540"/>
    <w:rsid w:val="001F0F7D"/>
    <w:rsid w:val="0020396C"/>
    <w:rsid w:val="00240F68"/>
    <w:rsid w:val="00270766"/>
    <w:rsid w:val="0027452B"/>
    <w:rsid w:val="002D71A6"/>
    <w:rsid w:val="00373AC4"/>
    <w:rsid w:val="003D1FF6"/>
    <w:rsid w:val="0040645E"/>
    <w:rsid w:val="004155B7"/>
    <w:rsid w:val="00464040"/>
    <w:rsid w:val="0047179D"/>
    <w:rsid w:val="004A032F"/>
    <w:rsid w:val="004A12D3"/>
    <w:rsid w:val="004B6A34"/>
    <w:rsid w:val="004C49EA"/>
    <w:rsid w:val="005421C9"/>
    <w:rsid w:val="00562DF3"/>
    <w:rsid w:val="00566B12"/>
    <w:rsid w:val="005B30E4"/>
    <w:rsid w:val="005B42D2"/>
    <w:rsid w:val="005B4CF0"/>
    <w:rsid w:val="005F26A6"/>
    <w:rsid w:val="006130B7"/>
    <w:rsid w:val="00666914"/>
    <w:rsid w:val="00680F12"/>
    <w:rsid w:val="006B664D"/>
    <w:rsid w:val="006C1B3E"/>
    <w:rsid w:val="006C1DA9"/>
    <w:rsid w:val="006C5E3A"/>
    <w:rsid w:val="006E7BE6"/>
    <w:rsid w:val="006F67DA"/>
    <w:rsid w:val="00741716"/>
    <w:rsid w:val="007451BE"/>
    <w:rsid w:val="007751E6"/>
    <w:rsid w:val="00792294"/>
    <w:rsid w:val="007E258B"/>
    <w:rsid w:val="0084626E"/>
    <w:rsid w:val="008470A2"/>
    <w:rsid w:val="00851B30"/>
    <w:rsid w:val="008546F4"/>
    <w:rsid w:val="008755CA"/>
    <w:rsid w:val="008871BD"/>
    <w:rsid w:val="008A20EA"/>
    <w:rsid w:val="008A7B59"/>
    <w:rsid w:val="008E151A"/>
    <w:rsid w:val="008F6ACD"/>
    <w:rsid w:val="0091256A"/>
    <w:rsid w:val="00942C7C"/>
    <w:rsid w:val="00955879"/>
    <w:rsid w:val="0099729A"/>
    <w:rsid w:val="009A3BA3"/>
    <w:rsid w:val="009E38A7"/>
    <w:rsid w:val="00A356BD"/>
    <w:rsid w:val="00AC467C"/>
    <w:rsid w:val="00B25A75"/>
    <w:rsid w:val="00B306D0"/>
    <w:rsid w:val="00B320B8"/>
    <w:rsid w:val="00B57F9F"/>
    <w:rsid w:val="00B7303A"/>
    <w:rsid w:val="00BE1323"/>
    <w:rsid w:val="00C071E3"/>
    <w:rsid w:val="00C27D6E"/>
    <w:rsid w:val="00C56645"/>
    <w:rsid w:val="00C56F92"/>
    <w:rsid w:val="00C86A7F"/>
    <w:rsid w:val="00D46406"/>
    <w:rsid w:val="00D723AF"/>
    <w:rsid w:val="00D82DD3"/>
    <w:rsid w:val="00DA5026"/>
    <w:rsid w:val="00DC6337"/>
    <w:rsid w:val="00DD7893"/>
    <w:rsid w:val="00E31E84"/>
    <w:rsid w:val="00E40E13"/>
    <w:rsid w:val="00EA55F2"/>
    <w:rsid w:val="00ED1729"/>
    <w:rsid w:val="00EF5594"/>
    <w:rsid w:val="00F121DB"/>
    <w:rsid w:val="00F564CC"/>
    <w:rsid w:val="00F7076D"/>
    <w:rsid w:val="00FB755F"/>
    <w:rsid w:val="00FD343C"/>
    <w:rsid w:val="00FF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34"/>
    <w:pPr>
      <w:widowControl w:val="0"/>
      <w:spacing w:after="160" w:line="278" w:lineRule="auto"/>
    </w:pPr>
    <w:rPr>
      <w:rFonts w:ascii="Aptos" w:eastAsia="新細明體" w:hAnsi="Aptos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0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F0F7D"/>
    <w:rPr>
      <w:rFonts w:ascii="Aptos" w:eastAsia="新細明體" w:hAnsi="Aptos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0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0F7D"/>
    <w:rPr>
      <w:rFonts w:ascii="Aptos" w:eastAsia="新細明體" w:hAnsi="Aptos" w:cs="Times New Roman"/>
      <w:sz w:val="20"/>
      <w:szCs w:val="20"/>
    </w:rPr>
  </w:style>
  <w:style w:type="paragraph" w:styleId="a7">
    <w:name w:val="Plain Text"/>
    <w:basedOn w:val="a"/>
    <w:link w:val="a8"/>
    <w:rsid w:val="00942C7C"/>
    <w:pPr>
      <w:spacing w:after="0" w:line="240" w:lineRule="auto"/>
    </w:pPr>
    <w:rPr>
      <w:rFonts w:ascii="細明體" w:eastAsia="細明體" w:hAnsi="Courier New"/>
      <w:szCs w:val="20"/>
    </w:rPr>
  </w:style>
  <w:style w:type="character" w:customStyle="1" w:styleId="a8">
    <w:name w:val="純文字 字元"/>
    <w:basedOn w:val="a0"/>
    <w:link w:val="a7"/>
    <w:rsid w:val="00942C7C"/>
    <w:rPr>
      <w:rFonts w:ascii="細明體" w:eastAsia="細明體" w:hAnsi="Courier New" w:cs="Times New Roman"/>
      <w:szCs w:val="20"/>
    </w:rPr>
  </w:style>
  <w:style w:type="paragraph" w:styleId="a9">
    <w:name w:val="Closing"/>
    <w:basedOn w:val="a"/>
    <w:next w:val="a"/>
    <w:link w:val="aa"/>
    <w:rsid w:val="00942C7C"/>
    <w:pPr>
      <w:spacing w:after="0" w:line="240" w:lineRule="auto"/>
      <w:ind w:left="4320"/>
    </w:pPr>
    <w:rPr>
      <w:rFonts w:ascii="新細明體" w:hAnsi="Courier New"/>
      <w:szCs w:val="20"/>
    </w:rPr>
  </w:style>
  <w:style w:type="character" w:customStyle="1" w:styleId="aa">
    <w:name w:val="結語 字元"/>
    <w:basedOn w:val="a0"/>
    <w:link w:val="a9"/>
    <w:rsid w:val="00942C7C"/>
    <w:rPr>
      <w:rFonts w:ascii="新細明體" w:eastAsia="新細明體" w:hAnsi="Courier New" w:cs="Times New Roman"/>
      <w:szCs w:val="20"/>
    </w:rPr>
  </w:style>
  <w:style w:type="paragraph" w:styleId="ab">
    <w:name w:val="List Paragraph"/>
    <w:basedOn w:val="a"/>
    <w:uiPriority w:val="34"/>
    <w:qFormat/>
    <w:rsid w:val="00ED1729"/>
    <w:pPr>
      <w:spacing w:after="0" w:line="240" w:lineRule="auto"/>
      <w:ind w:leftChars="200" w:left="48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368</Words>
  <Characters>2098</Characters>
  <Application>Microsoft Office Word</Application>
  <DocSecurity>0</DocSecurity>
  <Lines>17</Lines>
  <Paragraphs>4</Paragraphs>
  <ScaleCrop>false</ScaleCrop>
  <Company>HP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33</cp:revision>
  <cp:lastPrinted>2024-12-09T02:49:00Z</cp:lastPrinted>
  <dcterms:created xsi:type="dcterms:W3CDTF">2024-07-08T07:02:00Z</dcterms:created>
  <dcterms:modified xsi:type="dcterms:W3CDTF">2025-06-15T09:55:00Z</dcterms:modified>
</cp:coreProperties>
</file>