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E3F" w:rsidRPr="007B27DA" w:rsidRDefault="00767E3F" w:rsidP="00767E3F">
      <w:pPr>
        <w:spacing w:afterLines="25"/>
        <w:jc w:val="center"/>
        <w:rPr>
          <w:rFonts w:ascii="Monotype Corsiva" w:hAnsi="Monotype Corsiva"/>
          <w:b/>
          <w:bCs/>
          <w:color w:val="003300"/>
        </w:rPr>
      </w:pPr>
      <w:r w:rsidRPr="007B27DA">
        <w:rPr>
          <w:rFonts w:ascii="Monotype Corsiva" w:hAnsi="Monotype Corsiva"/>
          <w:b/>
          <w:bCs/>
          <w:color w:val="003300"/>
        </w:rPr>
        <w:t>【被擄歸回的故事</w:t>
      </w:r>
      <w:r w:rsidRPr="007B27DA">
        <w:rPr>
          <w:rFonts w:ascii="Monotype Corsiva" w:hAnsi="Monotype Corsiva"/>
          <w:b/>
          <w:bCs/>
          <w:color w:val="003300"/>
        </w:rPr>
        <w:t>14</w:t>
      </w:r>
      <w:r w:rsidRPr="007B27DA">
        <w:rPr>
          <w:rFonts w:ascii="Monotype Corsiva" w:hAnsi="Monotype Corsiva"/>
          <w:b/>
          <w:bCs/>
          <w:color w:val="003300"/>
        </w:rPr>
        <w:t xml:space="preserve">】　　　　　　　　</w:t>
      </w:r>
      <w:r w:rsidRPr="007B27DA">
        <w:rPr>
          <w:rFonts w:ascii="Monotype Corsiva" w:hAnsi="Monotype Corsiva"/>
          <w:b/>
          <w:bCs/>
          <w:color w:val="003300"/>
        </w:rPr>
        <w:t>2025/9/14</w:t>
      </w:r>
    </w:p>
    <w:p w:rsidR="00767E3F" w:rsidRPr="007B27DA" w:rsidRDefault="00767E3F" w:rsidP="00767E3F">
      <w:pPr>
        <w:spacing w:afterLines="25"/>
        <w:jc w:val="center"/>
        <w:rPr>
          <w:rFonts w:ascii="Monotype Corsiva" w:hAnsi="Monotype Corsiva"/>
          <w:b/>
          <w:bCs/>
          <w:color w:val="003300"/>
        </w:rPr>
      </w:pPr>
      <w:r w:rsidRPr="007B27DA">
        <w:rPr>
          <w:rFonts w:ascii="Monotype Corsiva" w:hAnsi="Monotype Corsiva"/>
          <w:b/>
          <w:bCs/>
          <w:color w:val="003300"/>
        </w:rPr>
        <w:t>《</w:t>
      </w:r>
      <w:r w:rsidRPr="007B27DA">
        <w:rPr>
          <w:rFonts w:ascii="Monotype Corsiva" w:hAnsi="Monotype Corsiva"/>
          <w:b/>
          <w:bCs/>
          <w:color w:val="003300"/>
        </w:rPr>
        <w:t xml:space="preserve">14. </w:t>
      </w:r>
      <w:r w:rsidRPr="007B27DA">
        <w:rPr>
          <w:rFonts w:ascii="Monotype Corsiva" w:hAnsi="Monotype Corsiva"/>
          <w:b/>
          <w:bCs/>
          <w:color w:val="003300"/>
        </w:rPr>
        <w:t>城牆與門》</w:t>
      </w:r>
    </w:p>
    <w:p w:rsidR="00767E3F" w:rsidRPr="007B27DA" w:rsidRDefault="00767E3F" w:rsidP="00767E3F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7B27DA">
        <w:rPr>
          <w:rFonts w:ascii="Monotype Corsiva" w:hAnsi="Monotype Corsiva"/>
          <w:b/>
          <w:bCs/>
          <w:color w:val="003300"/>
        </w:rPr>
        <w:t>一．重修之工完畢（尼</w:t>
      </w:r>
      <w:r w:rsidRPr="007B27DA">
        <w:rPr>
          <w:rFonts w:ascii="Monotype Corsiva" w:hAnsi="Monotype Corsiva"/>
          <w:b/>
          <w:bCs/>
          <w:color w:val="003300"/>
        </w:rPr>
        <w:t>6:15~19</w:t>
      </w:r>
      <w:r w:rsidRPr="007B27DA">
        <w:rPr>
          <w:rFonts w:ascii="Monotype Corsiva" w:hAnsi="Monotype Corsiva"/>
          <w:b/>
          <w:bCs/>
          <w:color w:val="003300"/>
        </w:rPr>
        <w:t>）</w:t>
      </w:r>
    </w:p>
    <w:p w:rsidR="00767E3F" w:rsidRPr="007B27DA" w:rsidRDefault="00767E3F" w:rsidP="00767E3F">
      <w:pPr>
        <w:pStyle w:val="ab"/>
        <w:numPr>
          <w:ilvl w:val="0"/>
          <w:numId w:val="35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7B27DA">
        <w:rPr>
          <w:rFonts w:ascii="Monotype Corsiva" w:hAnsi="Monotype Corsiva"/>
          <w:b/>
          <w:bCs/>
          <w:color w:val="003300"/>
        </w:rPr>
        <w:t>尼散月（猶太聖曆正月）尼希米向王呈上想回耶路撒冷的奏本，到以祿月（五月）城牆修好，共歷經四、五個月；而城牆修了</w:t>
      </w:r>
      <w:r w:rsidRPr="007B27DA">
        <w:rPr>
          <w:rFonts w:ascii="Monotype Corsiva" w:hAnsi="Monotype Corsiva"/>
          <w:b/>
          <w:bCs/>
          <w:color w:val="003300"/>
        </w:rPr>
        <w:t>52</w:t>
      </w:r>
      <w:r w:rsidRPr="007B27DA">
        <w:rPr>
          <w:rFonts w:ascii="Monotype Corsiva" w:hAnsi="Monotype Corsiva"/>
          <w:b/>
          <w:bCs/>
          <w:color w:val="003300"/>
        </w:rPr>
        <w:t>天，所以尼希米從書珊啟程，可能到三月間才回到聖城。</w:t>
      </w:r>
    </w:p>
    <w:p w:rsidR="00767E3F" w:rsidRPr="007B27DA" w:rsidRDefault="00767E3F" w:rsidP="00767E3F">
      <w:pPr>
        <w:pStyle w:val="ab"/>
        <w:numPr>
          <w:ilvl w:val="0"/>
          <w:numId w:val="35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7B27DA">
        <w:rPr>
          <w:rFonts w:ascii="Monotype Corsiva" w:hAnsi="Monotype Corsiva"/>
          <w:b/>
          <w:bCs/>
          <w:color w:val="003300"/>
        </w:rPr>
        <w:t>這是另一個尼希米並未重建城牆，而是修補再被破壞之處的佐證；因為所羅巴伯用了幾年的時間才重建城牆，尼希米的工程只花了</w:t>
      </w:r>
      <w:r w:rsidRPr="007B27DA">
        <w:rPr>
          <w:rFonts w:ascii="Monotype Corsiva" w:hAnsi="Monotype Corsiva"/>
          <w:b/>
          <w:bCs/>
          <w:color w:val="003300"/>
        </w:rPr>
        <w:t>52</w:t>
      </w:r>
      <w:r w:rsidRPr="007B27DA">
        <w:rPr>
          <w:rFonts w:ascii="Monotype Corsiva" w:hAnsi="Monotype Corsiva"/>
          <w:b/>
          <w:bCs/>
          <w:color w:val="003300"/>
        </w:rPr>
        <w:t>天！</w:t>
      </w:r>
    </w:p>
    <w:p w:rsidR="00767E3F" w:rsidRPr="007B27DA" w:rsidRDefault="00767E3F" w:rsidP="00767E3F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</w:p>
    <w:p w:rsidR="00767E3F" w:rsidRPr="007B27DA" w:rsidRDefault="00767E3F" w:rsidP="00767E3F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7B27DA">
        <w:rPr>
          <w:rFonts w:ascii="Monotype Corsiva" w:hAnsi="Monotype Corsiva"/>
          <w:b/>
          <w:bCs/>
          <w:color w:val="003300"/>
        </w:rPr>
        <w:t>二．城牆</w:t>
      </w:r>
    </w:p>
    <w:p w:rsidR="00767E3F" w:rsidRPr="007B27DA" w:rsidRDefault="00767E3F" w:rsidP="00767E3F">
      <w:pPr>
        <w:pStyle w:val="ab"/>
        <w:numPr>
          <w:ilvl w:val="0"/>
          <w:numId w:val="36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7B27DA">
        <w:rPr>
          <w:rFonts w:ascii="Monotype Corsiva" w:hAnsi="Monotype Corsiva"/>
          <w:b/>
          <w:bCs/>
          <w:color w:val="003300"/>
        </w:rPr>
        <w:t>有時仇敵比神百姓更知道城牆的重要性，一旦城牆修好，神百姓住在城中，有保護、有分別，就能更好地建造神的城（聖經另一面會說是神在經營、建造的），使之豐富滿足、安息穩固、榮耀華美，仇敵就會處於劣勢下風了。</w:t>
      </w:r>
    </w:p>
    <w:p w:rsidR="00767E3F" w:rsidRPr="007B27DA" w:rsidRDefault="00767E3F" w:rsidP="00767E3F">
      <w:pPr>
        <w:pStyle w:val="ab"/>
        <w:numPr>
          <w:ilvl w:val="0"/>
          <w:numId w:val="36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7B27DA">
        <w:rPr>
          <w:rFonts w:ascii="Monotype Corsiva" w:hAnsi="Monotype Corsiva"/>
          <w:b/>
          <w:bCs/>
          <w:color w:val="003300"/>
        </w:rPr>
        <w:t>就教會而言亦是如此，當神兒女的生命中有了城牆，曉得分別潔淨與不潔淨，不效法這個世界，並學會隱藏在主裡面而得著保護，就能逐日有神的形象被建造在他們的生命中，直到榮上加榮，見證基督的榮美與豐盛。</w:t>
      </w:r>
    </w:p>
    <w:p w:rsidR="00767E3F" w:rsidRPr="007B27DA" w:rsidRDefault="00767E3F" w:rsidP="00767E3F">
      <w:pPr>
        <w:pStyle w:val="ab"/>
        <w:numPr>
          <w:ilvl w:val="0"/>
          <w:numId w:val="36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7B27DA">
        <w:rPr>
          <w:rFonts w:ascii="Monotype Corsiva" w:hAnsi="Monotype Corsiva"/>
          <w:b/>
          <w:bCs/>
          <w:color w:val="003300"/>
        </w:rPr>
        <w:t>當城牆修造完工時，我們看見並非所有麻煩都除去，也不是所有的百姓都同心，他們中間有人、甚至包括一些領袖，與仇敵結盟，或是搞小集團，這讓我們來思考幾件事：</w:t>
      </w:r>
    </w:p>
    <w:p w:rsidR="00767E3F" w:rsidRPr="007B27DA" w:rsidRDefault="00767E3F" w:rsidP="00767E3F">
      <w:pPr>
        <w:pStyle w:val="ab"/>
        <w:numPr>
          <w:ilvl w:val="0"/>
          <w:numId w:val="36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7B27DA">
        <w:rPr>
          <w:rFonts w:ascii="Monotype Corsiva" w:hAnsi="Monotype Corsiva"/>
          <w:b/>
          <w:bCs/>
          <w:color w:val="003300"/>
        </w:rPr>
        <w:t>尼希米雖專心作修造、建立的大工，但他並未緊迫釘人地，要完全將這些不同心的人除去。他沒有存著完美主義，急著肅清整個會眾，不同心的就要他們離開。</w:t>
      </w:r>
    </w:p>
    <w:p w:rsidR="00767E3F" w:rsidRPr="007B27DA" w:rsidRDefault="00767E3F" w:rsidP="00767E3F">
      <w:pPr>
        <w:pStyle w:val="ab"/>
        <w:numPr>
          <w:ilvl w:val="0"/>
          <w:numId w:val="36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7B27DA">
        <w:rPr>
          <w:rFonts w:ascii="Monotype Corsiva" w:hAnsi="Monotype Corsiva"/>
          <w:b/>
          <w:bCs/>
          <w:color w:val="003300"/>
        </w:rPr>
        <w:t>這些人裡頭包含了領袖與有影響力的人，你若對付他，就會牽扯到別人，也會有人支持他；這樣的人若離開，通常也會帶走</w:t>
      </w:r>
      <w:r w:rsidRPr="007B27DA">
        <w:rPr>
          <w:rFonts w:ascii="Monotype Corsiva" w:hAnsi="Monotype Corsiva"/>
          <w:b/>
          <w:bCs/>
          <w:color w:val="003300"/>
        </w:rPr>
        <w:lastRenderedPageBreak/>
        <w:t>一批人。所以讓我們思考並應用一下，主所說麥子與稗子的比喻，免得薅稗子時，麥子也一齊失去。</w:t>
      </w:r>
    </w:p>
    <w:p w:rsidR="00767E3F" w:rsidRPr="007B27DA" w:rsidRDefault="00767E3F" w:rsidP="00767E3F">
      <w:pPr>
        <w:pStyle w:val="ab"/>
        <w:numPr>
          <w:ilvl w:val="0"/>
          <w:numId w:val="36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7B27DA">
        <w:rPr>
          <w:rFonts w:ascii="Monotype Corsiva" w:hAnsi="Monotype Corsiva"/>
          <w:b/>
          <w:bCs/>
          <w:color w:val="003300"/>
        </w:rPr>
        <w:t>尼希米並沒因為有這些人在百姓會眾中，就成天想著對付他們，講道就針對他們，專心注意他們的動靜；他仍然將注意力放在建造的大工上，對外對內都是一手拿兵器、一手拿工具。</w:t>
      </w:r>
    </w:p>
    <w:p w:rsidR="00767E3F" w:rsidRPr="007B27DA" w:rsidRDefault="00767E3F" w:rsidP="00767E3F">
      <w:pPr>
        <w:pStyle w:val="ab"/>
        <w:numPr>
          <w:ilvl w:val="0"/>
          <w:numId w:val="36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7B27DA">
        <w:rPr>
          <w:rFonts w:ascii="Monotype Corsiva" w:hAnsi="Monotype Corsiva"/>
          <w:b/>
          <w:bCs/>
          <w:color w:val="003300"/>
        </w:rPr>
        <w:t>尼希米是在政治場上的傑出人物，但他在擔任猶大省長時，似乎並不靠著政治手腕（他擔任酒政時可能也是），而是帶著敬畏神的心，以及敬畏神而有的智慧</w:t>
      </w:r>
      <w:r w:rsidRPr="007B27DA">
        <w:rPr>
          <w:rFonts w:ascii="Monotype Corsiva" w:hAnsi="Monotype Corsiva"/>
          <w:b/>
          <w:bCs/>
          <w:color w:val="003300"/>
        </w:rPr>
        <w:t>──</w:t>
      </w:r>
      <w:r w:rsidRPr="007B27DA">
        <w:rPr>
          <w:rFonts w:ascii="Monotype Corsiva" w:hAnsi="Monotype Corsiva"/>
          <w:b/>
          <w:bCs/>
          <w:color w:val="003300"/>
        </w:rPr>
        <w:t>溫柔的智慧，來處裡這些事。即使身旁的人搞政治手腕，他卻仍然堅心倚靠神來行事。</w:t>
      </w:r>
    </w:p>
    <w:p w:rsidR="00767E3F" w:rsidRPr="007B27DA" w:rsidRDefault="00767E3F" w:rsidP="00767E3F">
      <w:pPr>
        <w:spacing w:afterLines="25"/>
        <w:jc w:val="center"/>
        <w:rPr>
          <w:rFonts w:ascii="Monotype Corsiva" w:hAnsi="Monotype Corsiva"/>
          <w:b/>
          <w:bCs/>
          <w:color w:val="003300"/>
        </w:rPr>
      </w:pPr>
    </w:p>
    <w:p w:rsidR="00767E3F" w:rsidRPr="007B27DA" w:rsidRDefault="00767E3F" w:rsidP="00767E3F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7B27DA">
        <w:rPr>
          <w:rFonts w:ascii="Monotype Corsiva" w:hAnsi="Monotype Corsiva"/>
          <w:b/>
          <w:bCs/>
          <w:color w:val="003300"/>
        </w:rPr>
        <w:t>三．忠信敬畏神（尼</w:t>
      </w:r>
      <w:r w:rsidRPr="007B27DA">
        <w:rPr>
          <w:rFonts w:ascii="Monotype Corsiva" w:hAnsi="Monotype Corsiva"/>
          <w:b/>
          <w:bCs/>
          <w:color w:val="003300"/>
        </w:rPr>
        <w:t>7:1~8</w:t>
      </w:r>
      <w:r w:rsidRPr="007B27DA">
        <w:rPr>
          <w:rFonts w:ascii="Monotype Corsiva" w:hAnsi="Monotype Corsiva"/>
          <w:b/>
          <w:bCs/>
          <w:color w:val="003300"/>
        </w:rPr>
        <w:t>、</w:t>
      </w:r>
      <w:r w:rsidRPr="007B27DA">
        <w:rPr>
          <w:rFonts w:ascii="Monotype Corsiva" w:hAnsi="Monotype Corsiva"/>
          <w:b/>
          <w:bCs/>
          <w:color w:val="003300"/>
        </w:rPr>
        <w:t>39</w:t>
      </w:r>
      <w:r w:rsidRPr="007B27DA">
        <w:rPr>
          <w:rFonts w:ascii="Monotype Corsiva" w:hAnsi="Monotype Corsiva"/>
          <w:b/>
          <w:bCs/>
          <w:color w:val="003300"/>
        </w:rPr>
        <w:t>、</w:t>
      </w:r>
      <w:r w:rsidRPr="007B27DA">
        <w:rPr>
          <w:rFonts w:ascii="Monotype Corsiva" w:hAnsi="Monotype Corsiva"/>
          <w:b/>
          <w:bCs/>
          <w:color w:val="003300"/>
        </w:rPr>
        <w:t>43~46</w:t>
      </w:r>
      <w:r w:rsidRPr="007B27DA">
        <w:rPr>
          <w:rFonts w:ascii="Monotype Corsiva" w:hAnsi="Monotype Corsiva"/>
          <w:b/>
          <w:bCs/>
          <w:color w:val="003300"/>
        </w:rPr>
        <w:t>、</w:t>
      </w:r>
      <w:r w:rsidRPr="007B27DA">
        <w:rPr>
          <w:rFonts w:ascii="Monotype Corsiva" w:hAnsi="Monotype Corsiva"/>
          <w:b/>
          <w:bCs/>
          <w:color w:val="003300"/>
        </w:rPr>
        <w:t>60</w:t>
      </w:r>
      <w:r w:rsidRPr="007B27DA">
        <w:rPr>
          <w:rFonts w:ascii="Monotype Corsiva" w:hAnsi="Monotype Corsiva"/>
          <w:b/>
          <w:bCs/>
          <w:color w:val="003300"/>
        </w:rPr>
        <w:t>）</w:t>
      </w:r>
    </w:p>
    <w:p w:rsidR="00767E3F" w:rsidRPr="007B27DA" w:rsidRDefault="00767E3F" w:rsidP="00767E3F">
      <w:pPr>
        <w:pStyle w:val="ab"/>
        <w:numPr>
          <w:ilvl w:val="0"/>
          <w:numId w:val="37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7B27DA">
        <w:rPr>
          <w:rFonts w:ascii="Monotype Corsiva" w:hAnsi="Monotype Corsiva"/>
          <w:b/>
          <w:bCs/>
          <w:color w:val="003300"/>
        </w:rPr>
        <w:t>尼希米不只是著眼於大格局，修完宏偉的城牆就滿足了；不，他注意細節。以教會來說，蓋好禮拜堂後，還有許多事務需要留意。</w:t>
      </w:r>
    </w:p>
    <w:p w:rsidR="00767E3F" w:rsidRPr="007B27DA" w:rsidRDefault="00767E3F" w:rsidP="00767E3F">
      <w:pPr>
        <w:pStyle w:val="ab"/>
        <w:numPr>
          <w:ilvl w:val="0"/>
          <w:numId w:val="37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7B27DA">
        <w:rPr>
          <w:rFonts w:ascii="Monotype Corsiva" w:hAnsi="Monotype Corsiva"/>
          <w:b/>
          <w:bCs/>
          <w:color w:val="003300"/>
        </w:rPr>
        <w:t>尼希米修好城牆後，特別留意安門扇的事，並設立守門人、歌唱的，以及服事的利未人。這裡所記可能只是約略說出他的安排，我想他很可能有跟以斯拉配搭，而留意以斯拉寫在歷代志裡（無論那時是否已完書），大衛如何為神的殿以及國政的運作，安排各種服事並設立班次，因此尼希米也對聖城與聖殿做了詳細的安排。</w:t>
      </w:r>
    </w:p>
    <w:p w:rsidR="00767E3F" w:rsidRPr="007B27DA" w:rsidRDefault="00767E3F" w:rsidP="00767E3F">
      <w:pPr>
        <w:pStyle w:val="ab"/>
        <w:numPr>
          <w:ilvl w:val="0"/>
          <w:numId w:val="37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7B27DA">
        <w:rPr>
          <w:rFonts w:ascii="Monotype Corsiva" w:hAnsi="Monotype Corsiva"/>
          <w:b/>
          <w:bCs/>
          <w:color w:val="003300"/>
        </w:rPr>
        <w:t>尼希米設立管理耶路撒冷的人，特別描述他們是忠信、敬畏神的人，卻沒提他們有哪些才幹與恩賜；多年後，保羅在提前</w:t>
      </w:r>
      <w:r w:rsidRPr="007B27DA">
        <w:rPr>
          <w:rFonts w:ascii="Monotype Corsiva" w:hAnsi="Monotype Corsiva"/>
          <w:b/>
          <w:bCs/>
          <w:color w:val="003300"/>
        </w:rPr>
        <w:t>3:1~13</w:t>
      </w:r>
      <w:r w:rsidRPr="007B27DA">
        <w:rPr>
          <w:rFonts w:ascii="Monotype Corsiva" w:hAnsi="Monotype Corsiva"/>
          <w:b/>
          <w:bCs/>
          <w:color w:val="003300"/>
        </w:rPr>
        <w:t>提到設立教會領袖時，也是多提品格，而少提恩賜才幹。今天有些人在研究教會體制時，因保羅提到各種建立教會的恩賜，就教導說找同工要找擁有相配恩賜的人；但尼希米與保羅好像不是這樣，他們優先找的是有好品格的人，而這種人一旦擔起某項職事，神自然會賜下合宜的恩賜。</w:t>
      </w:r>
    </w:p>
    <w:p w:rsidR="00767E3F" w:rsidRPr="007B27DA" w:rsidRDefault="00767E3F" w:rsidP="00767E3F">
      <w:pPr>
        <w:pStyle w:val="ab"/>
        <w:numPr>
          <w:ilvl w:val="0"/>
          <w:numId w:val="37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7B27DA">
        <w:rPr>
          <w:rFonts w:ascii="Monotype Corsiva" w:hAnsi="Monotype Corsiva"/>
          <w:b/>
          <w:bCs/>
          <w:color w:val="003300"/>
        </w:rPr>
        <w:lastRenderedPageBreak/>
        <w:t>當然有些服事還是需要擁有特殊恩賜才幹的才能勝任，但聖經這些偉大的領袖，優先關注的都是服事者的品格，以及與神的關係。</w:t>
      </w:r>
    </w:p>
    <w:p w:rsidR="00767E3F" w:rsidRPr="007B27DA" w:rsidRDefault="00767E3F" w:rsidP="00767E3F">
      <w:pPr>
        <w:pStyle w:val="ab"/>
        <w:numPr>
          <w:ilvl w:val="0"/>
          <w:numId w:val="37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7B27DA">
        <w:rPr>
          <w:rFonts w:ascii="Monotype Corsiva" w:hAnsi="Monotype Corsiva"/>
          <w:b/>
          <w:bCs/>
          <w:color w:val="003300"/>
        </w:rPr>
        <w:t>尼</w:t>
      </w:r>
      <w:r w:rsidRPr="007B27DA">
        <w:rPr>
          <w:rFonts w:ascii="Monotype Corsiva" w:hAnsi="Monotype Corsiva"/>
          <w:b/>
          <w:bCs/>
          <w:color w:val="003300"/>
        </w:rPr>
        <w:t>7:2</w:t>
      </w:r>
      <w:r w:rsidRPr="007B27DA">
        <w:rPr>
          <w:rFonts w:ascii="Monotype Corsiva" w:hAnsi="Monotype Corsiva"/>
          <w:b/>
          <w:bCs/>
          <w:color w:val="003300"/>
        </w:rPr>
        <w:t>提到的忠信，意思是忠誠真實、堅固穩定、恆久持守；而敬畏乃是神從埃及救贖祂的百姓之後，最優先教導他們的習性與品格。</w:t>
      </w:r>
    </w:p>
    <w:p w:rsidR="00767E3F" w:rsidRPr="007B27DA" w:rsidRDefault="00767E3F" w:rsidP="00767E3F">
      <w:pPr>
        <w:pStyle w:val="ab"/>
        <w:numPr>
          <w:ilvl w:val="0"/>
          <w:numId w:val="37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7B27DA">
        <w:rPr>
          <w:rFonts w:ascii="Monotype Corsiva" w:hAnsi="Monotype Corsiva"/>
          <w:b/>
          <w:bCs/>
          <w:color w:val="003300"/>
        </w:rPr>
        <w:t>敬畏神的人會以神的事為念，不會自私顧己，不會偏袒自己的家人或他喜歡的人。敬畏神的人不會只要求別人如何，而是常自省，也肯聽諫言，留意自己還有什麼當改進之處，因此也不會常對身旁的人發怒，緊迫釘人。</w:t>
      </w:r>
    </w:p>
    <w:p w:rsidR="00767E3F" w:rsidRPr="007B27DA" w:rsidRDefault="00767E3F" w:rsidP="00767E3F">
      <w:pPr>
        <w:pStyle w:val="ab"/>
        <w:numPr>
          <w:ilvl w:val="0"/>
          <w:numId w:val="37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7B27DA">
        <w:rPr>
          <w:rFonts w:ascii="Monotype Corsiva" w:hAnsi="Monotype Corsiva"/>
          <w:b/>
          <w:bCs/>
          <w:color w:val="003300"/>
        </w:rPr>
        <w:t>多年來我治理教會，都是這樣留意弟兄姐妹是否真實地追求主，有神的建造在他們身上，因此建立起美好的生命品格與習性，才決定使用誰，讓哪一位進入某項服事中。</w:t>
      </w:r>
    </w:p>
    <w:p w:rsidR="00767E3F" w:rsidRPr="007B27DA" w:rsidRDefault="00767E3F" w:rsidP="00767E3F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</w:p>
    <w:p w:rsidR="00767E3F" w:rsidRPr="007B27DA" w:rsidRDefault="00767E3F" w:rsidP="00767E3F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7B27DA">
        <w:rPr>
          <w:rFonts w:ascii="Monotype Corsiva" w:hAnsi="Monotype Corsiva"/>
          <w:b/>
          <w:bCs/>
          <w:color w:val="003300"/>
        </w:rPr>
        <w:t>四．招來並聚集羊群</w:t>
      </w:r>
    </w:p>
    <w:p w:rsidR="00767E3F" w:rsidRPr="007B27DA" w:rsidRDefault="00767E3F" w:rsidP="00767E3F">
      <w:pPr>
        <w:pStyle w:val="ab"/>
        <w:numPr>
          <w:ilvl w:val="0"/>
          <w:numId w:val="38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7B27DA">
        <w:rPr>
          <w:rFonts w:ascii="Monotype Corsiva" w:hAnsi="Monotype Corsiva"/>
          <w:b/>
          <w:bCs/>
          <w:color w:val="003300"/>
        </w:rPr>
        <w:t>城牆修好之後，被牆包圍、保護於其中的城，卻還人煙稀少，連房子也建得不多。現在尼希米將目光更多移到人身上（我們今天的建造，牆與城這兩方面都是在人身上）。</w:t>
      </w:r>
    </w:p>
    <w:p w:rsidR="00767E3F" w:rsidRPr="007B27DA" w:rsidRDefault="00767E3F" w:rsidP="00767E3F">
      <w:pPr>
        <w:pStyle w:val="ab"/>
        <w:numPr>
          <w:ilvl w:val="0"/>
          <w:numId w:val="38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7B27DA">
        <w:rPr>
          <w:rFonts w:ascii="Monotype Corsiva" w:hAnsi="Monotype Corsiva"/>
          <w:b/>
          <w:bCs/>
          <w:color w:val="003300"/>
        </w:rPr>
        <w:t>他先去翻查之前所印出的會友與同工通訊錄，他在此記述的是所羅巴伯時代，拉</w:t>
      </w:r>
      <w:r w:rsidRPr="007B27DA">
        <w:rPr>
          <w:rFonts w:ascii="Monotype Corsiva" w:hAnsi="Monotype Corsiva"/>
          <w:b/>
          <w:bCs/>
          <w:color w:val="003300"/>
        </w:rPr>
        <w:t>2</w:t>
      </w:r>
      <w:r w:rsidRPr="007B27DA">
        <w:rPr>
          <w:rFonts w:ascii="Monotype Corsiva" w:hAnsi="Monotype Corsiva"/>
          <w:b/>
          <w:bCs/>
          <w:color w:val="003300"/>
        </w:rPr>
        <w:t>章記述過的（不過其中提到的尼希米、末底改，應該都不是尼希米記說的這一位和以斯帖記裡的那一位）。可能他從返耶城之後，就持續跟以斯拉有交通，一起同工。我不知道以斯拉是否還在書珊城時就認識尼希米，或是聽過他。</w:t>
      </w:r>
    </w:p>
    <w:p w:rsidR="00767E3F" w:rsidRPr="007B27DA" w:rsidRDefault="00767E3F" w:rsidP="00767E3F">
      <w:pPr>
        <w:pStyle w:val="ab"/>
        <w:numPr>
          <w:ilvl w:val="0"/>
          <w:numId w:val="38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7B27DA">
        <w:rPr>
          <w:rFonts w:ascii="Monotype Corsiva" w:hAnsi="Monotype Corsiva"/>
          <w:b/>
          <w:bCs/>
          <w:color w:val="003300"/>
        </w:rPr>
        <w:t>當年摩西在曠野數點百姓，是以支派為單位，只提幾位主要的領袖之名，以及全支派的人數；而歸回的人數點時，則更往下提到一些人名，畢竟歸回之民的人數只有出埃及人數的數十分之一。</w:t>
      </w:r>
    </w:p>
    <w:p w:rsidR="00767E3F" w:rsidRPr="007B27DA" w:rsidRDefault="00767E3F" w:rsidP="00767E3F">
      <w:pPr>
        <w:pStyle w:val="ab"/>
        <w:numPr>
          <w:ilvl w:val="0"/>
          <w:numId w:val="38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7B27DA">
        <w:rPr>
          <w:rFonts w:ascii="Monotype Corsiva" w:hAnsi="Monotype Corsiva"/>
          <w:b/>
          <w:bCs/>
          <w:color w:val="003300"/>
        </w:rPr>
        <w:lastRenderedPageBreak/>
        <w:t>值得注意的是，這份名單特別包括了尼提寧人（殿役）、所羅門的僕人，甚至提到基遍人！這些都是在以色列人中間挑水、服勞役之人。他們居然在被擄後，沒有趁機脫離以色列人的轄制，還願意繼續擔任這服勞役的工作！</w:t>
      </w:r>
    </w:p>
    <w:p w:rsidR="00767E3F" w:rsidRPr="007B27DA" w:rsidRDefault="00767E3F" w:rsidP="00767E3F">
      <w:pPr>
        <w:pStyle w:val="ab"/>
        <w:numPr>
          <w:ilvl w:val="0"/>
          <w:numId w:val="38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7B27DA">
        <w:rPr>
          <w:rFonts w:ascii="Monotype Corsiva" w:hAnsi="Monotype Corsiva"/>
          <w:b/>
          <w:bCs/>
          <w:color w:val="003300"/>
        </w:rPr>
        <w:t>可能他們多年住在以色列人中間，已融入以色列人的信仰與生活中，而且其中有些人可能變得比以色列人更加敬虔。就如北美洲的黑奴信了主人的信仰一般，並發展出比白人更加火熱愛主的敬虔習慣。他們可能從主人受到壓搾，卻從主人的神與信仰，得著安慰與祝福。</w:t>
      </w:r>
    </w:p>
    <w:p w:rsidR="00767E3F" w:rsidRPr="007B27DA" w:rsidRDefault="00767E3F" w:rsidP="00767E3F">
      <w:pPr>
        <w:pStyle w:val="ab"/>
        <w:numPr>
          <w:ilvl w:val="0"/>
          <w:numId w:val="38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7B27DA">
        <w:rPr>
          <w:rFonts w:ascii="Monotype Corsiva" w:hAnsi="Monotype Corsiva"/>
          <w:b/>
          <w:bCs/>
          <w:color w:val="003300"/>
        </w:rPr>
        <w:t>有人指出，出埃及時，神將以色列人看作一個群體，全族都蒙了救贖，脫離埃及鐵爐；強調的是救恩來自羔羊寶血的代贖。但被擄歸回時，雖一樣是從外邦（巴比倫）的轄制中得釋放，卻不是全體百姓都歸回，只有被神激動他心的人才起來，放下已在被擄到之地建立起來的家業（甚至興旺的生意），這裡一個、那裡一個地回到應許之地。所以歸回似乎強調人的這一面，如何決心歸向神和神的旨意，歸回應許之地。</w:t>
      </w:r>
    </w:p>
    <w:p w:rsidR="00767E3F" w:rsidRPr="007B27DA" w:rsidRDefault="00767E3F" w:rsidP="00767E3F">
      <w:pPr>
        <w:pStyle w:val="ab"/>
        <w:numPr>
          <w:ilvl w:val="0"/>
          <w:numId w:val="38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7B27DA">
        <w:rPr>
          <w:rFonts w:ascii="Monotype Corsiva" w:hAnsi="Monotype Corsiva"/>
          <w:b/>
          <w:bCs/>
          <w:color w:val="003300"/>
        </w:rPr>
        <w:t>這是在象徵或預演新約時代救恩的施行，約翰這樣說：「凡接待祂的</w:t>
      </w:r>
      <w:r w:rsidRPr="007B27DA">
        <w:rPr>
          <w:rFonts w:ascii="Monotype Corsiva" w:hAnsi="Monotype Corsiva"/>
          <w:b/>
          <w:bCs/>
          <w:color w:val="003300"/>
        </w:rPr>
        <w:t>…</w:t>
      </w:r>
      <w:r w:rsidRPr="007B27DA">
        <w:rPr>
          <w:rFonts w:ascii="Monotype Corsiva" w:hAnsi="Monotype Corsiva"/>
          <w:b/>
          <w:bCs/>
          <w:color w:val="003300"/>
        </w:rPr>
        <w:t>」（參約</w:t>
      </w:r>
      <w:r w:rsidRPr="007B27DA">
        <w:rPr>
          <w:rFonts w:ascii="Monotype Corsiva" w:hAnsi="Monotype Corsiva"/>
          <w:b/>
          <w:bCs/>
          <w:color w:val="003300"/>
        </w:rPr>
        <w:t>1:12</w:t>
      </w:r>
      <w:r w:rsidRPr="007B27DA">
        <w:rPr>
          <w:rFonts w:ascii="Monotype Corsiva" w:hAnsi="Monotype Corsiva"/>
          <w:b/>
          <w:bCs/>
          <w:color w:val="003300"/>
        </w:rPr>
        <w:t>，並參結</w:t>
      </w:r>
      <w:r w:rsidRPr="007B27DA">
        <w:rPr>
          <w:rFonts w:ascii="Monotype Corsiva" w:hAnsi="Monotype Corsiva"/>
          <w:b/>
          <w:bCs/>
          <w:color w:val="003300"/>
        </w:rPr>
        <w:t>14:12~14</w:t>
      </w:r>
      <w:r w:rsidRPr="007B27DA">
        <w:rPr>
          <w:rFonts w:ascii="Monotype Corsiva" w:hAnsi="Monotype Corsiva"/>
          <w:b/>
          <w:bCs/>
          <w:color w:val="003300"/>
        </w:rPr>
        <w:t>、</w:t>
      </w:r>
      <w:r w:rsidRPr="007B27DA">
        <w:rPr>
          <w:rFonts w:ascii="Monotype Corsiva" w:hAnsi="Monotype Corsiva"/>
          <w:b/>
          <w:bCs/>
          <w:color w:val="003300"/>
        </w:rPr>
        <w:t>18:1~4</w:t>
      </w:r>
      <w:r w:rsidRPr="007B27DA">
        <w:rPr>
          <w:rFonts w:ascii="Monotype Corsiva" w:hAnsi="Monotype Corsiva"/>
          <w:b/>
          <w:bCs/>
          <w:color w:val="003300"/>
        </w:rPr>
        <w:t>）。</w:t>
      </w:r>
    </w:p>
    <w:p w:rsidR="00767E3F" w:rsidRPr="007B27DA" w:rsidRDefault="00767E3F" w:rsidP="00767E3F">
      <w:pPr>
        <w:pStyle w:val="ab"/>
        <w:numPr>
          <w:ilvl w:val="0"/>
          <w:numId w:val="38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7B27DA">
        <w:rPr>
          <w:rFonts w:ascii="Monotype Corsiva" w:hAnsi="Monotype Corsiva"/>
          <w:b/>
          <w:bCs/>
          <w:color w:val="003300"/>
        </w:rPr>
        <w:t>尼</w:t>
      </w:r>
      <w:r w:rsidRPr="007B27DA">
        <w:rPr>
          <w:rFonts w:ascii="Monotype Corsiva" w:hAnsi="Monotype Corsiva"/>
          <w:b/>
          <w:bCs/>
          <w:color w:val="003300"/>
        </w:rPr>
        <w:t>7:61~65</w:t>
      </w:r>
      <w:r w:rsidRPr="007B27DA">
        <w:rPr>
          <w:rFonts w:ascii="Monotype Corsiva" w:hAnsi="Monotype Corsiva"/>
          <w:b/>
          <w:bCs/>
          <w:color w:val="003300"/>
        </w:rPr>
        <w:t>。歸回之民，特別是祭司，都很注意家譜，因為必須是亞倫的後裔才能供祭司職任；但耶穌基督來之後，亞倫的祭司職任將停止，一般人的家譜也不再重要，因為家譜本就是為著指向基督。（參提前</w:t>
      </w:r>
      <w:r w:rsidRPr="007B27DA">
        <w:rPr>
          <w:rFonts w:ascii="Monotype Corsiva" w:hAnsi="Monotype Corsiva"/>
          <w:b/>
          <w:bCs/>
          <w:color w:val="003300"/>
        </w:rPr>
        <w:t>1:3~5</w:t>
      </w:r>
      <w:r w:rsidRPr="007B27DA">
        <w:rPr>
          <w:rFonts w:ascii="Monotype Corsiva" w:hAnsi="Monotype Corsiva"/>
          <w:b/>
          <w:bCs/>
          <w:color w:val="003300"/>
        </w:rPr>
        <w:t>）</w:t>
      </w:r>
    </w:p>
    <w:p w:rsidR="00767E3F" w:rsidRPr="007B27DA" w:rsidRDefault="00767E3F" w:rsidP="00767E3F">
      <w:pPr>
        <w:pStyle w:val="ab"/>
        <w:numPr>
          <w:ilvl w:val="0"/>
          <w:numId w:val="38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7B27DA">
        <w:rPr>
          <w:rFonts w:ascii="Monotype Corsiva" w:hAnsi="Monotype Corsiva"/>
          <w:b/>
          <w:bCs/>
          <w:color w:val="003300"/>
        </w:rPr>
        <w:t>尼</w:t>
      </w:r>
      <w:r w:rsidRPr="007B27DA">
        <w:rPr>
          <w:rFonts w:ascii="Monotype Corsiva" w:hAnsi="Monotype Corsiva"/>
          <w:b/>
          <w:bCs/>
          <w:color w:val="003300"/>
        </w:rPr>
        <w:t>7:66~73</w:t>
      </w:r>
      <w:r w:rsidRPr="007B27DA">
        <w:rPr>
          <w:rFonts w:ascii="Monotype Corsiva" w:hAnsi="Monotype Corsiva"/>
          <w:b/>
          <w:bCs/>
          <w:color w:val="003300"/>
        </w:rPr>
        <w:t>。統計人數與奉獻金額，與今天有些教會做的一樣；但他們並未以人數增長、奉獻增加為首要的事工方向，而是更專注於建造，使神百姓敬畏神、愛神、渴慕神，得救的人自然會加添，神兒女也自然會樂意奉獻。</w:t>
      </w:r>
    </w:p>
    <w:p w:rsidR="00741716" w:rsidRPr="00767E3F" w:rsidRDefault="00741716" w:rsidP="001A1BF7"/>
    <w:sectPr w:rsidR="00741716" w:rsidRPr="00767E3F" w:rsidSect="00DF12F0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3F0F" w:rsidRDefault="00A03F0F" w:rsidP="001F0F7D">
      <w:pPr>
        <w:spacing w:after="0" w:line="240" w:lineRule="auto"/>
      </w:pPr>
      <w:r>
        <w:separator/>
      </w:r>
    </w:p>
  </w:endnote>
  <w:endnote w:type="continuationSeparator" w:id="1">
    <w:p w:rsidR="00A03F0F" w:rsidRDefault="00A03F0F" w:rsidP="001F0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3CC" w:rsidRDefault="00593BD1">
    <w:pPr>
      <w:pStyle w:val="a5"/>
      <w:jc w:val="center"/>
    </w:pPr>
    <w:r>
      <w:fldChar w:fldCharType="begin"/>
    </w:r>
    <w:r w:rsidR="000E0A8A">
      <w:instrText>PAGE   \* MERGEFORMAT</w:instrText>
    </w:r>
    <w:r>
      <w:fldChar w:fldCharType="separate"/>
    </w:r>
    <w:r w:rsidR="00767E3F" w:rsidRPr="00767E3F">
      <w:rPr>
        <w:noProof/>
        <w:lang w:val="zh-TW"/>
      </w:rPr>
      <w:t>2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3F0F" w:rsidRDefault="00A03F0F" w:rsidP="001F0F7D">
      <w:pPr>
        <w:spacing w:after="0" w:line="240" w:lineRule="auto"/>
      </w:pPr>
      <w:r>
        <w:separator/>
      </w:r>
    </w:p>
  </w:footnote>
  <w:footnote w:type="continuationSeparator" w:id="1">
    <w:p w:rsidR="00A03F0F" w:rsidRDefault="00A03F0F" w:rsidP="001F0F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41233"/>
    <w:multiLevelType w:val="hybridMultilevel"/>
    <w:tmpl w:val="E6341C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C490643"/>
    <w:multiLevelType w:val="hybridMultilevel"/>
    <w:tmpl w:val="DB6E86B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F3E7CB9"/>
    <w:multiLevelType w:val="hybridMultilevel"/>
    <w:tmpl w:val="0D409B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3E902D5"/>
    <w:multiLevelType w:val="hybridMultilevel"/>
    <w:tmpl w:val="C9E4C6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53B3F21"/>
    <w:multiLevelType w:val="hybridMultilevel"/>
    <w:tmpl w:val="3AD8DF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7E606E9"/>
    <w:multiLevelType w:val="hybridMultilevel"/>
    <w:tmpl w:val="978661C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BC17F73"/>
    <w:multiLevelType w:val="hybridMultilevel"/>
    <w:tmpl w:val="4E6A970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D115A50"/>
    <w:multiLevelType w:val="hybridMultilevel"/>
    <w:tmpl w:val="0CFC875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D963D59"/>
    <w:multiLevelType w:val="hybridMultilevel"/>
    <w:tmpl w:val="7D5E0D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549276F"/>
    <w:multiLevelType w:val="hybridMultilevel"/>
    <w:tmpl w:val="03BA3F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99D170F"/>
    <w:multiLevelType w:val="hybridMultilevel"/>
    <w:tmpl w:val="997A4A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E744B5C"/>
    <w:multiLevelType w:val="hybridMultilevel"/>
    <w:tmpl w:val="9A4848F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385138DA"/>
    <w:multiLevelType w:val="hybridMultilevel"/>
    <w:tmpl w:val="97F2888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9AA6659"/>
    <w:multiLevelType w:val="hybridMultilevel"/>
    <w:tmpl w:val="57E2D4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EBC623D"/>
    <w:multiLevelType w:val="hybridMultilevel"/>
    <w:tmpl w:val="F6EE90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15E6678"/>
    <w:multiLevelType w:val="hybridMultilevel"/>
    <w:tmpl w:val="8C60CAE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48FA6DFA"/>
    <w:multiLevelType w:val="hybridMultilevel"/>
    <w:tmpl w:val="D974F1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4C8B44C3"/>
    <w:multiLevelType w:val="hybridMultilevel"/>
    <w:tmpl w:val="4FA044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4DBA2835"/>
    <w:multiLevelType w:val="hybridMultilevel"/>
    <w:tmpl w:val="612064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530C2D33"/>
    <w:multiLevelType w:val="hybridMultilevel"/>
    <w:tmpl w:val="7FCAD2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551A08A0"/>
    <w:multiLevelType w:val="hybridMultilevel"/>
    <w:tmpl w:val="18086FA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5AB52DC7"/>
    <w:multiLevelType w:val="hybridMultilevel"/>
    <w:tmpl w:val="F26E165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5C557659"/>
    <w:multiLevelType w:val="hybridMultilevel"/>
    <w:tmpl w:val="EC4CCE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617E6D06"/>
    <w:multiLevelType w:val="hybridMultilevel"/>
    <w:tmpl w:val="98C422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61914F6A"/>
    <w:multiLevelType w:val="hybridMultilevel"/>
    <w:tmpl w:val="9442363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656F20C9"/>
    <w:multiLevelType w:val="hybridMultilevel"/>
    <w:tmpl w:val="FF3439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65EE3033"/>
    <w:multiLevelType w:val="hybridMultilevel"/>
    <w:tmpl w:val="A3B4B8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66F92717"/>
    <w:multiLevelType w:val="hybridMultilevel"/>
    <w:tmpl w:val="97088FD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693B3D00"/>
    <w:multiLevelType w:val="hybridMultilevel"/>
    <w:tmpl w:val="F7E6F98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6F35011A"/>
    <w:multiLevelType w:val="hybridMultilevel"/>
    <w:tmpl w:val="FD14B3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70D43825"/>
    <w:multiLevelType w:val="hybridMultilevel"/>
    <w:tmpl w:val="221AB42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72DF2750"/>
    <w:multiLevelType w:val="hybridMultilevel"/>
    <w:tmpl w:val="C878618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73374F94"/>
    <w:multiLevelType w:val="hybridMultilevel"/>
    <w:tmpl w:val="2812BA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769E5B75"/>
    <w:multiLevelType w:val="hybridMultilevel"/>
    <w:tmpl w:val="A5FAFF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770A1B19"/>
    <w:multiLevelType w:val="hybridMultilevel"/>
    <w:tmpl w:val="64822C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7775268E"/>
    <w:multiLevelType w:val="hybridMultilevel"/>
    <w:tmpl w:val="9E046B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>
    <w:nsid w:val="78D5630E"/>
    <w:multiLevelType w:val="hybridMultilevel"/>
    <w:tmpl w:val="D17AEC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>
    <w:nsid w:val="7C977CA3"/>
    <w:multiLevelType w:val="hybridMultilevel"/>
    <w:tmpl w:val="79B806E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22"/>
  </w:num>
  <w:num w:numId="3">
    <w:abstractNumId w:val="31"/>
  </w:num>
  <w:num w:numId="4">
    <w:abstractNumId w:val="25"/>
  </w:num>
  <w:num w:numId="5">
    <w:abstractNumId w:val="27"/>
  </w:num>
  <w:num w:numId="6">
    <w:abstractNumId w:val="10"/>
  </w:num>
  <w:num w:numId="7">
    <w:abstractNumId w:val="8"/>
  </w:num>
  <w:num w:numId="8">
    <w:abstractNumId w:val="33"/>
  </w:num>
  <w:num w:numId="9">
    <w:abstractNumId w:val="37"/>
  </w:num>
  <w:num w:numId="10">
    <w:abstractNumId w:val="21"/>
  </w:num>
  <w:num w:numId="11">
    <w:abstractNumId w:val="12"/>
  </w:num>
  <w:num w:numId="12">
    <w:abstractNumId w:val="0"/>
  </w:num>
  <w:num w:numId="13">
    <w:abstractNumId w:val="36"/>
  </w:num>
  <w:num w:numId="14">
    <w:abstractNumId w:val="19"/>
  </w:num>
  <w:num w:numId="15">
    <w:abstractNumId w:val="4"/>
  </w:num>
  <w:num w:numId="16">
    <w:abstractNumId w:val="17"/>
  </w:num>
  <w:num w:numId="17">
    <w:abstractNumId w:val="6"/>
  </w:num>
  <w:num w:numId="18">
    <w:abstractNumId w:val="32"/>
  </w:num>
  <w:num w:numId="19">
    <w:abstractNumId w:val="28"/>
  </w:num>
  <w:num w:numId="20">
    <w:abstractNumId w:val="34"/>
  </w:num>
  <w:num w:numId="21">
    <w:abstractNumId w:val="15"/>
  </w:num>
  <w:num w:numId="22">
    <w:abstractNumId w:val="18"/>
  </w:num>
  <w:num w:numId="23">
    <w:abstractNumId w:val="3"/>
  </w:num>
  <w:num w:numId="24">
    <w:abstractNumId w:val="20"/>
  </w:num>
  <w:num w:numId="25">
    <w:abstractNumId w:val="7"/>
  </w:num>
  <w:num w:numId="26">
    <w:abstractNumId w:val="23"/>
  </w:num>
  <w:num w:numId="27">
    <w:abstractNumId w:val="35"/>
  </w:num>
  <w:num w:numId="28">
    <w:abstractNumId w:val="24"/>
  </w:num>
  <w:num w:numId="29">
    <w:abstractNumId w:val="30"/>
  </w:num>
  <w:num w:numId="30">
    <w:abstractNumId w:val="16"/>
  </w:num>
  <w:num w:numId="31">
    <w:abstractNumId w:val="13"/>
  </w:num>
  <w:num w:numId="32">
    <w:abstractNumId w:val="29"/>
  </w:num>
  <w:num w:numId="33">
    <w:abstractNumId w:val="14"/>
  </w:num>
  <w:num w:numId="34">
    <w:abstractNumId w:val="26"/>
  </w:num>
  <w:num w:numId="35">
    <w:abstractNumId w:val="2"/>
  </w:num>
  <w:num w:numId="36">
    <w:abstractNumId w:val="11"/>
  </w:num>
  <w:num w:numId="37">
    <w:abstractNumId w:val="1"/>
  </w:num>
  <w:num w:numId="38">
    <w:abstractNumId w:val="9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1054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6A34"/>
    <w:rsid w:val="00005805"/>
    <w:rsid w:val="000170AE"/>
    <w:rsid w:val="0003293E"/>
    <w:rsid w:val="00060F88"/>
    <w:rsid w:val="000B6662"/>
    <w:rsid w:val="000E0A8A"/>
    <w:rsid w:val="00100F83"/>
    <w:rsid w:val="001227C3"/>
    <w:rsid w:val="00163D5B"/>
    <w:rsid w:val="001702F1"/>
    <w:rsid w:val="00177CBE"/>
    <w:rsid w:val="001A1BF7"/>
    <w:rsid w:val="001A6540"/>
    <w:rsid w:val="001F0F7D"/>
    <w:rsid w:val="0020396C"/>
    <w:rsid w:val="00240F68"/>
    <w:rsid w:val="00246F22"/>
    <w:rsid w:val="00270766"/>
    <w:rsid w:val="0027452B"/>
    <w:rsid w:val="002D71A6"/>
    <w:rsid w:val="00373AC4"/>
    <w:rsid w:val="003C0690"/>
    <w:rsid w:val="003D1FF6"/>
    <w:rsid w:val="0040645E"/>
    <w:rsid w:val="004155B7"/>
    <w:rsid w:val="00464040"/>
    <w:rsid w:val="0047179D"/>
    <w:rsid w:val="004A032F"/>
    <w:rsid w:val="004A12D3"/>
    <w:rsid w:val="004B6A34"/>
    <w:rsid w:val="004C49EA"/>
    <w:rsid w:val="004F5ADC"/>
    <w:rsid w:val="0051167B"/>
    <w:rsid w:val="00512BA7"/>
    <w:rsid w:val="005421C9"/>
    <w:rsid w:val="00562DF3"/>
    <w:rsid w:val="00566B12"/>
    <w:rsid w:val="00570424"/>
    <w:rsid w:val="00593BD1"/>
    <w:rsid w:val="005A38F1"/>
    <w:rsid w:val="005B30E4"/>
    <w:rsid w:val="005B42D2"/>
    <w:rsid w:val="005B4CF0"/>
    <w:rsid w:val="005F26A6"/>
    <w:rsid w:val="006130B7"/>
    <w:rsid w:val="00666914"/>
    <w:rsid w:val="00680F12"/>
    <w:rsid w:val="0069293B"/>
    <w:rsid w:val="006B664D"/>
    <w:rsid w:val="006C1B3E"/>
    <w:rsid w:val="006C1DA9"/>
    <w:rsid w:val="006C5E3A"/>
    <w:rsid w:val="006E7BE6"/>
    <w:rsid w:val="006F67DA"/>
    <w:rsid w:val="00741716"/>
    <w:rsid w:val="007451BE"/>
    <w:rsid w:val="00767E3F"/>
    <w:rsid w:val="007751E6"/>
    <w:rsid w:val="00792294"/>
    <w:rsid w:val="007A5E42"/>
    <w:rsid w:val="007A61DC"/>
    <w:rsid w:val="007E258B"/>
    <w:rsid w:val="0084626E"/>
    <w:rsid w:val="008470A2"/>
    <w:rsid w:val="00851B30"/>
    <w:rsid w:val="008546F4"/>
    <w:rsid w:val="008755CA"/>
    <w:rsid w:val="008871BD"/>
    <w:rsid w:val="008A20EA"/>
    <w:rsid w:val="008A7B59"/>
    <w:rsid w:val="008E151A"/>
    <w:rsid w:val="008F6ACD"/>
    <w:rsid w:val="0091256A"/>
    <w:rsid w:val="00942C7C"/>
    <w:rsid w:val="00955879"/>
    <w:rsid w:val="0099729A"/>
    <w:rsid w:val="009A3BA3"/>
    <w:rsid w:val="009E38A7"/>
    <w:rsid w:val="00A03F0F"/>
    <w:rsid w:val="00A356BD"/>
    <w:rsid w:val="00A814CB"/>
    <w:rsid w:val="00AC467C"/>
    <w:rsid w:val="00B25A75"/>
    <w:rsid w:val="00B306D0"/>
    <w:rsid w:val="00B320B8"/>
    <w:rsid w:val="00B57F9F"/>
    <w:rsid w:val="00B7303A"/>
    <w:rsid w:val="00BE1323"/>
    <w:rsid w:val="00C071E3"/>
    <w:rsid w:val="00C27D6E"/>
    <w:rsid w:val="00C56645"/>
    <w:rsid w:val="00C56F92"/>
    <w:rsid w:val="00C86A7F"/>
    <w:rsid w:val="00D46406"/>
    <w:rsid w:val="00D723AF"/>
    <w:rsid w:val="00D82DD3"/>
    <w:rsid w:val="00DA5026"/>
    <w:rsid w:val="00DC6337"/>
    <w:rsid w:val="00DD7893"/>
    <w:rsid w:val="00DE7B9F"/>
    <w:rsid w:val="00E31E84"/>
    <w:rsid w:val="00E40E13"/>
    <w:rsid w:val="00EA3EA2"/>
    <w:rsid w:val="00EA55F2"/>
    <w:rsid w:val="00ED1729"/>
    <w:rsid w:val="00EF5594"/>
    <w:rsid w:val="00F121DB"/>
    <w:rsid w:val="00F564CC"/>
    <w:rsid w:val="00F7076D"/>
    <w:rsid w:val="00FB755F"/>
    <w:rsid w:val="00FD343C"/>
    <w:rsid w:val="00FF5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A34"/>
    <w:pPr>
      <w:widowControl w:val="0"/>
      <w:spacing w:after="160" w:line="278" w:lineRule="auto"/>
    </w:pPr>
    <w:rPr>
      <w:rFonts w:ascii="Aptos" w:eastAsia="新細明體" w:hAnsi="Aptos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F0F7D"/>
    <w:rPr>
      <w:rFonts w:ascii="Aptos" w:eastAsia="新細明體" w:hAnsi="Aptos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F0F7D"/>
    <w:rPr>
      <w:rFonts w:ascii="Aptos" w:eastAsia="新細明體" w:hAnsi="Aptos" w:cs="Times New Roman"/>
      <w:sz w:val="20"/>
      <w:szCs w:val="20"/>
    </w:rPr>
  </w:style>
  <w:style w:type="paragraph" w:styleId="a7">
    <w:name w:val="Plain Text"/>
    <w:basedOn w:val="a"/>
    <w:link w:val="a8"/>
    <w:rsid w:val="00942C7C"/>
    <w:pPr>
      <w:spacing w:after="0" w:line="240" w:lineRule="auto"/>
    </w:pPr>
    <w:rPr>
      <w:rFonts w:ascii="細明體" w:eastAsia="細明體" w:hAnsi="Courier New"/>
      <w:szCs w:val="20"/>
    </w:rPr>
  </w:style>
  <w:style w:type="character" w:customStyle="1" w:styleId="a8">
    <w:name w:val="純文字 字元"/>
    <w:basedOn w:val="a0"/>
    <w:link w:val="a7"/>
    <w:rsid w:val="00942C7C"/>
    <w:rPr>
      <w:rFonts w:ascii="細明體" w:eastAsia="細明體" w:hAnsi="Courier New" w:cs="Times New Roman"/>
      <w:szCs w:val="20"/>
    </w:rPr>
  </w:style>
  <w:style w:type="paragraph" w:styleId="a9">
    <w:name w:val="Closing"/>
    <w:basedOn w:val="a"/>
    <w:next w:val="a"/>
    <w:link w:val="aa"/>
    <w:rsid w:val="00942C7C"/>
    <w:pPr>
      <w:spacing w:after="0" w:line="240" w:lineRule="auto"/>
      <w:ind w:left="4320"/>
    </w:pPr>
    <w:rPr>
      <w:rFonts w:ascii="新細明體" w:hAnsi="Courier New"/>
      <w:szCs w:val="20"/>
    </w:rPr>
  </w:style>
  <w:style w:type="character" w:customStyle="1" w:styleId="aa">
    <w:name w:val="結語 字元"/>
    <w:basedOn w:val="a0"/>
    <w:link w:val="a9"/>
    <w:rsid w:val="00942C7C"/>
    <w:rPr>
      <w:rFonts w:ascii="新細明體" w:eastAsia="新細明體" w:hAnsi="Courier New" w:cs="Times New Roman"/>
      <w:szCs w:val="20"/>
    </w:rPr>
  </w:style>
  <w:style w:type="paragraph" w:styleId="ab">
    <w:name w:val="List Paragraph"/>
    <w:basedOn w:val="a"/>
    <w:uiPriority w:val="34"/>
    <w:qFormat/>
    <w:rsid w:val="00ED1729"/>
    <w:pPr>
      <w:spacing w:after="0" w:line="240" w:lineRule="auto"/>
      <w:ind w:leftChars="200" w:left="480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4</Pages>
  <Words>377</Words>
  <Characters>2150</Characters>
  <Application>Microsoft Office Word</Application>
  <DocSecurity>0</DocSecurity>
  <Lines>17</Lines>
  <Paragraphs>5</Paragraphs>
  <ScaleCrop>false</ScaleCrop>
  <Company>HP</Company>
  <LinksUpToDate>false</LinksUpToDate>
  <CharactersWithSpaces>2522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41</cp:revision>
  <cp:lastPrinted>2025-07-28T07:31:00Z</cp:lastPrinted>
  <dcterms:created xsi:type="dcterms:W3CDTF">2024-07-08T07:02:00Z</dcterms:created>
  <dcterms:modified xsi:type="dcterms:W3CDTF">2025-09-08T03:56:00Z</dcterms:modified>
</cp:coreProperties>
</file>