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Default="00A67AC0" w:rsidP="0035261F">
      <w:pPr>
        <w:jc w:val="center"/>
        <w:rPr>
          <w:rFonts w:ascii="Times New Roman" w:eastAsia="王漢宗顏楷體繁" w:hAnsi="Times New Roman"/>
          <w:sz w:val="32"/>
          <w:szCs w:val="32"/>
        </w:rPr>
      </w:pPr>
      <w:r>
        <w:rPr>
          <w:rFonts w:ascii="Times New Roman" w:eastAsia="王漢宗顏楷體繁" w:hAnsi="Times New Roman"/>
          <w:sz w:val="32"/>
          <w:szCs w:val="32"/>
        </w:rPr>
        <w:t>保羅書信拾穗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（</w:t>
      </w:r>
      <w:r w:rsidR="00907145">
        <w:rPr>
          <w:rFonts w:ascii="Times New Roman" w:eastAsia="王漢宗顏楷體繁" w:hAnsi="Times New Roman" w:hint="eastAsia"/>
          <w:sz w:val="32"/>
          <w:szCs w:val="32"/>
        </w:rPr>
        <w:t>1</w:t>
      </w:r>
      <w:r w:rsidR="00B22527">
        <w:rPr>
          <w:rFonts w:ascii="Times New Roman" w:eastAsia="王漢宗顏楷體繁" w:hAnsi="Times New Roman" w:hint="eastAsia"/>
          <w:sz w:val="32"/>
          <w:szCs w:val="32"/>
        </w:rPr>
        <w:t>0</w:t>
      </w:r>
      <w:r w:rsidR="00B910EA" w:rsidRPr="009440CC">
        <w:rPr>
          <w:rFonts w:ascii="Times New Roman" w:eastAsia="王漢宗顏楷體繁" w:hAnsi="Times New Roman"/>
          <w:sz w:val="32"/>
          <w:szCs w:val="32"/>
        </w:rPr>
        <w:t>）</w:t>
      </w:r>
      <w:r w:rsidR="00714821">
        <w:rPr>
          <w:rFonts w:ascii="Times New Roman" w:eastAsia="王漢宗顏楷體繁" w:hAnsi="Times New Roman"/>
          <w:sz w:val="32"/>
          <w:szCs w:val="32"/>
        </w:rPr>
        <w:t>教牧書信</w:t>
      </w:r>
    </w:p>
    <w:p w:rsidR="001740B3" w:rsidRDefault="001740B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1740B3">
        <w:rPr>
          <w:rFonts w:ascii="標楷體" w:eastAsia="標楷體" w:hAnsi="標楷體" w:hint="eastAsia"/>
          <w:szCs w:val="24"/>
        </w:rPr>
        <w:t>奉神旨意，照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在基督耶穌</w:t>
      </w:r>
      <w:r w:rsidR="0063386E">
        <w:rPr>
          <w:rFonts w:ascii="標楷體" w:eastAsia="標楷體" w:hAnsi="標楷體" w:cs="華康細圓體" w:hint="eastAsia"/>
          <w:szCs w:val="24"/>
        </w:rPr>
        <w:t>裡</w:t>
      </w:r>
      <w:r w:rsidRPr="001740B3">
        <w:rPr>
          <w:rFonts w:ascii="標楷體" w:eastAsia="標楷體" w:hAnsi="標楷體" w:cs="華康細圓體" w:hint="eastAsia"/>
          <w:szCs w:val="24"/>
        </w:rPr>
        <w:t>生命的應許，作基督耶穌使徒的保羅</w:t>
      </w:r>
      <w:r w:rsidRPr="001740B3">
        <w:rPr>
          <w:rFonts w:ascii="標楷體" w:eastAsia="標楷體" w:hAnsi="標楷體" w:hint="eastAsia"/>
          <w:szCs w:val="24"/>
        </w:rPr>
        <w:t>寫信給我親愛的兒子提摩太。願恩惠、憐憫、平安從父神和我們主基督耶穌歸與你！我感謝神，就是我接續祖先用清潔的良心所事奉的神。祈禱的時候，不住的想念你，記念你的眼淚，晝夜切切地想要見你，好叫我滿心快樂。想到你心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無偽之信，這信是先在你外祖母羅以和你母親友妮基心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的，我深信也在你的心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。為此我提醒你，使你將神藉我按手所給你的恩賜再如火挑旺起來。因為神賜給我們，不是膽怯的心，乃是剛強、仁愛、謹守的心。你不要以給我們的主作見證為恥，也不要以我這為主被囚的為恥；總要按神的能力，與我為福音同受苦難。神救了我們，以聖召召我們，不是按我們的行為，乃是按</w:t>
      </w:r>
      <w:r w:rsidR="00443F0F">
        <w:rPr>
          <w:rFonts w:ascii="標楷體" w:eastAsia="標楷體" w:hAnsi="標楷體" w:hint="eastAsia"/>
          <w:szCs w:val="24"/>
        </w:rPr>
        <w:t>祂</w:t>
      </w:r>
      <w:r w:rsidRPr="001740B3">
        <w:rPr>
          <w:rFonts w:ascii="標楷體" w:eastAsia="標楷體" w:hAnsi="標楷體" w:hint="eastAsia"/>
          <w:szCs w:val="24"/>
        </w:rPr>
        <w:t>的旨意和恩典；這恩典是萬古之先，在基督耶穌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賜給我們的，但如今藉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我們救主基督耶穌的顯現才表明出來了。</w:t>
      </w:r>
      <w:r w:rsidR="00443F0F">
        <w:rPr>
          <w:rFonts w:ascii="標楷體" w:eastAsia="標楷體" w:hAnsi="標楷體" w:cs="華康細圓體" w:hint="eastAsia"/>
          <w:szCs w:val="24"/>
        </w:rPr>
        <w:t>祂</w:t>
      </w:r>
      <w:r w:rsidRPr="001740B3">
        <w:rPr>
          <w:rFonts w:ascii="標楷體" w:eastAsia="標楷體" w:hAnsi="標楷體" w:cs="華康細圓體" w:hint="eastAsia"/>
          <w:szCs w:val="24"/>
        </w:rPr>
        <w:t>已經把死廢去，藉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福音，將不能壞的生命彰顯出來。</w:t>
      </w:r>
      <w:r w:rsidRPr="001740B3">
        <w:rPr>
          <w:rFonts w:ascii="標楷體" w:eastAsia="標楷體" w:hAnsi="標楷體" w:hint="eastAsia"/>
          <w:szCs w:val="24"/>
        </w:rPr>
        <w:t>我為這福音奉派作傳道的，作使徒，作師傅。為這緣故，我也受這些苦難。然而我不以為恥；因為知道我所信的是誰，也深信</w:t>
      </w:r>
      <w:r w:rsidR="00443F0F">
        <w:rPr>
          <w:rFonts w:ascii="標楷體" w:eastAsia="標楷體" w:hAnsi="標楷體" w:hint="eastAsia"/>
          <w:szCs w:val="24"/>
        </w:rPr>
        <w:t>祂</w:t>
      </w:r>
      <w:r w:rsidRPr="001740B3">
        <w:rPr>
          <w:rFonts w:ascii="標楷體" w:eastAsia="標楷體" w:hAnsi="標楷體" w:hint="eastAsia"/>
          <w:szCs w:val="24"/>
        </w:rPr>
        <w:t>能保全我所交付</w:t>
      </w:r>
      <w:r w:rsidR="00443F0F">
        <w:rPr>
          <w:rFonts w:ascii="標楷體" w:eastAsia="標楷體" w:hAnsi="標楷體" w:hint="eastAsia"/>
          <w:szCs w:val="24"/>
        </w:rPr>
        <w:t>祂</w:t>
      </w:r>
      <w:r w:rsidRPr="001740B3">
        <w:rPr>
          <w:rFonts w:ascii="標楷體" w:eastAsia="標楷體" w:hAnsi="標楷體" w:hint="eastAsia"/>
          <w:szCs w:val="24"/>
        </w:rPr>
        <w:t>的，直到那日。你從我聽的那純正話語的規模，要用在基督耶穌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的信心和愛心，常常守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。</w:t>
      </w:r>
      <w:r w:rsidRPr="001740B3">
        <w:rPr>
          <w:rFonts w:ascii="標楷體" w:eastAsia="標楷體" w:hAnsi="標楷體" w:hint="eastAsia"/>
          <w:szCs w:val="24"/>
        </w:rPr>
        <w:t>從前所交託你的善道，你要靠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那住在我們</w:t>
      </w:r>
      <w:r w:rsidR="0063386E">
        <w:rPr>
          <w:rFonts w:ascii="標楷體" w:eastAsia="標楷體" w:hAnsi="標楷體" w:cs="華康細圓體" w:hint="eastAsia"/>
          <w:szCs w:val="24"/>
        </w:rPr>
        <w:t>裡</w:t>
      </w:r>
      <w:r w:rsidRPr="001740B3">
        <w:rPr>
          <w:rFonts w:ascii="標楷體" w:eastAsia="標楷體" w:hAnsi="標楷體" w:cs="華康細圓體" w:hint="eastAsia"/>
          <w:szCs w:val="24"/>
        </w:rPr>
        <w:t>面的聖靈牢牢地守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（提後一</w:t>
      </w:r>
      <w:r w:rsidRPr="001740B3">
        <w:rPr>
          <w:rFonts w:ascii="Times New Roman" w:eastAsia="華康細圓體" w:hAnsi="Times New Roman"/>
          <w:szCs w:val="24"/>
        </w:rPr>
        <w:t>1~14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1740B3" w:rsidRDefault="001740B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在提摩太後書一章</w:t>
      </w:r>
      <w:r w:rsidRPr="00443F0F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Times New Roman" w:hint="eastAsia"/>
          <w:szCs w:val="24"/>
        </w:rPr>
        <w:t>節保羅稱提摩太是「我親愛的兒子」，一般相信提摩太是保羅在路司得傳福音時信主的</w:t>
      </w:r>
      <w:r w:rsidR="00A0644C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保羅說：「</w:t>
      </w:r>
      <w:r w:rsidRPr="00443F0F">
        <w:rPr>
          <w:rFonts w:ascii="標楷體" w:eastAsia="標楷體" w:hAnsi="標楷體" w:hint="eastAsia"/>
          <w:szCs w:val="24"/>
        </w:rPr>
        <w:t>願恩惠、憐憫、平安從父神和我們主基督耶穌歸與你！</w:t>
      </w:r>
      <w:r>
        <w:rPr>
          <w:rFonts w:ascii="華康細圓體" w:eastAsia="華康細圓體" w:hAnsi="Times New Roman" w:hint="eastAsia"/>
          <w:szCs w:val="24"/>
        </w:rPr>
        <w:t>」為何保羅提到恩惠</w:t>
      </w:r>
      <w:r w:rsidR="00A828A3" w:rsidRPr="00A828A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憐憫</w:t>
      </w:r>
      <w:r w:rsidR="00A828A3" w:rsidRPr="00A828A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平安這三件事？因提摩太年輕又膽小，需要面</w:t>
      </w:r>
      <w:r>
        <w:rPr>
          <w:rFonts w:ascii="華康細圓體" w:eastAsia="華康細圓體" w:hAnsi="Times New Roman" w:hint="eastAsia"/>
          <w:szCs w:val="24"/>
        </w:rPr>
        <w:lastRenderedPageBreak/>
        <w:t>對教會許多問題和陷害人的異端，很需要神的憐憫，也需要神恩典的扶持，更需要在心頭有重擔時，從神得著出人意外的平安。保羅在禱告時，不住地想念提摩太，不住地為他禱告。</w:t>
      </w:r>
    </w:p>
    <w:p w:rsidR="00DA2396" w:rsidRDefault="00DA2396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在提摩太後書一章</w:t>
      </w:r>
      <w:r w:rsidRPr="00DA2396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Times New Roman" w:hint="eastAsia"/>
          <w:szCs w:val="24"/>
        </w:rPr>
        <w:t>節保羅說：「</w:t>
      </w:r>
      <w:r w:rsidRPr="001740B3">
        <w:rPr>
          <w:rFonts w:ascii="標楷體" w:eastAsia="標楷體" w:hAnsi="標楷體" w:hint="eastAsia"/>
          <w:szCs w:val="24"/>
        </w:rPr>
        <w:t>我感謝神，就是我接續祖先用清潔的良心所事奉的神。</w:t>
      </w:r>
      <w:r>
        <w:rPr>
          <w:rFonts w:ascii="華康細圓體" w:eastAsia="華康細圓體" w:hAnsi="Times New Roman" w:hint="eastAsia"/>
          <w:szCs w:val="24"/>
        </w:rPr>
        <w:t>」一個事奉神的人要常存清潔的良心</w:t>
      </w:r>
      <w:r w:rsidR="00A828A3" w:rsidRPr="00A828A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無虧的良心，若所言所行有不討神喜悅之處，卻不肯真實認罪悔改，良心就被玷污了，無法用清潔的良心事奉神。良心是人心祕密的中樞和聖所，在此人獨自面對神，也面對自己。良心是神安置在人裡面的接收器，可以接受神的光照和啟示。我們要留意常存清潔</w:t>
      </w:r>
      <w:r w:rsidR="00443F0F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無虧的良心，不作良心不安的事，常順服真理，因為良心在本質上永遠順從真理。</w:t>
      </w:r>
    </w:p>
    <w:p w:rsidR="00DA2396" w:rsidRDefault="00DA2396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在使徒行傳廿四章</w:t>
      </w:r>
      <w:r w:rsidRPr="00DA2396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Times New Roman" w:hint="eastAsia"/>
          <w:szCs w:val="24"/>
        </w:rPr>
        <w:t>節保羅說：「</w:t>
      </w:r>
      <w:r w:rsidRPr="00DA2396">
        <w:rPr>
          <w:rFonts w:ascii="標楷體" w:eastAsia="標楷體" w:hAnsi="標楷體" w:hint="eastAsia"/>
          <w:szCs w:val="24"/>
        </w:rPr>
        <w:t>我因此自己勉勵，對神、對人常存無虧的良心。</w:t>
      </w:r>
      <w:r>
        <w:rPr>
          <w:rFonts w:ascii="華康細圓體" w:eastAsia="華康細圓體" w:hAnsi="Times New Roman" w:hint="eastAsia"/>
          <w:szCs w:val="24"/>
        </w:rPr>
        <w:t>」保羅為人處事的態度是對神</w:t>
      </w:r>
      <w:r w:rsidR="00A828A3" w:rsidRPr="00A828A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對人常存無虧的良心。我們對神不順服會覺得良心有虧；對人不誠實，良心會責備我們。良心像個檢察官，會判斷是非，清潔的良心有分辨是非的能力。我們要聽從良心的聲音，這樣良心會更加敏銳。</w:t>
      </w:r>
    </w:p>
    <w:p w:rsidR="00666DC8" w:rsidRDefault="00443F0F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有一個印地安人</w:t>
      </w:r>
      <w:r w:rsidR="00DA2396">
        <w:rPr>
          <w:rFonts w:ascii="華康細圓體" w:eastAsia="華康細圓體" w:hAnsi="Times New Roman" w:hint="eastAsia"/>
          <w:szCs w:val="24"/>
        </w:rPr>
        <w:t>為良心下了一個定義，他說：「良心就像一塊三角形的尖銳石頭。每當我做錯什麼事，它就在內心</w:t>
      </w:r>
      <w:r w:rsidR="00666DC8" w:rsidRPr="00666DC8">
        <w:rPr>
          <w:rFonts w:ascii="華康細圓體" w:eastAsia="華康細圓體" w:hAnsi="細明體" w:cs="細明體" w:hint="eastAsia"/>
          <w:szCs w:val="24"/>
        </w:rPr>
        <w:t>滾動</w:t>
      </w:r>
      <w:r>
        <w:rPr>
          <w:rFonts w:ascii="華康細圓體" w:eastAsia="華康細圓體" w:hAnsi="Times New Roman" w:hint="eastAsia"/>
          <w:szCs w:val="24"/>
        </w:rPr>
        <w:t>，刺痛我的肺腑。如果知錯不改，</w:t>
      </w:r>
      <w:r w:rsidR="00666DC8">
        <w:rPr>
          <w:rFonts w:ascii="華康細圓體" w:eastAsia="華康細圓體" w:hAnsi="Times New Roman" w:hint="eastAsia"/>
          <w:szCs w:val="24"/>
        </w:rPr>
        <w:t>它會繼續滾動，一直到它的稜角都磨鈍，最後再也感覺不到刺痛了。你絕不能容許罪在你心中生根，不能沾染任何使你喪失永生的惡習。」惡習最初只是個侍者，後來變為座上賓，最後成為主人。英國大文豪撒母耳．</w:t>
      </w:r>
      <w:r>
        <w:rPr>
          <w:rFonts w:ascii="華康細圓體" w:eastAsia="華康細圓體" w:hAnsi="Times New Roman" w:hint="eastAsia"/>
          <w:szCs w:val="24"/>
        </w:rPr>
        <w:t>詹森（Samuel johnson）說：「習慣</w:t>
      </w:r>
      <w:r w:rsidR="00666DC8">
        <w:rPr>
          <w:rFonts w:ascii="華康細圓體" w:eastAsia="華康細圓體" w:hAnsi="Times New Roman" w:hint="eastAsia"/>
          <w:szCs w:val="24"/>
        </w:rPr>
        <w:t>的鎖鏈開始都很細小，甚至難以覺察，後來愈來愈強大，最後牢固得無法破除。習慣在最初只是蜘蛛網，最</w:t>
      </w:r>
      <w:r w:rsidR="00666DC8">
        <w:rPr>
          <w:rFonts w:ascii="華康細圓體" w:eastAsia="華康細圓體" w:hAnsi="Times New Roman" w:hint="eastAsia"/>
          <w:szCs w:val="24"/>
        </w:rPr>
        <w:lastRenderedPageBreak/>
        <w:t>後變成一條鋼索。」</w:t>
      </w:r>
    </w:p>
    <w:p w:rsidR="00666DC8" w:rsidRDefault="00666DC8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因此不管我們有多少屬靈經驗，不管神使用我們成就了什麼事，我們要一直持守清潔的良心</w:t>
      </w:r>
      <w:r w:rsidR="00A828A3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無虧的良心，向主存著純一清潔的心，愛慕主自己超過愛恩賜</w:t>
      </w:r>
      <w:r w:rsidR="00A828A3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愛服事或任何其他的人事物。</w:t>
      </w:r>
    </w:p>
    <w:p w:rsidR="00F95283" w:rsidRDefault="00666DC8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保羅記念</w:t>
      </w:r>
      <w:r w:rsidR="00C46481">
        <w:rPr>
          <w:rFonts w:ascii="華康細圓體" w:eastAsia="華康細圓體" w:hAnsi="Times New Roman" w:hint="eastAsia"/>
          <w:szCs w:val="24"/>
        </w:rPr>
        <w:t>流淚的</w:t>
      </w:r>
      <w:r>
        <w:rPr>
          <w:rFonts w:ascii="華康細圓體" w:eastAsia="華康細圓體" w:hAnsi="Times New Roman" w:hint="eastAsia"/>
          <w:szCs w:val="24"/>
        </w:rPr>
        <w:t>提摩太，晝夜切切地想去</w:t>
      </w:r>
      <w:r w:rsidR="00443F0F">
        <w:rPr>
          <w:rFonts w:ascii="華康細圓體" w:eastAsia="華康細圓體" w:hAnsi="Times New Roman" w:hint="eastAsia"/>
          <w:szCs w:val="24"/>
        </w:rPr>
        <w:t>探望</w:t>
      </w:r>
      <w:r>
        <w:rPr>
          <w:rFonts w:ascii="華康細圓體" w:eastAsia="華康細圓體" w:hAnsi="Times New Roman" w:hint="eastAsia"/>
          <w:szCs w:val="24"/>
        </w:rPr>
        <w:t>提摩太，親自扶持他；但此時保羅被囚於羅馬監獄中，面對殉道的可能性，自覺沒有獲釋的希望，遂寫信給在以弗所的提摩太，期待他在冬天以前來羅馬與自己見面（參提後四</w:t>
      </w:r>
      <w:r w:rsidRPr="00666DC8">
        <w:rPr>
          <w:rFonts w:ascii="Times New Roman" w:eastAsia="華康細圓體" w:hAnsi="Times New Roman"/>
          <w:szCs w:val="24"/>
        </w:rPr>
        <w:t>21</w:t>
      </w:r>
      <w:r w:rsidRPr="00666DC8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Times New Roman" w:hint="eastAsia"/>
          <w:szCs w:val="24"/>
        </w:rPr>
        <w:t>。保羅晚年留意自己要有清潔的良心</w:t>
      </w:r>
      <w:r w:rsidR="00A828A3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無虧的良心，他意識到自己不久</w:t>
      </w:r>
      <w:r w:rsidR="00443F0F">
        <w:rPr>
          <w:rFonts w:ascii="華康細圓體" w:eastAsia="華康細圓體" w:hAnsi="Times New Roman" w:hint="eastAsia"/>
          <w:szCs w:val="24"/>
        </w:rPr>
        <w:t>即</w:t>
      </w:r>
      <w:r>
        <w:rPr>
          <w:rFonts w:ascii="華康細圓體" w:eastAsia="華康細圓體" w:hAnsi="Times New Roman" w:hint="eastAsia"/>
          <w:szCs w:val="24"/>
        </w:rPr>
        <w:t>將去見主，神比我們的心大，一切事沒有不知道的</w:t>
      </w:r>
      <w:r w:rsidR="00443F0F">
        <w:rPr>
          <w:rFonts w:ascii="華康細圓體" w:eastAsia="華康細圓體" w:hAnsi="Times New Roman" w:hint="eastAsia"/>
          <w:szCs w:val="24"/>
        </w:rPr>
        <w:t>。</w:t>
      </w:r>
      <w:r w:rsidR="00A0644C">
        <w:rPr>
          <w:rFonts w:ascii="華康細圓體" w:eastAsia="華康細圓體" w:hAnsi="Times New Roman" w:hint="eastAsia"/>
          <w:szCs w:val="24"/>
        </w:rPr>
        <w:t>一個人的</w:t>
      </w:r>
      <w:r>
        <w:rPr>
          <w:rFonts w:ascii="華康細圓體" w:eastAsia="華康細圓體" w:hAnsi="Times New Roman" w:hint="eastAsia"/>
          <w:szCs w:val="24"/>
        </w:rPr>
        <w:t>良心</w:t>
      </w:r>
      <w:r w:rsidR="00443F0F">
        <w:rPr>
          <w:rFonts w:ascii="華康細圓體" w:eastAsia="華康細圓體" w:hAnsi="Times New Roman" w:hint="eastAsia"/>
          <w:szCs w:val="24"/>
        </w:rPr>
        <w:t>清潔且沒有虧欠感</w:t>
      </w:r>
      <w:r>
        <w:rPr>
          <w:rFonts w:ascii="華康細圓體" w:eastAsia="華康細圓體" w:hAnsi="Times New Roman" w:hint="eastAsia"/>
          <w:szCs w:val="24"/>
        </w:rPr>
        <w:t>，</w:t>
      </w:r>
      <w:r w:rsidR="00443F0F">
        <w:rPr>
          <w:rFonts w:ascii="華康細圓體" w:eastAsia="華康細圓體" w:hAnsi="Times New Roman" w:hint="eastAsia"/>
          <w:szCs w:val="24"/>
        </w:rPr>
        <w:t>才能</w:t>
      </w:r>
      <w:r>
        <w:rPr>
          <w:rFonts w:ascii="華康細圓體" w:eastAsia="華康細圓體" w:hAnsi="Times New Roman" w:hint="eastAsia"/>
          <w:szCs w:val="24"/>
        </w:rPr>
        <w:t>坦然見主</w:t>
      </w:r>
      <w:r w:rsidR="00A0644C">
        <w:rPr>
          <w:rFonts w:ascii="華康細圓體" w:eastAsia="華康細圓體" w:hAnsi="Times New Roman" w:hint="eastAsia"/>
          <w:szCs w:val="24"/>
        </w:rPr>
        <w:t>。</w:t>
      </w:r>
    </w:p>
    <w:p w:rsidR="00F95283" w:rsidRDefault="00F9528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保羅知道提摩太裡面向著主有無偽之信，這無偽之信傳承自他的外祖母和母親，但他提醒提摩太，神不只賜給他信心，也賜給他剛強</w:t>
      </w:r>
      <w:r w:rsidR="00A828A3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仁愛</w:t>
      </w:r>
      <w:r w:rsidR="00A828A3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謹守的心。英文擴大版聖經將提摩太後書一章</w:t>
      </w:r>
      <w:r w:rsidRPr="00F95283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Times New Roman" w:hint="eastAsia"/>
          <w:szCs w:val="24"/>
        </w:rPr>
        <w:t>節的後半句譯作：</w:t>
      </w:r>
      <w:r w:rsidRPr="00F95283">
        <w:rPr>
          <w:rFonts w:ascii="Times New Roman" w:eastAsia="華康細圓體" w:hAnsi="Times New Roman"/>
          <w:szCs w:val="24"/>
        </w:rPr>
        <w:t xml:space="preserve">He has given us a spirit </w:t>
      </w:r>
      <w:r w:rsidR="00443F0F">
        <w:rPr>
          <w:rFonts w:ascii="Times New Roman" w:eastAsia="華康細圓體" w:hAnsi="Times New Roman" w:hint="eastAsia"/>
          <w:szCs w:val="24"/>
        </w:rPr>
        <w:t>o</w:t>
      </w:r>
      <w:r w:rsidRPr="00F95283">
        <w:rPr>
          <w:rFonts w:ascii="Times New Roman" w:eastAsia="華康細圓體" w:hAnsi="Times New Roman"/>
          <w:szCs w:val="24"/>
        </w:rPr>
        <w:t xml:space="preserve">f power and </w:t>
      </w:r>
      <w:r w:rsidR="00443F0F">
        <w:rPr>
          <w:rFonts w:ascii="Times New Roman" w:eastAsia="華康細圓體" w:hAnsi="Times New Roman" w:hint="eastAsia"/>
          <w:szCs w:val="24"/>
        </w:rPr>
        <w:t>o</w:t>
      </w:r>
      <w:r w:rsidR="00443F0F" w:rsidRPr="00F95283">
        <w:rPr>
          <w:rFonts w:ascii="Times New Roman" w:eastAsia="華康細圓體" w:hAnsi="Times New Roman"/>
          <w:szCs w:val="24"/>
        </w:rPr>
        <w:t xml:space="preserve">f </w:t>
      </w:r>
      <w:r w:rsidRPr="00F95283">
        <w:rPr>
          <w:rFonts w:ascii="Times New Roman" w:eastAsia="華康細圓體" w:hAnsi="Times New Roman"/>
          <w:szCs w:val="24"/>
        </w:rPr>
        <w:t>love and of calm and well-balanced mind and discipline and self-control.</w:t>
      </w:r>
      <w:r>
        <w:rPr>
          <w:rFonts w:ascii="Times New Roman" w:eastAsia="華康細圓體" w:hAnsi="Times New Roman"/>
          <w:szCs w:val="24"/>
        </w:rPr>
        <w:t>神賜給我們能力的靈</w:t>
      </w:r>
      <w:r w:rsidR="00666DC8" w:rsidRPr="00F95283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愛的靈，以及平</w:t>
      </w:r>
      <w:r w:rsidR="00443F0F">
        <w:rPr>
          <w:rFonts w:ascii="Times New Roman" w:eastAsia="華康細圓體" w:hAnsi="Times New Roman"/>
          <w:szCs w:val="24"/>
        </w:rPr>
        <w:t>靜</w:t>
      </w:r>
      <w:r w:rsidR="00666DC8" w:rsidRPr="00F95283">
        <w:rPr>
          <w:rFonts w:ascii="Times New Roman" w:eastAsia="華康細圓體" w:hAnsi="Times New Roman"/>
          <w:szCs w:val="24"/>
        </w:rPr>
        <w:t>、</w:t>
      </w:r>
      <w:r>
        <w:rPr>
          <w:rFonts w:ascii="Times New Roman" w:eastAsia="華康細圓體" w:hAnsi="Times New Roman"/>
          <w:szCs w:val="24"/>
        </w:rPr>
        <w:t>平衡的心，能自</w:t>
      </w:r>
      <w:r w:rsidR="00443F0F">
        <w:rPr>
          <w:rFonts w:ascii="Times New Roman" w:eastAsia="華康細圓體" w:hAnsi="Times New Roman"/>
          <w:szCs w:val="24"/>
        </w:rPr>
        <w:t>律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自制克己。因此，不管遇見任何狀況，我們要來到神面前仰望神，求神用能力的靈剛強我們，花時間等候神，浸泡在神仁愛的靈中，直到裡面平靜安穩，</w:t>
      </w:r>
      <w:r w:rsidR="0056468E">
        <w:rPr>
          <w:rFonts w:ascii="華康細圓體" w:eastAsia="華康細圓體" w:hAnsi="Times New Roman" w:hint="eastAsia"/>
          <w:szCs w:val="24"/>
        </w:rPr>
        <w:t>完全</w:t>
      </w:r>
      <w:r>
        <w:rPr>
          <w:rFonts w:ascii="華康細圓體" w:eastAsia="華康細圓體" w:hAnsi="Times New Roman" w:hint="eastAsia"/>
          <w:szCs w:val="24"/>
        </w:rPr>
        <w:t>降服於聖靈，讓聖靈掌控我們的全人全身，</w:t>
      </w:r>
      <w:r w:rsidR="00443F0F">
        <w:rPr>
          <w:rFonts w:ascii="華康細圓體" w:eastAsia="華康細圓體" w:hAnsi="Times New Roman" w:hint="eastAsia"/>
          <w:szCs w:val="24"/>
        </w:rPr>
        <w:t>使</w:t>
      </w:r>
      <w:r>
        <w:rPr>
          <w:rFonts w:ascii="華康細圓體" w:eastAsia="華康細圓體" w:hAnsi="Times New Roman" w:hint="eastAsia"/>
          <w:szCs w:val="24"/>
        </w:rPr>
        <w:t>我們能</w:t>
      </w:r>
      <w:r w:rsidR="00443F0F">
        <w:rPr>
          <w:rFonts w:ascii="華康細圓體" w:eastAsia="華康細圓體" w:hAnsi="Times New Roman" w:hint="eastAsia"/>
          <w:szCs w:val="24"/>
        </w:rPr>
        <w:t>展</w:t>
      </w:r>
      <w:r>
        <w:rPr>
          <w:rFonts w:ascii="華康細圓體" w:eastAsia="華康細圓體" w:hAnsi="Times New Roman" w:hint="eastAsia"/>
          <w:szCs w:val="24"/>
        </w:rPr>
        <w:t>現出自律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自制克己的情操，這叫「</w:t>
      </w:r>
      <w:r w:rsidR="00443F0F">
        <w:rPr>
          <w:rFonts w:ascii="華康細圓體" w:eastAsia="華康細圓體" w:hAnsi="Times New Roman" w:hint="eastAsia"/>
          <w:szCs w:val="24"/>
        </w:rPr>
        <w:t>剛強、仁愛、</w:t>
      </w:r>
      <w:r>
        <w:rPr>
          <w:rFonts w:ascii="華康細圓體" w:eastAsia="華康細圓體" w:hAnsi="Times New Roman" w:hint="eastAsia"/>
          <w:szCs w:val="24"/>
        </w:rPr>
        <w:t>謹守的心」。</w:t>
      </w:r>
    </w:p>
    <w:p w:rsidR="005F68C0" w:rsidRDefault="00F9528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保羅在提摩太後書一章</w:t>
      </w:r>
      <w:r w:rsidRPr="00F95283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節勸勉提摩太：「</w:t>
      </w:r>
      <w:r w:rsidRPr="001740B3">
        <w:rPr>
          <w:rFonts w:ascii="標楷體" w:eastAsia="標楷體" w:hAnsi="標楷體" w:hint="eastAsia"/>
          <w:szCs w:val="24"/>
        </w:rPr>
        <w:t>你不要以給我們</w:t>
      </w:r>
      <w:r w:rsidRPr="001740B3">
        <w:rPr>
          <w:rFonts w:ascii="標楷體" w:eastAsia="標楷體" w:hAnsi="標楷體" w:hint="eastAsia"/>
          <w:szCs w:val="24"/>
        </w:rPr>
        <w:lastRenderedPageBreak/>
        <w:t>的主作見證為恥，也不要以我這為主被囚的為恥；總要按神的能力，與我為福音同受苦難。</w:t>
      </w:r>
      <w:r>
        <w:rPr>
          <w:rFonts w:ascii="華康細圓體" w:eastAsia="華康細圓體" w:hAnsi="Times New Roman" w:hint="eastAsia"/>
          <w:szCs w:val="24"/>
        </w:rPr>
        <w:t>」主的恩典太大，主的愛激</w:t>
      </w:r>
      <w:r w:rsidR="00443F0F">
        <w:rPr>
          <w:rFonts w:ascii="華康細圓體" w:eastAsia="華康細圓體" w:hAnsi="Times New Roman" w:hint="eastAsia"/>
          <w:szCs w:val="24"/>
        </w:rPr>
        <w:t>勵聖徒為主作見證，而且以此為榮。保羅為主作見證的結果是為主被囚</w:t>
      </w:r>
      <w:r>
        <w:rPr>
          <w:rFonts w:ascii="華康細圓體" w:eastAsia="華康細圓體" w:hAnsi="Times New Roman" w:hint="eastAsia"/>
          <w:szCs w:val="24"/>
        </w:rPr>
        <w:t>，但他勸勉提摩太要和他一樣，靠著神的能力為福音受苦，不但不以為主作見證為恥，也不以保羅這</w:t>
      </w:r>
      <w:r w:rsidR="00443F0F">
        <w:rPr>
          <w:rFonts w:ascii="華康細圓體" w:eastAsia="華康細圓體" w:hAnsi="Times New Roman" w:hint="eastAsia"/>
          <w:szCs w:val="24"/>
        </w:rPr>
        <w:t>位</w:t>
      </w:r>
      <w:r>
        <w:rPr>
          <w:rFonts w:ascii="華康細圓體" w:eastAsia="華康細圓體" w:hAnsi="Times New Roman" w:hint="eastAsia"/>
          <w:szCs w:val="24"/>
        </w:rPr>
        <w:t>為主被囚的屬靈父親為恥，反而要繼續傳</w:t>
      </w:r>
      <w:r w:rsidR="00443F0F">
        <w:rPr>
          <w:rFonts w:ascii="華康細圓體" w:eastAsia="華康細圓體" w:hAnsi="Times New Roman" w:hint="eastAsia"/>
          <w:szCs w:val="24"/>
        </w:rPr>
        <w:t>揚</w:t>
      </w:r>
      <w:r>
        <w:rPr>
          <w:rFonts w:ascii="華康細圓體" w:eastAsia="華康細圓體" w:hAnsi="Times New Roman" w:hint="eastAsia"/>
          <w:szCs w:val="24"/>
        </w:rPr>
        <w:t>榮耀的福音，甘心為福音</w:t>
      </w:r>
      <w:r w:rsidR="005F68C0">
        <w:rPr>
          <w:rFonts w:ascii="華康細圓體" w:eastAsia="華康細圓體" w:hAnsi="Times New Roman" w:hint="eastAsia"/>
          <w:szCs w:val="24"/>
        </w:rPr>
        <w:t>的緣故，與保羅</w:t>
      </w:r>
      <w:r>
        <w:rPr>
          <w:rFonts w:ascii="華康細圓體" w:eastAsia="華康細圓體" w:hAnsi="Times New Roman" w:hint="eastAsia"/>
          <w:szCs w:val="24"/>
        </w:rPr>
        <w:t>同受苦難。</w:t>
      </w:r>
    </w:p>
    <w:p w:rsidR="00D22FBC" w:rsidRDefault="00F9528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保羅為這福音，被神呼召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被神差遣作傳道者（報信者）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D22FBC">
        <w:rPr>
          <w:rFonts w:ascii="華康細圓體" w:eastAsia="華康細圓體" w:hAnsi="Times New Roman" w:hint="eastAsia"/>
          <w:szCs w:val="24"/>
        </w:rPr>
        <w:t>作使徒（</w:t>
      </w:r>
      <w:r w:rsidR="0056468E">
        <w:rPr>
          <w:rFonts w:ascii="華康細圓體" w:eastAsia="華康細圓體" w:hAnsi="Times New Roman" w:hint="eastAsia"/>
          <w:szCs w:val="24"/>
        </w:rPr>
        <w:t>奉</w:t>
      </w:r>
      <w:r w:rsidR="00D22FBC">
        <w:rPr>
          <w:rFonts w:ascii="華康細圓體" w:eastAsia="華康細圓體" w:hAnsi="Times New Roman" w:hint="eastAsia"/>
          <w:szCs w:val="24"/>
        </w:rPr>
        <w:t>神差遣出外的人）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D22FBC">
        <w:rPr>
          <w:rFonts w:ascii="華康細圓體" w:eastAsia="華康細圓體" w:hAnsi="Times New Roman" w:hint="eastAsia"/>
          <w:szCs w:val="24"/>
        </w:rPr>
        <w:t>作師傅（教師、老師）。保羅作傳道的，將福音的信息報給人，領人與神和好，領受耶穌基督靈魂體全備的救恩。保羅作使徒，「使徒」的希臘字</w:t>
      </w:r>
      <w:r w:rsidR="005F68C0" w:rsidRPr="005F68C0">
        <w:rPr>
          <w:rFonts w:ascii="華康細圓體" w:eastAsia="華康細圓體" w:hAnsi="Times New Roman"/>
          <w:szCs w:val="24"/>
        </w:rPr>
        <w:t>ἀπόστολος</w:t>
      </w:r>
      <w:r w:rsidR="00D22FBC">
        <w:rPr>
          <w:rFonts w:ascii="華康細圓體" w:eastAsia="華康細圓體" w:hAnsi="Times New Roman" w:hint="eastAsia"/>
          <w:szCs w:val="24"/>
        </w:rPr>
        <w:t>可解作「大使」。一個大使不是替自己說話，而是為差遣他的國家說話；不是倚仗自己的權柄，而是倚靠差</w:t>
      </w:r>
      <w:r w:rsidR="005F68C0">
        <w:rPr>
          <w:rFonts w:ascii="華康細圓體" w:eastAsia="華康細圓體" w:hAnsi="Times New Roman" w:hint="eastAsia"/>
          <w:szCs w:val="24"/>
        </w:rPr>
        <w:t>遣</w:t>
      </w:r>
      <w:r w:rsidR="00D22FBC">
        <w:rPr>
          <w:rFonts w:ascii="華康細圓體" w:eastAsia="華康細圓體" w:hAnsi="Times New Roman" w:hint="eastAsia"/>
          <w:szCs w:val="24"/>
        </w:rPr>
        <w:t>他的國家的權柄做事。同樣地，作耶穌基督福音的大使，是代表耶穌說話行事，不是倚靠勢力，也不是倚靠才能，乃是倚靠聖靈的權能。保羅作教師，乃是將真道教導眾聖徒，使眾人在真道上同歸於一，認識</w:t>
      </w:r>
      <w:r w:rsidR="00D22FBC" w:rsidRPr="00D22FBC">
        <w:rPr>
          <w:rFonts w:ascii="華康細圓體" w:eastAsia="華康細圓體" w:hAnsi="細明體" w:cs="細明體" w:hint="eastAsia"/>
          <w:szCs w:val="24"/>
        </w:rPr>
        <w:t>神的兒子</w:t>
      </w:r>
      <w:r w:rsidR="00D22FBC">
        <w:rPr>
          <w:rFonts w:ascii="華康細圓體" w:eastAsia="華康細圓體" w:hAnsi="Times New Roman" w:hint="eastAsia"/>
          <w:szCs w:val="24"/>
        </w:rPr>
        <w:t>，得以長大成人，滿有基督長成的身量。</w:t>
      </w:r>
    </w:p>
    <w:p w:rsidR="005F68C0" w:rsidRDefault="00D22FBC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保羅在提摩太後書一</w:t>
      </w:r>
      <w:r w:rsidRPr="00D22FBC">
        <w:rPr>
          <w:rFonts w:ascii="Times New Roman" w:eastAsia="華康細圓體" w:hAnsi="Times New Roman"/>
          <w:szCs w:val="24"/>
        </w:rPr>
        <w:t>章</w:t>
      </w:r>
      <w:r w:rsidRPr="00D22FBC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D22FBC">
        <w:rPr>
          <w:rFonts w:ascii="標楷體" w:eastAsia="標楷體" w:hAnsi="標楷體" w:hint="eastAsia"/>
          <w:szCs w:val="24"/>
        </w:rPr>
        <w:t>神救了我們，以聖召召我們，不是按我們的行為，乃是</w:t>
      </w:r>
      <w:r>
        <w:rPr>
          <w:rFonts w:ascii="標楷體" w:eastAsia="標楷體" w:hAnsi="標楷體" w:hint="eastAsia"/>
          <w:szCs w:val="24"/>
        </w:rPr>
        <w:t>按</w:t>
      </w:r>
      <w:r w:rsidRPr="00D22FBC">
        <w:rPr>
          <w:rFonts w:ascii="標楷體" w:eastAsia="標楷體" w:hAnsi="標楷體" w:hint="eastAsia"/>
          <w:szCs w:val="24"/>
        </w:rPr>
        <w:t>祂的旨意和恩典；這恩典是萬古之先，在基督耶穌裡賜給我們的</w:t>
      </w:r>
      <w:r>
        <w:rPr>
          <w:rFonts w:ascii="華康細圓體" w:eastAsia="華康細圓體" w:hAnsi="Times New Roman" w:hint="eastAsia"/>
          <w:szCs w:val="24"/>
        </w:rPr>
        <w:t>。」神藉著耶穌在十字架上所成全的救贖大工拯救我們，我們得救是本乎恩，也因著信，這並不是出於自己，也不是出於行為</w:t>
      </w:r>
      <w:r w:rsidR="009E07C0">
        <w:rPr>
          <w:rFonts w:ascii="華康細圓體" w:eastAsia="華康細圓體" w:hAnsi="Times New Roman" w:hint="eastAsia"/>
          <w:szCs w:val="24"/>
        </w:rPr>
        <w:t>，乃是神所賜的恩典，也是出於神的旨意。在</w:t>
      </w:r>
      <w:r w:rsidR="0056468E">
        <w:rPr>
          <w:rFonts w:ascii="華康細圓體" w:eastAsia="華康細圓體" w:hAnsi="Times New Roman" w:hint="eastAsia"/>
          <w:szCs w:val="24"/>
        </w:rPr>
        <w:t>萬</w:t>
      </w:r>
      <w:r w:rsidR="009E07C0">
        <w:rPr>
          <w:rFonts w:ascii="華康細圓體" w:eastAsia="華康細圓體" w:hAnsi="Times New Roman" w:hint="eastAsia"/>
          <w:szCs w:val="24"/>
        </w:rPr>
        <w:t>古之先，神早已定意將這恩典藉著基督耶穌賜給我們，讓祂永恆的旨意可以施行在我們身上。神以「聖召」召我們，</w:t>
      </w:r>
      <w:r w:rsidR="009E07C0">
        <w:rPr>
          <w:rFonts w:ascii="華康細圓體" w:eastAsia="華康細圓體" w:hAnsi="Times New Roman" w:hint="eastAsia"/>
          <w:szCs w:val="24"/>
        </w:rPr>
        <w:lastRenderedPageBreak/>
        <w:t>神呼召我們這些蒙救贖的子民，將自己分別為聖，將意志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9E07C0">
        <w:rPr>
          <w:rFonts w:ascii="華康細圓體" w:eastAsia="華康細圓體" w:hAnsi="Times New Roman" w:hint="eastAsia"/>
          <w:szCs w:val="24"/>
        </w:rPr>
        <w:t>思想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9E07C0">
        <w:rPr>
          <w:rFonts w:ascii="華康細圓體" w:eastAsia="華康細圓體" w:hAnsi="Times New Roman" w:hint="eastAsia"/>
          <w:szCs w:val="24"/>
        </w:rPr>
        <w:t>感情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9E07C0">
        <w:rPr>
          <w:rFonts w:ascii="華康細圓體" w:eastAsia="華康細圓體" w:hAnsi="Times New Roman" w:hint="eastAsia"/>
          <w:szCs w:val="24"/>
        </w:rPr>
        <w:t>全人全身都分別為聖歸給神，過一種遵行真理的聖潔生活。所以主在約翰福音十七章</w:t>
      </w:r>
      <w:r w:rsidR="009E07C0" w:rsidRPr="009E07C0">
        <w:rPr>
          <w:rFonts w:ascii="Times New Roman" w:eastAsia="華康細圓體" w:hAnsi="Times New Roman"/>
          <w:szCs w:val="24"/>
        </w:rPr>
        <w:t>19</w:t>
      </w:r>
      <w:r w:rsidR="009E07C0">
        <w:rPr>
          <w:rFonts w:ascii="華康細圓體" w:eastAsia="華康細圓體" w:hAnsi="Times New Roman" w:hint="eastAsia"/>
          <w:szCs w:val="24"/>
        </w:rPr>
        <w:t>節說：</w:t>
      </w:r>
      <w:r w:rsidR="009E07C0" w:rsidRPr="009E07C0">
        <w:rPr>
          <w:rFonts w:ascii="標楷體" w:eastAsia="標楷體" w:hAnsi="標楷體" w:hint="eastAsia"/>
          <w:szCs w:val="24"/>
        </w:rPr>
        <w:t>「我為他們的緣故，自己分別為聖，叫他們也因真理為聖。</w:t>
      </w:r>
      <w:r w:rsidR="009E07C0">
        <w:rPr>
          <w:rFonts w:ascii="華康細圓體" w:eastAsia="華康細圓體" w:hAnsi="Times New Roman" w:hint="eastAsia"/>
          <w:szCs w:val="24"/>
        </w:rPr>
        <w:t>」</w:t>
      </w:r>
    </w:p>
    <w:p w:rsidR="00E86589" w:rsidRDefault="009E07C0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約翰壹書三章</w:t>
      </w:r>
      <w:r w:rsidRPr="009E07C0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9E07C0">
        <w:rPr>
          <w:rFonts w:ascii="標楷體" w:eastAsia="標楷體" w:hAnsi="標楷體" w:hint="eastAsia"/>
          <w:szCs w:val="24"/>
        </w:rPr>
        <w:t>凡住在祂裡面的，就不犯罪；凡犯罪的，是未曾看見祂，也未曾認識祂</w:t>
      </w:r>
      <w:r>
        <w:rPr>
          <w:rFonts w:ascii="華康細圓體" w:eastAsia="華康細圓體" w:hAnsi="Times New Roman" w:hint="eastAsia"/>
          <w:szCs w:val="24"/>
        </w:rPr>
        <w:t>。」</w:t>
      </w:r>
      <w:r w:rsidR="00E86589">
        <w:rPr>
          <w:rFonts w:ascii="華康細圓體" w:eastAsia="華康細圓體" w:hAnsi="Times New Roman" w:hint="eastAsia"/>
          <w:szCs w:val="24"/>
        </w:rPr>
        <w:t>神以「聖召」</w:t>
      </w:r>
      <w:r w:rsidR="005F68C0">
        <w:rPr>
          <w:rFonts w:ascii="華康細圓體" w:eastAsia="華康細圓體" w:hAnsi="Times New Roman" w:hint="eastAsia"/>
          <w:szCs w:val="24"/>
        </w:rPr>
        <w:t>召我們，聖潔的神</w:t>
      </w:r>
      <w:r w:rsidR="00E86589">
        <w:rPr>
          <w:rFonts w:ascii="華康細圓體" w:eastAsia="華康細圓體" w:hAnsi="Times New Roman" w:hint="eastAsia"/>
          <w:szCs w:val="24"/>
        </w:rPr>
        <w:t>呼召我們住在基督裡，繼續不斷親近</w:t>
      </w:r>
      <w:r w:rsidR="0056468E">
        <w:rPr>
          <w:rFonts w:ascii="華康細圓體" w:eastAsia="華康細圓體" w:hAnsi="Times New Roman" w:hint="eastAsia"/>
          <w:szCs w:val="24"/>
        </w:rPr>
        <w:t>耶穌這位</w:t>
      </w:r>
      <w:r w:rsidR="005F68C0">
        <w:rPr>
          <w:rFonts w:ascii="華康細圓體" w:eastAsia="華康細圓體" w:hAnsi="Times New Roman" w:hint="eastAsia"/>
          <w:szCs w:val="24"/>
        </w:rPr>
        <w:t>至聖者</w:t>
      </w:r>
      <w:r w:rsidR="00E86589">
        <w:rPr>
          <w:rFonts w:ascii="華康細圓體" w:eastAsia="華康細圓體" w:hAnsi="Times New Roman" w:hint="eastAsia"/>
          <w:szCs w:val="24"/>
        </w:rPr>
        <w:t>，與</w:t>
      </w:r>
      <w:r w:rsidR="005F68C0">
        <w:rPr>
          <w:rFonts w:ascii="華康細圓體" w:eastAsia="華康細圓體" w:hAnsi="Times New Roman" w:hint="eastAsia"/>
          <w:szCs w:val="24"/>
        </w:rPr>
        <w:t>至聖者</w:t>
      </w:r>
      <w:r w:rsidR="00E86589">
        <w:rPr>
          <w:rFonts w:ascii="華康細圓體" w:eastAsia="華康細圓體" w:hAnsi="Times New Roman" w:hint="eastAsia"/>
          <w:szCs w:val="24"/>
        </w:rPr>
        <w:t>相交，在靈裡看見</w:t>
      </w:r>
      <w:r w:rsidR="0056468E">
        <w:rPr>
          <w:rFonts w:ascii="華康細圓體" w:eastAsia="華康細圓體" w:hAnsi="Times New Roman" w:hint="eastAsia"/>
          <w:szCs w:val="24"/>
        </w:rPr>
        <w:t>至聖的</w:t>
      </w:r>
      <w:r w:rsidR="00E86589">
        <w:rPr>
          <w:rFonts w:ascii="華康細圓體" w:eastAsia="華康細圓體" w:hAnsi="Times New Roman" w:hint="eastAsia"/>
          <w:szCs w:val="24"/>
        </w:rPr>
        <w:t>主，一生竭力追求認識主，用單純的信心與主連結，像枝子連結於葡萄樹，就能過一種不犯罪的聖潔生活。</w:t>
      </w:r>
    </w:p>
    <w:p w:rsidR="007A32C1" w:rsidRDefault="00E86589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主耶穌沒有犯過罪，</w:t>
      </w:r>
      <w:r w:rsidR="005F68C0">
        <w:rPr>
          <w:rFonts w:ascii="華康細圓體" w:eastAsia="華康細圓體" w:hAnsi="Times New Roman" w:hint="eastAsia"/>
          <w:szCs w:val="24"/>
        </w:rPr>
        <w:t>祂</w:t>
      </w:r>
      <w:r>
        <w:rPr>
          <w:rFonts w:ascii="華康細圓體" w:eastAsia="華康細圓體" w:hAnsi="Times New Roman" w:hint="eastAsia"/>
          <w:szCs w:val="24"/>
        </w:rPr>
        <w:t>為</w:t>
      </w:r>
      <w:r w:rsidR="005F68C0">
        <w:rPr>
          <w:rFonts w:ascii="華康細圓體" w:eastAsia="華康細圓體" w:hAnsi="Times New Roman" w:hint="eastAsia"/>
          <w:szCs w:val="24"/>
        </w:rPr>
        <w:t>了</w:t>
      </w:r>
      <w:r>
        <w:rPr>
          <w:rFonts w:ascii="華康細圓體" w:eastAsia="華康細圓體" w:hAnsi="Times New Roman" w:hint="eastAsia"/>
          <w:szCs w:val="24"/>
        </w:rPr>
        <w:t>擔當世人的罪</w:t>
      </w:r>
      <w:r w:rsidR="005F68C0">
        <w:rPr>
          <w:rFonts w:ascii="華康細圓體" w:eastAsia="華康細圓體" w:hAnsi="Times New Roman" w:hint="eastAsia"/>
          <w:szCs w:val="24"/>
        </w:rPr>
        <w:t>而</w:t>
      </w:r>
      <w:r>
        <w:rPr>
          <w:rFonts w:ascii="華康細圓體" w:eastAsia="華康細圓體" w:hAnsi="Times New Roman" w:hint="eastAsia"/>
          <w:szCs w:val="24"/>
        </w:rPr>
        <w:t>死在十字架上；祂從死裡復活，把死廢去，將不能壞的生命彰顯出來。我們憑信連結於主這棵真葡萄樹，不朽壞的生命汁漿就源源不斷地流進我們裡面，使我們能彰顯出不朽壞的品格與生命。耶穌基督在我們裡面，也在保羅裡面，成為有榮耀的盼望；所以保羅雖然為福音被囚，</w:t>
      </w:r>
      <w:r w:rsidR="0056468E">
        <w:rPr>
          <w:rFonts w:ascii="華康細圓體" w:eastAsia="華康細圓體" w:hAnsi="Times New Roman" w:hint="eastAsia"/>
          <w:szCs w:val="24"/>
        </w:rPr>
        <w:t>遭遇</w:t>
      </w:r>
      <w:r>
        <w:rPr>
          <w:rFonts w:ascii="華康細圓體" w:eastAsia="華康細圓體" w:hAnsi="Times New Roman" w:hint="eastAsia"/>
          <w:szCs w:val="24"/>
        </w:rPr>
        <w:t>好些苦難，但他不以為恥，他說：「</w:t>
      </w:r>
      <w:r w:rsidR="007A32C1" w:rsidRPr="005F68C0">
        <w:rPr>
          <w:rFonts w:ascii="標楷體" w:eastAsia="標楷體" w:hAnsi="標楷體" w:hint="eastAsia"/>
          <w:szCs w:val="24"/>
        </w:rPr>
        <w:t>因為知道我所信的是誰，也深信祂能保全我所交付祂的，直到那日</w:t>
      </w:r>
      <w:r w:rsidR="007A32C1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7A32C1">
        <w:rPr>
          <w:rFonts w:ascii="華康細圓體" w:eastAsia="華康細圓體" w:hAnsi="Times New Roman" w:hint="eastAsia"/>
          <w:szCs w:val="24"/>
        </w:rPr>
        <w:t>「交付」的希臘字</w:t>
      </w:r>
      <w:r w:rsidR="005F68C0" w:rsidRPr="005F68C0">
        <w:rPr>
          <w:rFonts w:ascii="Times New Roman" w:eastAsia="華康細圓體" w:hAnsi="Times New Roman"/>
          <w:szCs w:val="24"/>
        </w:rPr>
        <w:t>παραθήκη</w:t>
      </w:r>
      <w:r w:rsidR="007A32C1">
        <w:rPr>
          <w:rFonts w:ascii="華康細圓體" w:eastAsia="華康細圓體" w:hAnsi="Times New Roman" w:hint="eastAsia"/>
          <w:szCs w:val="24"/>
        </w:rPr>
        <w:t>是指交託給別人的信託存款或貴重物品。在古代世界，這些信託存款或貴重物品，當物主來索取時，必須物歸原主，這是最神聖的責任。保羅將自己的全人全身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7A32C1">
        <w:rPr>
          <w:rFonts w:ascii="華康細圓體" w:eastAsia="華康細圓體" w:hAnsi="Times New Roman" w:hint="eastAsia"/>
          <w:szCs w:val="24"/>
        </w:rPr>
        <w:t>全生命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7A32C1">
        <w:rPr>
          <w:rFonts w:ascii="華康細圓體" w:eastAsia="華康細圓體" w:hAnsi="Times New Roman" w:hint="eastAsia"/>
          <w:szCs w:val="24"/>
        </w:rPr>
        <w:t>全生活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7A32C1">
        <w:rPr>
          <w:rFonts w:ascii="華康細圓體" w:eastAsia="華康細圓體" w:hAnsi="Times New Roman" w:hint="eastAsia"/>
          <w:szCs w:val="24"/>
        </w:rPr>
        <w:t>前面的道路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7A32C1">
        <w:rPr>
          <w:rFonts w:ascii="華康細圓體" w:eastAsia="華康細圓體" w:hAnsi="Times New Roman" w:hint="eastAsia"/>
          <w:szCs w:val="24"/>
        </w:rPr>
        <w:t>所有的一切都交給最能信賴的主，他深信主能保全一切</w:t>
      </w:r>
      <w:r w:rsidR="00666DC8" w:rsidRPr="00666DC8">
        <w:rPr>
          <w:rFonts w:ascii="華康細圓體" w:eastAsia="華康細圓體" w:hAnsi="Times New Roman" w:hint="eastAsia"/>
          <w:szCs w:val="24"/>
        </w:rPr>
        <w:t>、</w:t>
      </w:r>
      <w:r w:rsidR="007A32C1">
        <w:rPr>
          <w:rFonts w:ascii="華康細圓體" w:eastAsia="華康細圓體" w:hAnsi="Times New Roman" w:hint="eastAsia"/>
          <w:szCs w:val="24"/>
        </w:rPr>
        <w:t>看顧一切，直到見主面的日子，所以他不怕死。</w:t>
      </w:r>
    </w:p>
    <w:p w:rsidR="00F26482" w:rsidRDefault="007A32C1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他勸提摩太說：「</w:t>
      </w:r>
      <w:r w:rsidRPr="001740B3">
        <w:rPr>
          <w:rFonts w:ascii="標楷體" w:eastAsia="標楷體" w:hAnsi="標楷體" w:hint="eastAsia"/>
          <w:szCs w:val="24"/>
        </w:rPr>
        <w:t>你從我聽的那純正話語的規模，要用在基督耶穌</w:t>
      </w:r>
      <w:r w:rsidR="0063386E">
        <w:rPr>
          <w:rFonts w:ascii="標楷體" w:eastAsia="標楷體" w:hAnsi="標楷體" w:hint="eastAsia"/>
          <w:szCs w:val="24"/>
        </w:rPr>
        <w:t>裡</w:t>
      </w:r>
      <w:r w:rsidRPr="001740B3">
        <w:rPr>
          <w:rFonts w:ascii="標楷體" w:eastAsia="標楷體" w:hAnsi="標楷體" w:hint="eastAsia"/>
          <w:szCs w:val="24"/>
        </w:rPr>
        <w:t>的信心和愛心，常常守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。</w:t>
      </w:r>
      <w:r w:rsidRPr="001740B3">
        <w:rPr>
          <w:rFonts w:ascii="標楷體" w:eastAsia="標楷體" w:hAnsi="標楷體" w:hint="eastAsia"/>
          <w:szCs w:val="24"/>
        </w:rPr>
        <w:t>從前所交託你的善道，你要</w:t>
      </w:r>
      <w:r w:rsidRPr="001740B3">
        <w:rPr>
          <w:rFonts w:ascii="標楷體" w:eastAsia="標楷體" w:hAnsi="標楷體" w:hint="eastAsia"/>
          <w:szCs w:val="24"/>
        </w:rPr>
        <w:lastRenderedPageBreak/>
        <w:t>靠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標楷體" w:eastAsia="標楷體" w:hAnsi="標楷體" w:cs="華康細圓體" w:hint="eastAsia"/>
          <w:szCs w:val="24"/>
        </w:rPr>
        <w:t>那住在我們</w:t>
      </w:r>
      <w:r w:rsidR="0063386E">
        <w:rPr>
          <w:rFonts w:ascii="標楷體" w:eastAsia="標楷體" w:hAnsi="標楷體" w:cs="華康細圓體" w:hint="eastAsia"/>
          <w:szCs w:val="24"/>
        </w:rPr>
        <w:t>裡</w:t>
      </w:r>
      <w:r w:rsidRPr="001740B3">
        <w:rPr>
          <w:rFonts w:ascii="標楷體" w:eastAsia="標楷體" w:hAnsi="標楷體" w:cs="華康細圓體" w:hint="eastAsia"/>
          <w:szCs w:val="24"/>
        </w:rPr>
        <w:t>面的聖靈牢牢地守</w:t>
      </w:r>
      <w:r w:rsidRPr="001740B3">
        <w:rPr>
          <w:rFonts w:ascii="標楷體" w:eastAsia="標楷體" w:hAnsi="標楷體" w:cs="細明體" w:hint="eastAsia"/>
          <w:szCs w:val="24"/>
        </w:rPr>
        <w:t>着</w:t>
      </w:r>
      <w:r w:rsidRPr="001740B3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5F68C0">
        <w:rPr>
          <w:rFonts w:ascii="華康細圓體" w:eastAsia="華康細圓體" w:hAnsi="Times New Roman" w:hint="eastAsia"/>
          <w:szCs w:val="24"/>
        </w:rPr>
        <w:t>環球聖經</w:t>
      </w:r>
      <w:r>
        <w:rPr>
          <w:rFonts w:ascii="華康細圓體" w:eastAsia="華康細圓體" w:hAnsi="Times New Roman" w:hint="eastAsia"/>
          <w:szCs w:val="24"/>
        </w:rPr>
        <w:t>譯本將提摩太後書一章</w:t>
      </w:r>
      <w:r w:rsidRPr="007A32C1">
        <w:rPr>
          <w:rFonts w:ascii="Times New Roman" w:eastAsia="華康細圓體" w:hAnsi="Times New Roman"/>
          <w:szCs w:val="24"/>
        </w:rPr>
        <w:t>13~14</w:t>
      </w:r>
      <w:r>
        <w:rPr>
          <w:rFonts w:ascii="華康細圓體" w:eastAsia="華康細圓體" w:hAnsi="Times New Roman" w:hint="eastAsia"/>
          <w:szCs w:val="24"/>
        </w:rPr>
        <w:t>節譯作：「</w:t>
      </w:r>
      <w:r w:rsidR="0056468E">
        <w:rPr>
          <w:rFonts w:ascii="華康細圓體" w:eastAsia="華康細圓體" w:hAnsi="Times New Roman" w:hint="eastAsia"/>
          <w:szCs w:val="24"/>
        </w:rPr>
        <w:t>你要</w:t>
      </w:r>
      <w:r w:rsidR="005F68C0">
        <w:rPr>
          <w:rFonts w:ascii="華康細圓體" w:eastAsia="華康細圓體" w:hAnsi="Times New Roman" w:hint="eastAsia"/>
          <w:szCs w:val="24"/>
        </w:rPr>
        <w:t>靠著在基督耶穌裡的信心和愛，常常堅守從我這裡聽到的，作為健康純正話語的模範；又要靠著那住在我們裡面的聖靈，保守交託你的善道。</w:t>
      </w:r>
      <w:r>
        <w:rPr>
          <w:rFonts w:ascii="華康細圓體" w:eastAsia="華康細圓體" w:hAnsi="Times New Roman" w:hint="eastAsia"/>
          <w:szCs w:val="24"/>
        </w:rPr>
        <w:t>」</w:t>
      </w:r>
      <w:r w:rsidR="00497923">
        <w:rPr>
          <w:rFonts w:ascii="華康細圓體" w:eastAsia="華康細圓體" w:hAnsi="Times New Roman" w:hint="eastAsia"/>
          <w:szCs w:val="24"/>
        </w:rPr>
        <w:t>呂振中譯本將提摩太後書一章</w:t>
      </w:r>
      <w:r w:rsidR="00497923" w:rsidRPr="00497923">
        <w:rPr>
          <w:rFonts w:ascii="Times New Roman" w:eastAsia="華康細圓體" w:hAnsi="Times New Roman"/>
          <w:szCs w:val="24"/>
        </w:rPr>
        <w:t>13~14</w:t>
      </w:r>
      <w:r w:rsidR="00497923">
        <w:rPr>
          <w:rFonts w:ascii="華康細圓體" w:eastAsia="華康細圓體" w:hAnsi="Times New Roman" w:hint="eastAsia"/>
          <w:szCs w:val="24"/>
        </w:rPr>
        <w:t>節譯作：「你從我所聽見的健全言論，你要用那在基督耶穌裡的</w:t>
      </w:r>
      <w:r w:rsidR="00D02F62">
        <w:rPr>
          <w:rFonts w:ascii="華康細圓體" w:eastAsia="華康細圓體" w:hAnsi="Times New Roman" w:hint="eastAsia"/>
          <w:szCs w:val="24"/>
        </w:rPr>
        <w:t>信</w:t>
      </w:r>
      <w:r w:rsidR="00497923">
        <w:rPr>
          <w:rFonts w:ascii="華康細圓體" w:eastAsia="華康細圓體" w:hAnsi="Times New Roman" w:hint="eastAsia"/>
          <w:szCs w:val="24"/>
        </w:rPr>
        <w:t>心和</w:t>
      </w:r>
      <w:r w:rsidR="00D02F62">
        <w:rPr>
          <w:rFonts w:ascii="華康細圓體" w:eastAsia="華康細圓體" w:hAnsi="Times New Roman" w:hint="eastAsia"/>
          <w:szCs w:val="24"/>
        </w:rPr>
        <w:t>愛</w:t>
      </w:r>
      <w:r w:rsidR="00497923">
        <w:rPr>
          <w:rFonts w:ascii="華康細圓體" w:eastAsia="華康細圓體" w:hAnsi="Times New Roman" w:hint="eastAsia"/>
          <w:szCs w:val="24"/>
        </w:rPr>
        <w:t>心奉為規範。你所受託付的美好職守，你要藉那住在我們裡面的聖靈牢牢保守著。」保羅勸勉提摩太要</w:t>
      </w:r>
      <w:r w:rsidR="00D02F62">
        <w:rPr>
          <w:rFonts w:ascii="華康細圓體" w:eastAsia="華康細圓體" w:hAnsi="Times New Roman" w:hint="eastAsia"/>
          <w:szCs w:val="24"/>
        </w:rPr>
        <w:t>用在基督裡的信心和愛心，</w:t>
      </w:r>
      <w:r w:rsidR="00497923">
        <w:rPr>
          <w:rFonts w:ascii="華康細圓體" w:eastAsia="華康細圓體" w:hAnsi="Times New Roman" w:hint="eastAsia"/>
          <w:szCs w:val="24"/>
        </w:rPr>
        <w:t>守住他所聽見的純正話語的規模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497923">
        <w:rPr>
          <w:rFonts w:ascii="華康細圓體" w:eastAsia="華康細圓體" w:hAnsi="Times New Roman" w:hint="eastAsia"/>
          <w:szCs w:val="24"/>
        </w:rPr>
        <w:t>健全的信息和言論，更要靠著聖靈牢牢地守住善道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497923">
        <w:rPr>
          <w:rFonts w:ascii="華康細圓體" w:eastAsia="華康細圓體" w:hAnsi="Times New Roman" w:hint="eastAsia"/>
          <w:szCs w:val="24"/>
        </w:rPr>
        <w:t>真道與美好職守。神將祂</w:t>
      </w:r>
      <w:r w:rsidR="00D02F62">
        <w:rPr>
          <w:rFonts w:ascii="華康細圓體" w:eastAsia="華康細圓體" w:hAnsi="Times New Roman" w:hint="eastAsia"/>
          <w:szCs w:val="24"/>
        </w:rPr>
        <w:t>健康純</w:t>
      </w:r>
      <w:r w:rsidR="00497923">
        <w:rPr>
          <w:rFonts w:ascii="華康細圓體" w:eastAsia="華康細圓體" w:hAnsi="Times New Roman" w:hint="eastAsia"/>
          <w:szCs w:val="24"/>
        </w:rPr>
        <w:t>正</w:t>
      </w:r>
      <w:r w:rsidR="00D02F62">
        <w:rPr>
          <w:rFonts w:ascii="華康細圓體" w:eastAsia="華康細圓體" w:hAnsi="Times New Roman" w:hint="eastAsia"/>
          <w:szCs w:val="24"/>
        </w:rPr>
        <w:t>的</w:t>
      </w:r>
      <w:r w:rsidR="00497923">
        <w:rPr>
          <w:rFonts w:ascii="華康細圓體" w:eastAsia="華康細圓體" w:hAnsi="Times New Roman" w:hint="eastAsia"/>
          <w:szCs w:val="24"/>
        </w:rPr>
        <w:t>話語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497923">
        <w:rPr>
          <w:rFonts w:ascii="華康細圓體" w:eastAsia="華康細圓體" w:hAnsi="Times New Roman" w:hint="eastAsia"/>
          <w:szCs w:val="24"/>
        </w:rPr>
        <w:t>善道交託給我們，我們不但要相信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497923">
        <w:rPr>
          <w:rFonts w:ascii="華康細圓體" w:eastAsia="華康細圓體" w:hAnsi="Times New Roman" w:hint="eastAsia"/>
          <w:szCs w:val="24"/>
        </w:rPr>
        <w:t>接受，而且要寶貴神的話語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497923">
        <w:rPr>
          <w:rFonts w:ascii="華康細圓體" w:eastAsia="華康細圓體" w:hAnsi="Times New Roman" w:hint="eastAsia"/>
          <w:szCs w:val="24"/>
        </w:rPr>
        <w:t>愛慕神的善道，用信心和愛心持守善道，並為</w:t>
      </w:r>
      <w:r w:rsidR="00F26482">
        <w:rPr>
          <w:rFonts w:ascii="華康細圓體" w:eastAsia="華康細圓體" w:hAnsi="Times New Roman" w:hint="eastAsia"/>
          <w:szCs w:val="24"/>
        </w:rPr>
        <w:t>著能遵行善道，讓神的話</w:t>
      </w:r>
      <w:r w:rsidR="00D02F62">
        <w:rPr>
          <w:rFonts w:ascii="華康細圓體" w:eastAsia="華康細圓體" w:hAnsi="Times New Roman" w:hint="eastAsia"/>
          <w:szCs w:val="24"/>
        </w:rPr>
        <w:t>完全</w:t>
      </w:r>
      <w:r w:rsidR="00F26482">
        <w:rPr>
          <w:rFonts w:ascii="華康細圓體" w:eastAsia="華康細圓體" w:hAnsi="Times New Roman" w:hint="eastAsia"/>
          <w:szCs w:val="24"/>
        </w:rPr>
        <w:t>成就在我們身上</w:t>
      </w:r>
      <w:r w:rsidR="00D02F62">
        <w:rPr>
          <w:rFonts w:ascii="華康細圓體" w:eastAsia="華康細圓體" w:hAnsi="Times New Roman" w:hint="eastAsia"/>
          <w:szCs w:val="24"/>
        </w:rPr>
        <w:t>、</w:t>
      </w:r>
      <w:r w:rsidR="00F26482">
        <w:rPr>
          <w:rFonts w:ascii="華康細圓體" w:eastAsia="華康細圓體" w:hAnsi="Times New Roman" w:hint="eastAsia"/>
          <w:szCs w:val="24"/>
        </w:rPr>
        <w:t>在神一切的旨意上得以完全來禱告，在聖靈</w:t>
      </w:r>
      <w:r w:rsidR="00D02F62">
        <w:rPr>
          <w:rFonts w:ascii="華康細圓體" w:eastAsia="華康細圓體" w:hAnsi="Times New Roman" w:hint="eastAsia"/>
          <w:szCs w:val="24"/>
        </w:rPr>
        <w:t>裡</w:t>
      </w:r>
      <w:r w:rsidR="00F26482">
        <w:rPr>
          <w:rFonts w:ascii="華康細圓體" w:eastAsia="華康細圓體" w:hAnsi="Times New Roman" w:hint="eastAsia"/>
          <w:szCs w:val="24"/>
        </w:rPr>
        <w:t>禱告，靠著聖靈牢牢守住真道。</w:t>
      </w:r>
    </w:p>
    <w:p w:rsidR="00F26482" w:rsidRDefault="00F26482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F26482">
        <w:rPr>
          <w:rFonts w:ascii="標楷體" w:eastAsia="標楷體" w:hAnsi="標楷體" w:hint="eastAsia"/>
          <w:szCs w:val="24"/>
        </w:rPr>
        <w:t>我兒啊，你要在基督耶穌的恩典上剛強起來。你在許多見證人面前聽見我所教訓的，也要交託那忠心能教導別人的人。你要和我同受苦難，好像基督耶穌的精兵。凡在軍中當兵的，不將世務纏身，好叫那招他當兵的人喜悅。人若在場上比武，非按規矩，就不能得冠冕。勞力的農夫理當先得糧食。</w:t>
      </w:r>
      <w:r>
        <w:rPr>
          <w:rFonts w:ascii="華康細圓體" w:eastAsia="華康細圓體" w:hAnsi="Times New Roman" w:hint="eastAsia"/>
          <w:szCs w:val="24"/>
        </w:rPr>
        <w:t>（提後二</w:t>
      </w:r>
      <w:r w:rsidRPr="00F26482">
        <w:rPr>
          <w:rFonts w:ascii="Times New Roman" w:eastAsia="華康細圓體" w:hAnsi="Times New Roman"/>
          <w:szCs w:val="24"/>
        </w:rPr>
        <w:t>1~6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BE024C" w:rsidRDefault="00F26482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首先保羅提醒提摩太要在基督耶穌的恩典上剛強起來。基督徒不是靠自己剛強，乃是將自己交給主，將自己的思想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感情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意志交給神，</w:t>
      </w:r>
      <w:r w:rsidR="0056468E">
        <w:rPr>
          <w:rFonts w:ascii="華康細圓體" w:eastAsia="華康細圓體" w:hAnsi="Times New Roman" w:hint="eastAsia"/>
          <w:szCs w:val="24"/>
        </w:rPr>
        <w:t>常常</w:t>
      </w:r>
      <w:r>
        <w:rPr>
          <w:rFonts w:ascii="華康細圓體" w:eastAsia="華康細圓體" w:hAnsi="Times New Roman" w:hint="eastAsia"/>
          <w:szCs w:val="24"/>
        </w:rPr>
        <w:t>安靜等候神，從神領受恩典，就能在基督耶穌的恩典上剛強起來。「</w:t>
      </w:r>
      <w:r w:rsidR="00BE024C">
        <w:rPr>
          <w:rFonts w:ascii="華康細圓體" w:eastAsia="華康細圓體" w:hAnsi="Times New Roman" w:hint="eastAsia"/>
          <w:szCs w:val="24"/>
        </w:rPr>
        <w:t>安靜等候神</w:t>
      </w:r>
      <w:r>
        <w:rPr>
          <w:rFonts w:ascii="華康細圓體" w:eastAsia="華康細圓體" w:hAnsi="Times New Roman" w:hint="eastAsia"/>
          <w:szCs w:val="24"/>
        </w:rPr>
        <w:t>」</w:t>
      </w:r>
      <w:r w:rsidR="00BE024C">
        <w:rPr>
          <w:rFonts w:ascii="華康細圓體" w:eastAsia="華康細圓體" w:hAnsi="Times New Roman" w:hint="eastAsia"/>
          <w:szCs w:val="24"/>
        </w:rPr>
        <w:t>被蓋恩夫人稱為「</w:t>
      </w:r>
      <w:r w:rsidR="00E663DA">
        <w:rPr>
          <w:rFonts w:ascii="華康細圓體" w:eastAsia="華康細圓體" w:hAnsi="Times New Roman" w:hint="eastAsia"/>
          <w:szCs w:val="24"/>
        </w:rPr>
        <w:t>安</w:t>
      </w:r>
      <w:r w:rsidR="00BE024C">
        <w:rPr>
          <w:rFonts w:ascii="華康細圓體" w:eastAsia="華康細圓體" w:hAnsi="Times New Roman" w:hint="eastAsia"/>
          <w:szCs w:val="24"/>
        </w:rPr>
        <w:t>靜的禱告」。照蓋恩夫人的看法，禱告的精髓應是「</w:t>
      </w:r>
      <w:r w:rsidR="00E663DA">
        <w:rPr>
          <w:rFonts w:ascii="華康細圓體" w:eastAsia="華康細圓體" w:hAnsi="Times New Roman" w:hint="eastAsia"/>
          <w:szCs w:val="24"/>
        </w:rPr>
        <w:t>安</w:t>
      </w:r>
      <w:r w:rsidR="00BE024C">
        <w:rPr>
          <w:rFonts w:ascii="華康細圓體" w:eastAsia="華康細圓體" w:hAnsi="Times New Roman" w:hint="eastAsia"/>
          <w:szCs w:val="24"/>
        </w:rPr>
        <w:t>靜的禱告」。當靈</w:t>
      </w:r>
      <w:r w:rsidR="00BE024C">
        <w:rPr>
          <w:rFonts w:ascii="華康細圓體" w:eastAsia="華康細圓體" w:hAnsi="Times New Roman" w:hint="eastAsia"/>
          <w:szCs w:val="24"/>
        </w:rPr>
        <w:lastRenderedPageBreak/>
        <w:t>魂唯一的需求成了無言的期望，那期望就會因此成就。以全</w:t>
      </w:r>
      <w:r w:rsidR="00E663DA">
        <w:rPr>
          <w:rFonts w:ascii="華康細圓體" w:eastAsia="華康細圓體" w:hAnsi="Times New Roman" w:hint="eastAsia"/>
          <w:szCs w:val="24"/>
        </w:rPr>
        <w:t>然</w:t>
      </w:r>
      <w:r w:rsidR="00BE024C">
        <w:rPr>
          <w:rFonts w:ascii="華康細圓體" w:eastAsia="華康細圓體" w:hAnsi="Times New Roman" w:hint="eastAsia"/>
          <w:szCs w:val="24"/>
        </w:rPr>
        <w:t>倚靠神取代個人機制的努力，加上「</w:t>
      </w:r>
      <w:r w:rsidR="00E663DA">
        <w:rPr>
          <w:rFonts w:ascii="華康細圓體" w:eastAsia="華康細圓體" w:hAnsi="Times New Roman" w:hint="eastAsia"/>
          <w:szCs w:val="24"/>
        </w:rPr>
        <w:t>安</w:t>
      </w:r>
      <w:r w:rsidR="00BE024C">
        <w:rPr>
          <w:rFonts w:ascii="華康細圓體" w:eastAsia="華康細圓體" w:hAnsi="Times New Roman" w:hint="eastAsia"/>
          <w:szCs w:val="24"/>
        </w:rPr>
        <w:t>靜的禱告」，就能與神達到神聖的聯合。你</w:t>
      </w:r>
      <w:r w:rsidR="0056468E">
        <w:rPr>
          <w:rFonts w:ascii="華康細圓體" w:eastAsia="華康細圓體" w:hAnsi="Times New Roman" w:hint="eastAsia"/>
          <w:szCs w:val="24"/>
        </w:rPr>
        <w:t>以</w:t>
      </w:r>
      <w:r w:rsidR="00E663DA">
        <w:rPr>
          <w:rFonts w:ascii="華康細圓體" w:eastAsia="華康細圓體" w:hAnsi="Times New Roman" w:hint="eastAsia"/>
          <w:szCs w:val="24"/>
        </w:rPr>
        <w:t>安</w:t>
      </w:r>
      <w:r w:rsidR="00BE024C">
        <w:rPr>
          <w:rFonts w:ascii="華康細圓體" w:eastAsia="華康細圓體" w:hAnsi="Times New Roman" w:hint="eastAsia"/>
          <w:szCs w:val="24"/>
        </w:rPr>
        <w:t>靜的禱告</w:t>
      </w:r>
      <w:r w:rsidR="0056468E">
        <w:rPr>
          <w:rFonts w:ascii="華康細圓體" w:eastAsia="華康細圓體" w:hAnsi="Times New Roman" w:hint="eastAsia"/>
          <w:szCs w:val="24"/>
        </w:rPr>
        <w:t>陳</w:t>
      </w:r>
      <w:r w:rsidR="00BE024C">
        <w:rPr>
          <w:rFonts w:ascii="華康細圓體" w:eastAsia="華康細圓體" w:hAnsi="Times New Roman" w:hint="eastAsia"/>
          <w:szCs w:val="24"/>
        </w:rPr>
        <w:t>明在神面前，你將發現：神全然地擁有了你，並且你會在</w:t>
      </w:r>
      <w:r w:rsidR="00E663DA">
        <w:rPr>
          <w:rFonts w:ascii="華康細圓體" w:eastAsia="華康細圓體" w:hAnsi="Times New Roman" w:hint="eastAsia"/>
          <w:szCs w:val="24"/>
        </w:rPr>
        <w:t>神</w:t>
      </w:r>
      <w:r w:rsidR="00BE024C">
        <w:rPr>
          <w:rFonts w:ascii="華康細圓體" w:eastAsia="華康細圓體" w:hAnsi="Times New Roman" w:hint="eastAsia"/>
          <w:szCs w:val="24"/>
        </w:rPr>
        <w:t>面前經驗到完全的安息。經常操練安靜等候神，學習</w:t>
      </w:r>
      <w:r w:rsidR="00E663DA">
        <w:rPr>
          <w:rFonts w:ascii="華康細圓體" w:eastAsia="華康細圓體" w:hAnsi="Times New Roman" w:hint="eastAsia"/>
          <w:szCs w:val="24"/>
        </w:rPr>
        <w:t>安</w:t>
      </w:r>
      <w:r w:rsidR="00BE024C">
        <w:rPr>
          <w:rFonts w:ascii="華康細圓體" w:eastAsia="華康細圓體" w:hAnsi="Times New Roman" w:hint="eastAsia"/>
          <w:szCs w:val="24"/>
        </w:rPr>
        <w:t>靜的禱告，漸漸地，這種內在的平安會成為你每天的力量，神的同在</w:t>
      </w:r>
      <w:r w:rsidR="00E86589" w:rsidRPr="00666DC8">
        <w:rPr>
          <w:rFonts w:ascii="華康細圓體" w:eastAsia="華康細圓體" w:hAnsi="Times New Roman" w:hint="eastAsia"/>
          <w:szCs w:val="24"/>
        </w:rPr>
        <w:t>、</w:t>
      </w:r>
      <w:r w:rsidR="00BE024C">
        <w:rPr>
          <w:rFonts w:ascii="華康細圓體" w:eastAsia="華康細圓體" w:hAnsi="Times New Roman" w:hint="eastAsia"/>
          <w:szCs w:val="24"/>
        </w:rPr>
        <w:t>神的恩典托住你，使你剛強有力。</w:t>
      </w:r>
    </w:p>
    <w:p w:rsidR="00BE024C" w:rsidRDefault="00BE024C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在提摩太後書二章</w:t>
      </w:r>
      <w:r w:rsidRPr="00BE024C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Times New Roman" w:hint="eastAsia"/>
          <w:szCs w:val="24"/>
        </w:rPr>
        <w:t>節保羅說：「</w:t>
      </w:r>
      <w:r w:rsidRPr="00BE024C">
        <w:rPr>
          <w:rFonts w:ascii="標楷體" w:eastAsia="標楷體" w:hAnsi="標楷體" w:hint="eastAsia"/>
          <w:szCs w:val="24"/>
        </w:rPr>
        <w:t>你在許多見證人面前聽見我所教訓的，也要交託那忠心能教導別人的人</w:t>
      </w:r>
      <w:r>
        <w:rPr>
          <w:rFonts w:ascii="華康細圓體" w:eastAsia="華康細圓體" w:hAnsi="Times New Roman" w:hint="eastAsia"/>
          <w:szCs w:val="24"/>
        </w:rPr>
        <w:t>。」森信（R.K. Simpson）說：「天上的火炬必須從這一代傳到下一代而不熄滅。因此提摩太必須看自己是中間媒介，將使徒保羅和以後的世代連接起來。」感謝神預備渴慕的人聆聽神的道，用信心和愛心持守神的道，然後又將神的道交託那忠心能教導別人</w:t>
      </w:r>
      <w:r w:rsidR="00E663DA">
        <w:rPr>
          <w:rFonts w:ascii="華康細圓體" w:eastAsia="華康細圓體" w:hAnsi="Times New Roman" w:hint="eastAsia"/>
          <w:szCs w:val="24"/>
        </w:rPr>
        <w:t>的人</w:t>
      </w:r>
      <w:r>
        <w:rPr>
          <w:rFonts w:ascii="華康細圓體" w:eastAsia="華康細圓體" w:hAnsi="Times New Roman" w:hint="eastAsia"/>
          <w:szCs w:val="24"/>
        </w:rPr>
        <w:t>，讓基督教的信仰一代又一代地傳下去。</w:t>
      </w:r>
    </w:p>
    <w:p w:rsidR="008178FD" w:rsidRDefault="00BE024C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在提摩太後書二章</w:t>
      </w:r>
      <w:r w:rsidRPr="008178FD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Times New Roman" w:hint="eastAsia"/>
          <w:szCs w:val="24"/>
        </w:rPr>
        <w:t>節，保羅</w:t>
      </w:r>
      <w:r w:rsidR="008178FD">
        <w:rPr>
          <w:rFonts w:ascii="華康細圓體" w:eastAsia="華康細圓體" w:hAnsi="Times New Roman" w:hint="eastAsia"/>
          <w:szCs w:val="24"/>
        </w:rPr>
        <w:t>對提摩太說：「</w:t>
      </w:r>
      <w:r w:rsidR="008178FD" w:rsidRPr="008178FD">
        <w:rPr>
          <w:rFonts w:ascii="標楷體" w:eastAsia="標楷體" w:hAnsi="標楷體" w:hint="eastAsia"/>
          <w:szCs w:val="24"/>
        </w:rPr>
        <w:t>你</w:t>
      </w:r>
      <w:r w:rsidR="00D920AC">
        <w:rPr>
          <w:rFonts w:ascii="標楷體" w:eastAsia="標楷體" w:hAnsi="標楷體" w:hint="eastAsia"/>
          <w:szCs w:val="24"/>
        </w:rPr>
        <w:t>要</w:t>
      </w:r>
      <w:r w:rsidR="008178FD" w:rsidRPr="008178FD">
        <w:rPr>
          <w:rFonts w:ascii="標楷體" w:eastAsia="標楷體" w:hAnsi="標楷體" w:hint="eastAsia"/>
          <w:szCs w:val="24"/>
        </w:rPr>
        <w:t>和我同受苦難，好像基督耶穌的精兵</w:t>
      </w:r>
      <w:r w:rsidR="008178FD">
        <w:rPr>
          <w:rFonts w:ascii="華康細圓體" w:eastAsia="華康細圓體" w:hAnsi="Times New Roman" w:hint="eastAsia"/>
          <w:szCs w:val="24"/>
        </w:rPr>
        <w:t>。」苦難會進入我們的生命中，苦難將揭露我們屬靈生命的內涵，將察驗出我們是否全然委身於基督。由此看來，「苦難」</w:t>
      </w:r>
      <w:r w:rsidR="00E663DA">
        <w:rPr>
          <w:rFonts w:ascii="華康細圓體" w:eastAsia="華康細圓體" w:hAnsi="Times New Roman" w:hint="eastAsia"/>
          <w:szCs w:val="24"/>
        </w:rPr>
        <w:t>與向</w:t>
      </w:r>
      <w:r w:rsidR="008178FD">
        <w:rPr>
          <w:rFonts w:ascii="華康細圓體" w:eastAsia="華康細圓體" w:hAnsi="Times New Roman" w:hint="eastAsia"/>
          <w:szCs w:val="24"/>
        </w:rPr>
        <w:t>來被認為是神奧秘的「試煉」之間，不僅脫離不了關係，更應視苦難為</w:t>
      </w:r>
      <w:r w:rsidR="0056468E">
        <w:rPr>
          <w:rFonts w:ascii="華康細圓體" w:eastAsia="華康細圓體" w:hAnsi="Times New Roman" w:hint="eastAsia"/>
          <w:szCs w:val="24"/>
        </w:rPr>
        <w:t>考</w:t>
      </w:r>
      <w:r w:rsidR="008178FD">
        <w:rPr>
          <w:rFonts w:ascii="華康細圓體" w:eastAsia="華康細圓體" w:hAnsi="Times New Roman" w:hint="eastAsia"/>
          <w:szCs w:val="24"/>
        </w:rPr>
        <w:t>驗，是唯一能試驗出我們與主真實關係的方法。當苦難</w:t>
      </w:r>
      <w:r w:rsidR="008178FD" w:rsidRPr="008178FD">
        <w:rPr>
          <w:rFonts w:ascii="華康細圓體" w:eastAsia="華康細圓體" w:hAnsi="細明體" w:cs="細明體" w:hint="eastAsia"/>
          <w:szCs w:val="24"/>
        </w:rPr>
        <w:t>來臨時，生命中丁點私密的慾念都會揭露。有時，你會在剛強時背負基督的</w:t>
      </w:r>
      <w:r w:rsidR="008178FD">
        <w:rPr>
          <w:rFonts w:ascii="華康細圓體" w:eastAsia="華康細圓體" w:hAnsi="細明體" w:cs="細明體" w:hint="eastAsia"/>
          <w:szCs w:val="24"/>
        </w:rPr>
        <w:t>十</w:t>
      </w:r>
      <w:r w:rsidR="008178FD" w:rsidRPr="008178FD">
        <w:rPr>
          <w:rFonts w:ascii="華康細圓體" w:eastAsia="華康細圓體" w:hAnsi="細明體" w:cs="細明體" w:hint="eastAsia"/>
          <w:szCs w:val="24"/>
        </w:rPr>
        <w:t>架</w:t>
      </w:r>
      <w:r w:rsidR="00E663DA">
        <w:rPr>
          <w:rFonts w:ascii="華康細圓體" w:eastAsia="華康細圓體" w:hAnsi="細明體" w:cs="細明體" w:hint="eastAsia"/>
          <w:szCs w:val="24"/>
        </w:rPr>
        <w:t>；有時，你會在軟弱時背負基督的十架</w:t>
      </w:r>
      <w:r w:rsidR="008178FD">
        <w:rPr>
          <w:rFonts w:ascii="華康細圓體" w:eastAsia="華康細圓體" w:hAnsi="細明體" w:cs="細明體" w:hint="eastAsia"/>
          <w:szCs w:val="24"/>
        </w:rPr>
        <w:t>。因此，以什麼態度來承擔神所量給你的苦難，就變得十分重要了。我們是否看自己是基督耶穌的精兵，有為主受苦的心志，甘願放棄自我的願望</w:t>
      </w:r>
      <w:r w:rsidR="00F26482" w:rsidRPr="008178FD">
        <w:rPr>
          <w:rFonts w:ascii="華康細圓體" w:eastAsia="華康細圓體" w:hAnsi="Times New Roman" w:hint="eastAsia"/>
          <w:szCs w:val="24"/>
        </w:rPr>
        <w:t>、</w:t>
      </w:r>
      <w:r w:rsidR="008178FD">
        <w:rPr>
          <w:rFonts w:ascii="華康細圓體" w:eastAsia="華康細圓體" w:hAnsi="Times New Roman" w:hint="eastAsia"/>
          <w:szCs w:val="24"/>
        </w:rPr>
        <w:t>選擇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 w:rsidR="008178FD">
        <w:rPr>
          <w:rFonts w:ascii="華康細圓體" w:eastAsia="華康細圓體" w:hAnsi="Times New Roman" w:hint="eastAsia"/>
          <w:szCs w:val="24"/>
        </w:rPr>
        <w:t>喜好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 w:rsidR="008178FD">
        <w:rPr>
          <w:rFonts w:ascii="華康細圓體" w:eastAsia="華康細圓體" w:hAnsi="Times New Roman" w:hint="eastAsia"/>
          <w:szCs w:val="24"/>
        </w:rPr>
        <w:t>想法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 w:rsidR="008178FD">
        <w:rPr>
          <w:rFonts w:ascii="華康細圓體" w:eastAsia="華康細圓體" w:hAnsi="Times New Roman" w:hint="eastAsia"/>
          <w:szCs w:val="24"/>
        </w:rPr>
        <w:t>感覺等，單單要順服主的命令。</w:t>
      </w:r>
    </w:p>
    <w:p w:rsidR="00EB406D" w:rsidRDefault="008178FD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第一次世界大戰時，法國陸軍統</w:t>
      </w:r>
      <w:r w:rsidR="00EB406D">
        <w:rPr>
          <w:rFonts w:ascii="華康細圓體" w:eastAsia="華康細圓體" w:hAnsi="Times New Roman" w:hint="eastAsia"/>
          <w:szCs w:val="24"/>
        </w:rPr>
        <w:t>帥福煦（</w:t>
      </w:r>
      <w:r w:rsidR="00EB406D" w:rsidRPr="00EB406D">
        <w:rPr>
          <w:rFonts w:ascii="Times New Roman" w:eastAsia="華康細圓體" w:hAnsi="Times New Roman"/>
          <w:szCs w:val="24"/>
        </w:rPr>
        <w:t>Marshal Foch</w:t>
      </w:r>
      <w:r w:rsidR="00EB406D">
        <w:rPr>
          <w:rFonts w:ascii="華康細圓體" w:eastAsia="華康細圓體" w:hAnsi="Times New Roman" w:hint="eastAsia"/>
          <w:szCs w:val="24"/>
        </w:rPr>
        <w:t>）對一個軍官說：「你們必不能撤回，不管付出任何代價</w:t>
      </w:r>
      <w:r w:rsidR="00E663DA">
        <w:rPr>
          <w:rFonts w:ascii="華康細圓體" w:eastAsia="華康細圓體" w:hAnsi="Times New Roman" w:hint="eastAsia"/>
          <w:szCs w:val="24"/>
        </w:rPr>
        <w:t>，</w:t>
      </w:r>
      <w:r w:rsidR="00EB406D">
        <w:rPr>
          <w:rFonts w:ascii="華康細圓體" w:eastAsia="華康細圓體" w:hAnsi="Times New Roman" w:hint="eastAsia"/>
          <w:szCs w:val="24"/>
        </w:rPr>
        <w:t>也必須緊守防線。」那個軍官驚懼地說：「那麼我們全都要死了。」福煦　說：「這正是我的意思。」同樣地，基督的精兵甘心向己死，願意向著己生命完全死掉</w:t>
      </w:r>
      <w:r w:rsidR="0056468E">
        <w:rPr>
          <w:rFonts w:ascii="華康細圓體" w:eastAsia="華康細圓體" w:hAnsi="Times New Roman" w:hint="eastAsia"/>
          <w:szCs w:val="24"/>
        </w:rPr>
        <w:t>；</w:t>
      </w:r>
      <w:r w:rsidR="00EB406D">
        <w:rPr>
          <w:rFonts w:ascii="華康細圓體" w:eastAsia="華康細圓體" w:hAnsi="Times New Roman" w:hint="eastAsia"/>
          <w:szCs w:val="24"/>
        </w:rPr>
        <w:t>當苦難來臨時，降服於主和主所量給我們的環境，甘心為耶穌被交於死地，使耶穌的生在我們必死的身上顯明出來。</w:t>
      </w:r>
    </w:p>
    <w:p w:rsidR="00EB406D" w:rsidRDefault="00EB406D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提摩太後書二章</w:t>
      </w:r>
      <w:r w:rsidRPr="00EB406D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EB406D">
        <w:rPr>
          <w:rFonts w:ascii="標楷體" w:eastAsia="標楷體" w:hAnsi="標楷體" w:hint="eastAsia"/>
          <w:szCs w:val="24"/>
        </w:rPr>
        <w:t>凡在軍中當兵的，不將世務纏身，好叫那招他當兵的人喜悅。</w:t>
      </w:r>
      <w:r>
        <w:rPr>
          <w:rFonts w:ascii="華康細圓體" w:eastAsia="華康細圓體" w:hAnsi="Times New Roman" w:hint="eastAsia"/>
          <w:szCs w:val="24"/>
        </w:rPr>
        <w:t>」一個在軍中當兵的人必須委身於軍隊，聽命於長官，不能隨便外出處理事務</w:t>
      </w:r>
      <w:r w:rsidR="00E663DA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或回家處理雜七雜八的事，他必須隨時預備好出任務，叫那招他當兵的人喜悅。我們是基督的精兵，不要與世上的事務糾纏不清，要完全委身於天國的軍隊，聽命於大元帥──耶穌基督。</w:t>
      </w:r>
    </w:p>
    <w:p w:rsidR="00EB406D" w:rsidRDefault="00EB406D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我們的心思必須受訓練到一個地步──除了神和神的旨意之外，沒有其他的愛慕。作完神交待的事，立刻將心思轉向神，再次親近祂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等候祂。即使有的時候工作很忙，主會在裡面呼喚我們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吸引我們，我們可以再次把心舉向神，將心思停留在主身上。一個愛慕神的人，一旦把心思轉向神，就忘記周圍一切的人事物，進入</w:t>
      </w:r>
      <w:r w:rsidR="0056468E">
        <w:rPr>
          <w:rFonts w:ascii="華康細圓體" w:eastAsia="華康細圓體" w:hAnsi="Times New Roman" w:hint="eastAsia"/>
          <w:szCs w:val="24"/>
        </w:rPr>
        <w:t>靈</w:t>
      </w:r>
      <w:r>
        <w:rPr>
          <w:rFonts w:ascii="華康細圓體" w:eastAsia="華康細圓體" w:hAnsi="Times New Roman" w:hint="eastAsia"/>
          <w:szCs w:val="24"/>
        </w:rPr>
        <w:t>裡深處，讓神的同在成全一切，消失在神裡面。讓我們在靈裡深處保持平靜安穩，不專注於</w:t>
      </w:r>
      <w:r w:rsidR="00E663DA">
        <w:rPr>
          <w:rFonts w:ascii="華康細圓體" w:eastAsia="華康細圓體" w:hAnsi="Times New Roman" w:hint="eastAsia"/>
          <w:szCs w:val="24"/>
        </w:rPr>
        <w:t>世上</w:t>
      </w:r>
      <w:r w:rsidR="0056468E">
        <w:rPr>
          <w:rFonts w:ascii="華康細圓體" w:eastAsia="華康細圓體" w:hAnsi="Times New Roman" w:hint="eastAsia"/>
          <w:szCs w:val="24"/>
        </w:rPr>
        <w:t>短</w:t>
      </w:r>
      <w:r w:rsidR="00E663DA">
        <w:rPr>
          <w:rFonts w:ascii="華康細圓體" w:eastAsia="華康細圓體" w:hAnsi="Times New Roman" w:hint="eastAsia"/>
          <w:szCs w:val="24"/>
        </w:rPr>
        <w:t>暫的</w:t>
      </w:r>
      <w:r>
        <w:rPr>
          <w:rFonts w:ascii="華康細圓體" w:eastAsia="華康細圓體" w:hAnsi="Times New Roman" w:hint="eastAsia"/>
          <w:szCs w:val="24"/>
        </w:rPr>
        <w:t>事物，單單追求主自己，</w:t>
      </w:r>
      <w:r w:rsidR="00E663DA">
        <w:rPr>
          <w:rFonts w:ascii="華康細圓體" w:eastAsia="華康細圓體" w:hAnsi="Times New Roman" w:hint="eastAsia"/>
          <w:szCs w:val="24"/>
        </w:rPr>
        <w:t>聽命於元帥</w:t>
      </w:r>
      <w:r>
        <w:rPr>
          <w:rFonts w:ascii="華康細圓體" w:eastAsia="華康細圓體" w:hAnsi="Times New Roman" w:hint="eastAsia"/>
          <w:szCs w:val="24"/>
        </w:rPr>
        <w:t>耶穌基督，要討祂喜悅。</w:t>
      </w:r>
    </w:p>
    <w:p w:rsidR="009603A4" w:rsidRDefault="00EB406D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提摩太後書二章</w:t>
      </w:r>
      <w:r w:rsidRPr="00E1730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="00E17306" w:rsidRPr="00E17306">
        <w:rPr>
          <w:rFonts w:ascii="標楷體" w:eastAsia="標楷體" w:hAnsi="標楷體" w:hint="eastAsia"/>
          <w:szCs w:val="24"/>
        </w:rPr>
        <w:t>人若在場上比武，非按規矩，就不能得冠冕</w:t>
      </w:r>
      <w:r w:rsidR="00E17306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</w:t>
      </w:r>
      <w:r w:rsidR="00C46481">
        <w:rPr>
          <w:rFonts w:ascii="華康細圓體" w:eastAsia="華康細圓體" w:hAnsi="Times New Roman" w:hint="eastAsia"/>
          <w:szCs w:val="24"/>
        </w:rPr>
        <w:t>環球</w:t>
      </w:r>
      <w:r w:rsidR="00E17306" w:rsidRPr="00C46481">
        <w:rPr>
          <w:rFonts w:ascii="Times New Roman" w:eastAsia="華康細圓體" w:hAnsi="Times New Roman"/>
          <w:szCs w:val="24"/>
        </w:rPr>
        <w:t>聖經</w:t>
      </w:r>
      <w:r w:rsidR="00C46481" w:rsidRPr="00C46481">
        <w:rPr>
          <w:rFonts w:ascii="Times New Roman" w:eastAsia="華康細圓體" w:hAnsi="Times New Roman"/>
          <w:szCs w:val="24"/>
        </w:rPr>
        <w:t>譯本</w:t>
      </w:r>
      <w:r w:rsidR="00E17306" w:rsidRPr="00C46481">
        <w:rPr>
          <w:rFonts w:ascii="Times New Roman" w:eastAsia="華康細圓體" w:hAnsi="Times New Roman"/>
          <w:szCs w:val="24"/>
        </w:rPr>
        <w:t>將</w:t>
      </w:r>
      <w:r w:rsidR="00E663DA" w:rsidRPr="00C46481">
        <w:rPr>
          <w:rFonts w:ascii="Times New Roman" w:eastAsia="華康細圓體" w:hAnsi="Times New Roman"/>
          <w:szCs w:val="24"/>
        </w:rPr>
        <w:t>這節經文</w:t>
      </w:r>
      <w:r w:rsidR="00E17306" w:rsidRPr="00C46481">
        <w:rPr>
          <w:rFonts w:ascii="Times New Roman" w:eastAsia="華康細圓體" w:hAnsi="Times New Roman"/>
          <w:szCs w:val="24"/>
        </w:rPr>
        <w:t>譯作：</w:t>
      </w:r>
      <w:r w:rsidR="00C46481" w:rsidRPr="00C46481">
        <w:rPr>
          <w:rFonts w:ascii="Times New Roman" w:eastAsia="華康細圓體" w:hAnsi="Times New Roman"/>
        </w:rPr>
        <w:t>「如果有人</w:t>
      </w:r>
      <w:r w:rsidR="00C46481">
        <w:rPr>
          <w:rFonts w:ascii="Times New Roman" w:eastAsia="華康細圓體" w:hAnsi="Times New Roman" w:hint="eastAsia"/>
        </w:rPr>
        <w:t>要</w:t>
      </w:r>
      <w:r w:rsidR="00C46481" w:rsidRPr="00C46481">
        <w:rPr>
          <w:rFonts w:ascii="Times New Roman" w:eastAsia="華康細圓體" w:hAnsi="Times New Roman"/>
        </w:rPr>
        <w:t>參加競賽，除非他遵守規則</w:t>
      </w:r>
      <w:r w:rsidR="00C46481">
        <w:rPr>
          <w:rFonts w:ascii="Times New Roman" w:eastAsia="華康細圓體" w:hAnsi="Times New Roman" w:hint="eastAsia"/>
        </w:rPr>
        <w:t>競賽，否則就不能贏得冠冕。</w:t>
      </w:r>
      <w:r w:rsidR="00C46481" w:rsidRPr="00C46481">
        <w:rPr>
          <w:rFonts w:ascii="Times New Roman" w:eastAsia="華康細圓體" w:hAnsi="Times New Roman"/>
        </w:rPr>
        <w:t>」</w:t>
      </w:r>
      <w:r w:rsidR="00C46481">
        <w:rPr>
          <w:rFonts w:ascii="Times New Roman" w:eastAsia="華康細圓體" w:hAnsi="Times New Roman" w:hint="eastAsia"/>
        </w:rPr>
        <w:t>參賽者</w:t>
      </w:r>
      <w:r w:rsidR="00C46481">
        <w:rPr>
          <w:rFonts w:ascii="Times New Roman" w:eastAsia="華康細圓體" w:hAnsi="Times New Roman" w:hint="eastAsia"/>
        </w:rPr>
        <w:lastRenderedPageBreak/>
        <w:t>想多得冠冕，必須依照規則來競賽。</w:t>
      </w:r>
      <w:r w:rsidR="009603A4">
        <w:rPr>
          <w:rFonts w:ascii="華康細圓體" w:eastAsia="華康細圓體" w:hAnsi="Times New Roman" w:hint="eastAsia"/>
          <w:szCs w:val="24"/>
        </w:rPr>
        <w:t>參加比賽的人必須全神貫注，將生命投入。基督徒正是如此，忘記背後，努力面前，全神貫注地</w:t>
      </w:r>
      <w:r w:rsidR="00E663DA">
        <w:rPr>
          <w:rFonts w:ascii="華康細圓體" w:eastAsia="華康細圓體" w:hAnsi="Times New Roman" w:hint="eastAsia"/>
          <w:szCs w:val="24"/>
        </w:rPr>
        <w:t>奔</w:t>
      </w:r>
      <w:r w:rsidR="009603A4">
        <w:rPr>
          <w:rFonts w:ascii="華康細圓體" w:eastAsia="華康細圓體" w:hAnsi="Times New Roman" w:hint="eastAsia"/>
          <w:szCs w:val="24"/>
        </w:rPr>
        <w:t>向標竿</w:t>
      </w:r>
      <w:r w:rsidR="00E663DA">
        <w:rPr>
          <w:rFonts w:ascii="華康細圓體" w:eastAsia="華康細圓體" w:hAnsi="Times New Roman" w:hint="eastAsia"/>
          <w:szCs w:val="24"/>
        </w:rPr>
        <w:t>──</w:t>
      </w:r>
      <w:r w:rsidR="00CF4D51">
        <w:rPr>
          <w:rFonts w:ascii="華康細圓體" w:eastAsia="華康細圓體" w:hAnsi="Times New Roman" w:hint="eastAsia"/>
          <w:szCs w:val="24"/>
        </w:rPr>
        <w:t>耶穌</w:t>
      </w:r>
      <w:r w:rsidR="00E663DA">
        <w:rPr>
          <w:rFonts w:ascii="華康細圓體" w:eastAsia="華康細圓體" w:hAnsi="Times New Roman" w:hint="eastAsia"/>
          <w:szCs w:val="24"/>
        </w:rPr>
        <w:t>基督。</w:t>
      </w:r>
      <w:r w:rsidR="009603A4">
        <w:rPr>
          <w:rFonts w:ascii="華康細圓體" w:eastAsia="華康細圓體" w:hAnsi="Times New Roman" w:hint="eastAsia"/>
          <w:szCs w:val="24"/>
        </w:rPr>
        <w:t>我們要用全生命來追求主自己，要完全得著基督那測不透的豐富。對我們而言，比武的規矩就是神的旨意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 w:rsidR="009603A4">
        <w:rPr>
          <w:rFonts w:ascii="華康細圓體" w:eastAsia="華康細圓體" w:hAnsi="Times New Roman" w:hint="eastAsia"/>
          <w:szCs w:val="24"/>
        </w:rPr>
        <w:t>神的命令，我們必須遵守神的旨意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 w:rsidR="009603A4">
        <w:rPr>
          <w:rFonts w:ascii="華康細圓體" w:eastAsia="華康細圓體" w:hAnsi="Times New Roman" w:hint="eastAsia"/>
          <w:szCs w:val="24"/>
        </w:rPr>
        <w:t>全守神的命令，才能得冠冕。</w:t>
      </w:r>
      <w:r w:rsidR="00E663DA">
        <w:rPr>
          <w:rFonts w:ascii="華康細圓體" w:eastAsia="華康細圓體" w:hAnsi="Times New Roman" w:hint="eastAsia"/>
          <w:szCs w:val="24"/>
        </w:rPr>
        <w:t>約翰．衛斯理說：「我們所需要的乃是要知道神所有的旨意，並且堅心決意去實行。」</w:t>
      </w:r>
    </w:p>
    <w:p w:rsidR="000672DA" w:rsidRDefault="009603A4" w:rsidP="00DC4477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提摩太後書二章</w:t>
      </w:r>
      <w:r w:rsidRPr="009603A4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節說：</w:t>
      </w:r>
      <w:r w:rsidRPr="009603A4">
        <w:rPr>
          <w:rFonts w:ascii="標楷體" w:eastAsia="標楷體" w:hAnsi="標楷體" w:hint="eastAsia"/>
          <w:szCs w:val="24"/>
        </w:rPr>
        <w:t>「勞力的農夫，理當先得糧食。</w:t>
      </w:r>
      <w:r>
        <w:rPr>
          <w:rFonts w:ascii="華康細圓體" w:eastAsia="華康細圓體" w:hAnsi="Times New Roman" w:hint="eastAsia"/>
          <w:szCs w:val="24"/>
        </w:rPr>
        <w:t>」</w:t>
      </w:r>
      <w:r w:rsidR="000672DA">
        <w:rPr>
          <w:rFonts w:ascii="華康細圓體" w:eastAsia="華康細圓體" w:hAnsi="Times New Roman" w:hint="eastAsia"/>
          <w:szCs w:val="24"/>
        </w:rPr>
        <w:t>屬靈的農夫必須在至聖的真道上造就自己，以溫柔的心領受神話語的靈糧，將神的話吸入靈魂深處，化成骨骼</w:t>
      </w:r>
      <w:r>
        <w:rPr>
          <w:rFonts w:ascii="華康細圓體" w:eastAsia="華康細圓體" w:hAnsi="Times New Roman" w:hint="eastAsia"/>
          <w:szCs w:val="24"/>
        </w:rPr>
        <w:t>、</w:t>
      </w:r>
      <w:r w:rsidR="000672DA">
        <w:rPr>
          <w:rFonts w:ascii="華康細圓體" w:eastAsia="華康細圓體" w:hAnsi="Times New Roman" w:hint="eastAsia"/>
          <w:szCs w:val="24"/>
        </w:rPr>
        <w:t>血液</w:t>
      </w:r>
      <w:r>
        <w:rPr>
          <w:rFonts w:ascii="華康細圓體" w:eastAsia="華康細圓體" w:hAnsi="Times New Roman" w:hint="eastAsia"/>
          <w:szCs w:val="24"/>
        </w:rPr>
        <w:t>、</w:t>
      </w:r>
      <w:r w:rsidR="000672DA">
        <w:rPr>
          <w:rFonts w:ascii="華康細圓體" w:eastAsia="華康細圓體" w:hAnsi="Times New Roman" w:hint="eastAsia"/>
          <w:szCs w:val="24"/>
        </w:rPr>
        <w:t>肌肉</w:t>
      </w:r>
      <w:r>
        <w:rPr>
          <w:rFonts w:ascii="華康細圓體" w:eastAsia="華康細圓體" w:hAnsi="Times New Roman" w:hint="eastAsia"/>
          <w:szCs w:val="24"/>
        </w:rPr>
        <w:t>、</w:t>
      </w:r>
      <w:r w:rsidR="000672DA">
        <w:rPr>
          <w:rFonts w:ascii="華康細圓體" w:eastAsia="華康細圓體" w:hAnsi="Times New Roman" w:hint="eastAsia"/>
          <w:szCs w:val="24"/>
        </w:rPr>
        <w:t>生命，因神的話就是靈，就是生命。而且屬靈的農夫每天清晨要先親近神</w:t>
      </w:r>
      <w:r>
        <w:rPr>
          <w:rFonts w:ascii="華康細圓體" w:eastAsia="華康細圓體" w:hAnsi="Times New Roman" w:hint="eastAsia"/>
          <w:szCs w:val="24"/>
        </w:rPr>
        <w:t>、</w:t>
      </w:r>
      <w:r w:rsidR="000672DA">
        <w:rPr>
          <w:rFonts w:ascii="華康細圓體" w:eastAsia="華康細圓體" w:hAnsi="Times New Roman" w:hint="eastAsia"/>
          <w:szCs w:val="24"/>
        </w:rPr>
        <w:t>等候神，求充滿萬有者來充滿</w:t>
      </w:r>
      <w:r w:rsidR="00E663DA">
        <w:rPr>
          <w:rFonts w:ascii="華康細圓體" w:eastAsia="華康細圓體" w:hAnsi="Times New Roman" w:hint="eastAsia"/>
          <w:szCs w:val="24"/>
        </w:rPr>
        <w:t>自己</w:t>
      </w:r>
      <w:r w:rsidR="000672DA">
        <w:rPr>
          <w:rFonts w:ascii="華康細圓體" w:eastAsia="華康細圓體" w:hAnsi="Times New Roman" w:hint="eastAsia"/>
          <w:szCs w:val="24"/>
        </w:rPr>
        <w:t>，裡面因著得著神的同在而飽足，全人消失於神的同在中，讓神的意念取代自己的意念。蓋恩夫人說：「心志要專一</w:t>
      </w:r>
      <w:r w:rsidR="00E663DA">
        <w:rPr>
          <w:rFonts w:ascii="華康細圓體" w:eastAsia="華康細圓體" w:hAnsi="Times New Roman" w:hint="eastAsia"/>
          <w:szCs w:val="24"/>
        </w:rPr>
        <w:t>向</w:t>
      </w:r>
      <w:r w:rsidR="000672DA">
        <w:rPr>
          <w:rFonts w:ascii="華康細圓體" w:eastAsia="華康細圓體" w:hAnsi="Times New Roman" w:hint="eastAsia"/>
          <w:szCs w:val="24"/>
        </w:rPr>
        <w:t>著神，逐</w:t>
      </w:r>
      <w:r w:rsidR="00E663DA">
        <w:rPr>
          <w:rFonts w:ascii="華康細圓體" w:eastAsia="華康細圓體" w:hAnsi="Times New Roman" w:hint="eastAsia"/>
          <w:szCs w:val="24"/>
        </w:rPr>
        <w:t>時累日地，以神的意念取代你的意念。因為，在你生命中，每一件關乎你的事情，你的思想、觀念，都可以成為神旨意的宣言。」這種</w:t>
      </w:r>
      <w:r w:rsidR="000672DA">
        <w:rPr>
          <w:rFonts w:ascii="華康細圓體" w:eastAsia="華康細圓體" w:hAnsi="Times New Roman" w:hint="eastAsia"/>
          <w:szCs w:val="24"/>
        </w:rPr>
        <w:t>屬靈的農夫必定會按著神的旨意去勞力，多結果子榮耀父神。</w:t>
      </w:r>
    </w:p>
    <w:p w:rsidR="0014191F" w:rsidRDefault="0014191F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6A3C3E">
        <w:rPr>
          <w:rFonts w:ascii="標楷體" w:eastAsia="標楷體" w:hAnsi="標楷體" w:hint="eastAsia"/>
          <w:szCs w:val="24"/>
        </w:rPr>
        <w:t>我勸你，第一要為萬人懇求、禱告、代求、祝謝；為君王和一切在位的，也該如此，使我們可以敬虔、端正、平安無事地度日。這是好的，在神我們救主面前可蒙悅納。</w:t>
      </w:r>
      <w:r>
        <w:rPr>
          <w:rFonts w:ascii="標楷體" w:eastAsia="標楷體" w:hAnsi="標楷體" w:hint="eastAsia"/>
          <w:szCs w:val="24"/>
        </w:rPr>
        <w:t>祂</w:t>
      </w:r>
      <w:r w:rsidRPr="006A3C3E">
        <w:rPr>
          <w:rFonts w:ascii="標楷體" w:eastAsia="標楷體" w:hAnsi="標楷體" w:hint="eastAsia"/>
          <w:szCs w:val="24"/>
        </w:rPr>
        <w:t>願意萬人得救，明白真道。</w:t>
      </w:r>
      <w:r>
        <w:rPr>
          <w:rFonts w:ascii="標楷體" w:eastAsia="標楷體" w:hAnsi="標楷體" w:hint="eastAsia"/>
          <w:szCs w:val="24"/>
        </w:rPr>
        <w:t>．．．我願男人無忿怒，無爭論，舉起聖潔的手，隨處禱告。</w:t>
      </w:r>
      <w:r>
        <w:rPr>
          <w:rFonts w:ascii="標楷體" w:eastAsia="標楷體" w:hAnsi="標楷體"/>
          <w:szCs w:val="24"/>
        </w:rPr>
        <w:t>（</w:t>
      </w:r>
      <w:r w:rsidRPr="006A3C3E">
        <w:rPr>
          <w:rFonts w:ascii="Times New Roman" w:eastAsia="華康細圓體" w:hAnsi="Times New Roman"/>
          <w:szCs w:val="24"/>
        </w:rPr>
        <w:t>提前二</w:t>
      </w:r>
      <w:r w:rsidRPr="006A3C3E">
        <w:rPr>
          <w:rFonts w:ascii="Times New Roman" w:eastAsia="華康細圓體" w:hAnsi="Times New Roman"/>
          <w:szCs w:val="24"/>
        </w:rPr>
        <w:t>1~4</w:t>
      </w:r>
      <w:r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Times New Roman" w:eastAsia="華康細圓體" w:hAnsi="Times New Roman" w:hint="eastAsia"/>
          <w:szCs w:val="24"/>
        </w:rPr>
        <w:t>8</w:t>
      </w:r>
      <w:r w:rsidRPr="006A3C3E">
        <w:rPr>
          <w:rFonts w:ascii="Times New Roman" w:eastAsia="華康細圓體" w:hAnsi="Times New Roman"/>
          <w:szCs w:val="24"/>
        </w:rPr>
        <w:t>）</w:t>
      </w:r>
    </w:p>
    <w:p w:rsidR="0014191F" w:rsidRPr="007F50C6" w:rsidRDefault="0014191F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</w:t>
      </w:r>
      <w:r w:rsidRPr="007F50C6">
        <w:rPr>
          <w:rFonts w:ascii="Times New Roman" w:eastAsia="華康細圓體" w:hAnsi="Times New Roman"/>
          <w:szCs w:val="24"/>
        </w:rPr>
        <w:t>期待</w:t>
      </w:r>
      <w:r>
        <w:rPr>
          <w:rFonts w:ascii="Times New Roman" w:eastAsia="華康細圓體" w:hAnsi="Times New Roman" w:hint="eastAsia"/>
          <w:szCs w:val="24"/>
        </w:rPr>
        <w:t>提摩太</w:t>
      </w:r>
      <w:r w:rsidRPr="007F50C6">
        <w:rPr>
          <w:rFonts w:ascii="Times New Roman" w:eastAsia="華康細圓體" w:hAnsi="Times New Roman"/>
          <w:szCs w:val="24"/>
        </w:rPr>
        <w:t>有寬廣的胸襟為萬人（</w:t>
      </w:r>
      <w:r w:rsidRPr="007F50C6">
        <w:rPr>
          <w:rFonts w:ascii="Times New Roman" w:eastAsia="華康細圓體" w:hAnsi="Times New Roman"/>
          <w:szCs w:val="24"/>
        </w:rPr>
        <w:t>all men</w:t>
      </w:r>
      <w:r w:rsidRPr="007F50C6">
        <w:rPr>
          <w:rFonts w:ascii="Times New Roman" w:eastAsia="華康細圓體" w:hAnsi="Times New Roman"/>
          <w:szCs w:val="24"/>
        </w:rPr>
        <w:t>）、為所有的人禱告。當然就著時間而言，我們不可能為萬人、為所有的人禱</w:t>
      </w:r>
      <w:r w:rsidRPr="007F50C6">
        <w:rPr>
          <w:rFonts w:ascii="Times New Roman" w:eastAsia="華康細圓體" w:hAnsi="Times New Roman"/>
          <w:szCs w:val="24"/>
        </w:rPr>
        <w:lastRenderedPageBreak/>
        <w:t>告，但我們可以隨時隨地為著所遇見、所聽見的人事物禱告。我們</w:t>
      </w:r>
      <w:r>
        <w:rPr>
          <w:rFonts w:ascii="Times New Roman" w:eastAsia="華康細圓體" w:hAnsi="Times New Roman" w:hint="eastAsia"/>
          <w:szCs w:val="24"/>
        </w:rPr>
        <w:t>可以求神將施恩叫人懇求的靈澆灌全地</w:t>
      </w:r>
      <w:r w:rsidRPr="007F50C6">
        <w:rPr>
          <w:rFonts w:ascii="Times New Roman" w:eastAsia="華康細圓體" w:hAnsi="Times New Roman"/>
          <w:szCs w:val="24"/>
        </w:rPr>
        <w:t>，因神願意萬人得救，明白真道。</w:t>
      </w:r>
    </w:p>
    <w:p w:rsidR="00D920AC" w:rsidRDefault="0014191F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F50C6">
        <w:rPr>
          <w:rFonts w:ascii="Times New Roman" w:eastAsia="華康細圓體" w:hAnsi="Times New Roman"/>
          <w:szCs w:val="24"/>
        </w:rPr>
        <w:t>保羅教導提摩太禱告的幾個方式：</w:t>
      </w:r>
    </w:p>
    <w:p w:rsidR="0014191F" w:rsidRPr="00D920AC" w:rsidRDefault="00D920AC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一．</w:t>
      </w:r>
      <w:r w:rsidR="0014191F" w:rsidRPr="00D920AC">
        <w:rPr>
          <w:rFonts w:ascii="Times New Roman" w:eastAsia="華康細圓體" w:hAnsi="Times New Roman"/>
          <w:szCs w:val="24"/>
        </w:rPr>
        <w:t>懇求</w:t>
      </w:r>
      <w:r w:rsidR="0014191F" w:rsidRPr="00D920AC">
        <w:rPr>
          <w:rFonts w:ascii="Times New Roman" w:eastAsia="華康細圓體" w:hAnsi="Times New Roman"/>
          <w:szCs w:val="24"/>
        </w:rPr>
        <w:t xml:space="preserve">supplications </w:t>
      </w:r>
      <w:r w:rsidR="0014191F" w:rsidRPr="00D920AC">
        <w:rPr>
          <w:rFonts w:ascii="Times New Roman" w:eastAsia="華康細圓體" w:hAnsi="Times New Roman"/>
          <w:szCs w:val="24"/>
        </w:rPr>
        <w:t>。這是因著內心真實覺得有需要，而發出的祈求，向神懇切地祈求，像路加福音十一章</w:t>
      </w:r>
      <w:r w:rsidR="0014191F" w:rsidRPr="00D920AC">
        <w:rPr>
          <w:rFonts w:ascii="Times New Roman" w:eastAsia="華康細圓體" w:hAnsi="Times New Roman"/>
          <w:szCs w:val="24"/>
        </w:rPr>
        <w:t>5~13</w:t>
      </w:r>
      <w:r w:rsidR="0014191F" w:rsidRPr="00D920AC">
        <w:rPr>
          <w:rFonts w:ascii="Times New Roman" w:eastAsia="華康細圓體" w:hAnsi="Times New Roman"/>
          <w:szCs w:val="24"/>
        </w:rPr>
        <w:t>節求餅的比喻中那人所作的，站在門前不住地敲門，情詞迫切地直求。如果你的祈求來自內心真實的需要，你就會作明確的禱告；即使你不知如何禱告，但你先說出你心中期盼神作什麼，然後讓神照祂的意願來作工。</w:t>
      </w:r>
    </w:p>
    <w:p w:rsidR="00D920AC" w:rsidRDefault="0014191F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7F50C6">
        <w:rPr>
          <w:rFonts w:ascii="Times New Roman" w:eastAsia="華康細圓體" w:hAnsi="Times New Roman"/>
          <w:szCs w:val="24"/>
        </w:rPr>
        <w:t>約翰福音第四章提到有個大臣從迦百農來到迦拿，懇求耶穌去醫治他快死的兒子</w:t>
      </w:r>
      <w:r>
        <w:rPr>
          <w:rFonts w:ascii="Times New Roman" w:eastAsia="華康細圓體" w:hAnsi="Times New Roman" w:hint="eastAsia"/>
          <w:szCs w:val="24"/>
        </w:rPr>
        <w:t>，</w:t>
      </w:r>
      <w:r w:rsidRPr="007F50C6">
        <w:rPr>
          <w:rFonts w:ascii="Times New Roman" w:eastAsia="華康細圓體" w:hAnsi="Times New Roman"/>
          <w:szCs w:val="24"/>
        </w:rPr>
        <w:t>說：「</w:t>
      </w:r>
      <w:r w:rsidRPr="007F50C6">
        <w:rPr>
          <w:rFonts w:ascii="Times New Roman" w:eastAsia="標楷體" w:hAnsi="Times New Roman"/>
          <w:szCs w:val="24"/>
        </w:rPr>
        <w:t>求你趁著我的孩子還沒有死就下去</w:t>
      </w:r>
      <w:r w:rsidRPr="007F50C6">
        <w:rPr>
          <w:rFonts w:ascii="Times New Roman" w:eastAsia="華康細圓體" w:hAnsi="Times New Roman"/>
          <w:szCs w:val="24"/>
        </w:rPr>
        <w:t>。」（約四</w:t>
      </w:r>
      <w:r w:rsidRPr="007F50C6">
        <w:rPr>
          <w:rFonts w:ascii="Times New Roman" w:eastAsia="華康細圓體" w:hAnsi="Times New Roman"/>
          <w:szCs w:val="24"/>
        </w:rPr>
        <w:t>49</w:t>
      </w:r>
      <w:r w:rsidRPr="007F50C6">
        <w:rPr>
          <w:rFonts w:ascii="Times New Roman" w:eastAsia="華康細圓體" w:hAnsi="Times New Roman"/>
          <w:szCs w:val="24"/>
        </w:rPr>
        <w:t>）耶穌沒有照大臣所求的方式去作，耶穌說：「</w:t>
      </w:r>
      <w:r w:rsidRPr="007F50C6">
        <w:rPr>
          <w:rFonts w:ascii="Times New Roman" w:eastAsia="標楷體" w:hAnsi="Times New Roman"/>
          <w:szCs w:val="24"/>
        </w:rPr>
        <w:t>回去吧！你的兒子活了。</w:t>
      </w:r>
      <w:r w:rsidRPr="007F50C6">
        <w:rPr>
          <w:rFonts w:ascii="Times New Roman" w:eastAsia="華康細圓體" w:hAnsi="Times New Roman"/>
          <w:szCs w:val="24"/>
        </w:rPr>
        <w:t>」（約四</w:t>
      </w:r>
      <w:r w:rsidRPr="007F50C6">
        <w:rPr>
          <w:rFonts w:ascii="Times New Roman" w:eastAsia="華康細圓體" w:hAnsi="Times New Roman"/>
          <w:szCs w:val="24"/>
        </w:rPr>
        <w:t>50</w:t>
      </w:r>
      <w:r w:rsidRPr="007F50C6">
        <w:rPr>
          <w:rFonts w:ascii="Times New Roman" w:eastAsia="華康細圓體" w:hAnsi="Times New Roman"/>
          <w:szCs w:val="24"/>
        </w:rPr>
        <w:t>）就在此時，他遠在迦百農的兒子熱就退了，活過來了。主有祂自己作工的方式，人這一方面就是真心地懇求，把結果交在主手中。</w:t>
      </w:r>
    </w:p>
    <w:p w:rsidR="0014191F" w:rsidRPr="00D920AC" w:rsidRDefault="00D920AC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二．</w:t>
      </w:r>
      <w:r w:rsidR="0014191F" w:rsidRPr="00D920AC">
        <w:rPr>
          <w:rFonts w:ascii="Times New Roman" w:eastAsia="華康細圓體" w:hAnsi="Times New Roman"/>
          <w:szCs w:val="24"/>
        </w:rPr>
        <w:t>禱告</w:t>
      </w:r>
      <w:r w:rsidR="0014191F" w:rsidRPr="00D920AC">
        <w:rPr>
          <w:rFonts w:ascii="Times New Roman" w:eastAsia="華康細圓體" w:hAnsi="Times New Roman"/>
          <w:szCs w:val="24"/>
        </w:rPr>
        <w:t>prayers</w:t>
      </w:r>
      <w:r w:rsidR="0014191F" w:rsidRPr="00D920AC">
        <w:rPr>
          <w:rFonts w:ascii="Times New Roman" w:eastAsia="華康細圓體" w:hAnsi="Times New Roman"/>
          <w:szCs w:val="24"/>
        </w:rPr>
        <w:t>。禱告不只是祈求，也包括向主傾訴、與主交談、與主交通、享受主的愛，也讓主享受我們的愛。我們帶著一個敞開的心，敞著臉看見主的榮光，好像從鏡子裡返照，就變成主的形狀，經歷內在生命的蛻變。藉著禱告，我們浸泡在主的同在中</w:t>
      </w:r>
      <w:r w:rsidR="0014191F" w:rsidRPr="00D920AC">
        <w:rPr>
          <w:rFonts w:ascii="華康細圓體" w:eastAsia="華康細圓體" w:hAnsi="Times New Roman" w:hint="eastAsia"/>
          <w:szCs w:val="24"/>
        </w:rPr>
        <w:t>，讓聖靈運行在我們身上，神能照著運行在我們身上的大能大力，充充足足的成就一切，超過我們所求所想。</w:t>
      </w:r>
    </w:p>
    <w:p w:rsidR="00D920AC" w:rsidRPr="00D920AC" w:rsidRDefault="00D920AC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勞倫斯弟兄推薦，剎時之間脫口而出的</w:t>
      </w:r>
      <w:r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簡短禱告」，也是</w:t>
      </w:r>
      <w:r>
        <w:rPr>
          <w:rFonts w:ascii="Times New Roman" w:eastAsia="華康細圓體" w:hAnsi="Times New Roman" w:hint="eastAsia"/>
          <w:szCs w:val="24"/>
        </w:rPr>
        <w:lastRenderedPageBreak/>
        <w:t>很有幫助的禱告，幫助我們隨時提醒自己，神在日常中隨時的同在。例如：</w:t>
      </w:r>
      <w:r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我的神啊，我要與你緊緊連結！」</w:t>
      </w:r>
      <w:r>
        <w:rPr>
          <w:rFonts w:ascii="Times New Roman" w:eastAsia="華康細圓體" w:hAnsi="Times New Roman"/>
          <w:szCs w:val="24"/>
        </w:rPr>
        <w:t>「</w:t>
      </w:r>
      <w:r>
        <w:rPr>
          <w:rFonts w:ascii="Times New Roman" w:eastAsia="華康細圓體" w:hAnsi="Times New Roman" w:hint="eastAsia"/>
          <w:szCs w:val="24"/>
        </w:rPr>
        <w:t>主啊，幫助我！願我能使你的心歡喜。」藉著短短的禱告，一方面向主陳明我們的心志，另一方面提醒自己：這是我生命的目標，我要繼續朝這個目標努力。不需要什麼高言大智，且相較起緊湊忙碌的生活，這樣的禱告顯得微不足道，似乎不能產生什麼影響。但就長期而言，這樣的禱告對我們屬靈生命的成長，卻是強而有力的。</w:t>
      </w:r>
    </w:p>
    <w:p w:rsidR="00D920AC" w:rsidRDefault="0014191F" w:rsidP="00DC4477">
      <w:pPr>
        <w:spacing w:afterLines="50" w:line="400" w:lineRule="exact"/>
        <w:ind w:firstLineChars="200" w:firstLine="480"/>
        <w:jc w:val="both"/>
        <w:rPr>
          <w:rFonts w:asciiTheme="minorHAnsi" w:eastAsia="華康細圓體" w:hAnsiTheme="minorHAnsi"/>
          <w:szCs w:val="24"/>
        </w:rPr>
      </w:pPr>
      <w:r>
        <w:rPr>
          <w:rFonts w:ascii="Times New Roman" w:eastAsia="華康細圓體" w:hAnsi="Times New Roman" w:hint="eastAsia"/>
          <w:szCs w:val="24"/>
        </w:rPr>
        <w:t>禱告包括安靜在主面前。</w:t>
      </w:r>
      <w:r>
        <w:rPr>
          <w:rFonts w:ascii="華康細圓體" w:eastAsia="華康細圓體" w:hAnsi="Times New Roman" w:hint="eastAsia"/>
          <w:szCs w:val="24"/>
        </w:rPr>
        <w:t>「</w:t>
      </w:r>
      <w:r w:rsidRPr="004C7CE7">
        <w:rPr>
          <w:rFonts w:ascii="標楷體" w:eastAsia="標楷體" w:hAnsi="標楷體" w:hint="eastAsia"/>
          <w:szCs w:val="24"/>
        </w:rPr>
        <w:t>你們要休息，要知道我是神。</w:t>
      </w:r>
      <w:r>
        <w:rPr>
          <w:rFonts w:ascii="Times New Roman" w:eastAsia="華康細圓體" w:hAnsi="Times New Roman" w:hint="eastAsia"/>
          <w:szCs w:val="24"/>
        </w:rPr>
        <w:t>」詩篇四十六篇</w:t>
      </w:r>
      <w:r>
        <w:rPr>
          <w:rFonts w:ascii="Times New Roman" w:eastAsia="華康細圓體" w:hAnsi="Times New Roman" w:hint="eastAsia"/>
          <w:szCs w:val="24"/>
        </w:rPr>
        <w:t>10</w:t>
      </w:r>
      <w:r>
        <w:rPr>
          <w:rFonts w:ascii="Times New Roman" w:eastAsia="華康細圓體" w:hAnsi="Times New Roman" w:hint="eastAsia"/>
          <w:szCs w:val="24"/>
        </w:rPr>
        <w:t>節的</w:t>
      </w:r>
      <w:r>
        <w:rPr>
          <w:rFonts w:ascii="華康細圓體" w:eastAsia="華康細圓體" w:hAnsi="Times New Roman" w:hint="eastAsia"/>
          <w:szCs w:val="24"/>
        </w:rPr>
        <w:t>「要休息</w:t>
      </w:r>
      <w:r>
        <w:rPr>
          <w:rFonts w:ascii="Times New Roman" w:eastAsia="華康細圓體" w:hAnsi="Times New Roman" w:hint="eastAsia"/>
          <w:szCs w:val="24"/>
        </w:rPr>
        <w:t>」在英文新美國標準本聖經譯作</w:t>
      </w:r>
      <w:r>
        <w:rPr>
          <w:rFonts w:ascii="Times New Roman" w:eastAsia="華康細圓體" w:hAnsi="Times New Roman"/>
          <w:szCs w:val="24"/>
        </w:rPr>
        <w:t>C</w:t>
      </w:r>
      <w:r>
        <w:rPr>
          <w:rFonts w:ascii="Times New Roman" w:eastAsia="華康細圓體" w:hAnsi="Times New Roman" w:hint="eastAsia"/>
          <w:szCs w:val="24"/>
        </w:rPr>
        <w:t>ease striving</w:t>
      </w:r>
      <w:r>
        <w:rPr>
          <w:rFonts w:ascii="Times New Roman" w:eastAsia="華康細圓體" w:hAnsi="Times New Roman" w:hint="eastAsia"/>
          <w:szCs w:val="24"/>
        </w:rPr>
        <w:t>，意思是停止爭鬥，進入安息。聖徒在作生意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教書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開會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作業務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打電腦或在工地幹活，依然可以保持內心的安息。內心安息之地是神停留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對我們說話的地方，也是忙碌之際，對我們所遇見的人，可以發出安慰話語的地方。沒有心中那片靜土，心中沒有安息，我們就會忙得團團轉，成了被驅動的人，不辨方向地四處流竄。終日等候神，保持安息，神會溫柔地引導我們一切所思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所言</w:t>
      </w:r>
      <w:r w:rsidRPr="006A3C3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所行。</w:t>
      </w:r>
    </w:p>
    <w:p w:rsidR="00D77D0B" w:rsidRDefault="00D920AC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三．</w:t>
      </w:r>
      <w:r w:rsidR="0014191F" w:rsidRPr="00D920AC">
        <w:rPr>
          <w:rFonts w:ascii="華康細圓體" w:eastAsia="華康細圓體" w:hAnsi="Times New Roman" w:hint="eastAsia"/>
          <w:szCs w:val="24"/>
        </w:rPr>
        <w:t>代求</w:t>
      </w:r>
      <w:r w:rsidR="0014191F" w:rsidRPr="00D920AC">
        <w:rPr>
          <w:rFonts w:ascii="Times New Roman" w:eastAsia="華康細圓體" w:hAnsi="Times New Roman"/>
          <w:szCs w:val="24"/>
        </w:rPr>
        <w:t>intercessions</w:t>
      </w:r>
      <w:r w:rsidR="0014191F" w:rsidRPr="00D920AC">
        <w:rPr>
          <w:rFonts w:ascii="華康細圓體" w:eastAsia="華康細圓體" w:hAnsi="Times New Roman" w:hint="eastAsia"/>
          <w:szCs w:val="24"/>
        </w:rPr>
        <w:t>。這個英文字源自拉丁文的</w:t>
      </w:r>
      <w:r w:rsidR="0014191F" w:rsidRPr="00D920AC">
        <w:rPr>
          <w:rFonts w:ascii="Times New Roman" w:eastAsia="華康細圓體" w:hAnsi="Times New Roman"/>
          <w:szCs w:val="24"/>
        </w:rPr>
        <w:t>inter</w:t>
      </w:r>
      <w:r w:rsidR="0014191F" w:rsidRPr="00D920AC">
        <w:rPr>
          <w:rFonts w:ascii="Times New Roman" w:eastAsia="華康細圓體" w:hAnsi="Times New Roman"/>
          <w:szCs w:val="24"/>
        </w:rPr>
        <w:t>與</w:t>
      </w:r>
      <w:r w:rsidR="0014191F" w:rsidRPr="00D920AC">
        <w:rPr>
          <w:rFonts w:ascii="Times New Roman" w:eastAsia="華康細圓體" w:hAnsi="Times New Roman"/>
          <w:szCs w:val="24"/>
        </w:rPr>
        <w:t>cedere</w:t>
      </w:r>
      <w:r w:rsidR="0014191F" w:rsidRPr="00D920AC">
        <w:rPr>
          <w:rFonts w:ascii="Times New Roman" w:eastAsia="華康細圓體" w:hAnsi="Times New Roman"/>
          <w:szCs w:val="24"/>
        </w:rPr>
        <w:t>。</w:t>
      </w:r>
      <w:r w:rsidR="0014191F" w:rsidRPr="00D920AC">
        <w:rPr>
          <w:rFonts w:ascii="Times New Roman" w:eastAsia="華康細圓體" w:hAnsi="Times New Roman"/>
          <w:szCs w:val="24"/>
        </w:rPr>
        <w:t>Inter</w:t>
      </w:r>
      <w:r w:rsidR="0014191F" w:rsidRPr="00D920AC">
        <w:rPr>
          <w:rFonts w:ascii="Times New Roman" w:eastAsia="華康細圓體" w:hAnsi="Times New Roman"/>
          <w:szCs w:val="24"/>
        </w:rPr>
        <w:t>的意思是</w:t>
      </w:r>
      <w:r w:rsidR="0014191F" w:rsidRPr="00D920AC">
        <w:rPr>
          <w:rFonts w:ascii="華康細圓體" w:eastAsia="華康細圓體" w:hAnsi="Times New Roman" w:hint="eastAsia"/>
          <w:szCs w:val="24"/>
        </w:rPr>
        <w:t>在二者之間</w:t>
      </w:r>
      <w:r>
        <w:rPr>
          <w:rFonts w:ascii="華康細圓體" w:eastAsia="華康細圓體" w:hAnsi="Times New Roman" w:hint="eastAsia"/>
          <w:szCs w:val="24"/>
        </w:rPr>
        <w:t>，</w:t>
      </w:r>
      <w:r w:rsidR="0014191F" w:rsidRPr="00D920AC">
        <w:rPr>
          <w:rFonts w:ascii="Times New Roman" w:eastAsia="華康細圓體" w:hAnsi="Times New Roman"/>
          <w:szCs w:val="24"/>
        </w:rPr>
        <w:t>cedere</w:t>
      </w:r>
      <w:r w:rsidR="0014191F" w:rsidRPr="00D920AC">
        <w:rPr>
          <w:rFonts w:ascii="Times New Roman" w:eastAsia="華康細圓體" w:hAnsi="Times New Roman"/>
          <w:szCs w:val="24"/>
        </w:rPr>
        <w:t>的意思是</w:t>
      </w:r>
      <w:r w:rsidR="0014191F" w:rsidRPr="00D920AC">
        <w:rPr>
          <w:rFonts w:ascii="華康細圓體" w:eastAsia="華康細圓體" w:hAnsi="Times New Roman" w:hint="eastAsia"/>
          <w:szCs w:val="24"/>
        </w:rPr>
        <w:t>走動。也就是說，代求是在神與我們所關心的人或事之間走動，</w:t>
      </w:r>
      <w:r>
        <w:rPr>
          <w:rFonts w:ascii="華康細圓體" w:eastAsia="華康細圓體" w:hAnsi="Times New Roman" w:hint="eastAsia"/>
          <w:szCs w:val="24"/>
        </w:rPr>
        <w:t>替人向神求情，擋下審判，使事情得以成就</w:t>
      </w:r>
      <w:r w:rsidR="0014191F" w:rsidRPr="00D920AC">
        <w:rPr>
          <w:rFonts w:ascii="華康細圓體" w:eastAsia="華康細圓體" w:hAnsi="Times New Roman" w:hint="eastAsia"/>
          <w:szCs w:val="24"/>
        </w:rPr>
        <w:t>。這正是我們的中保──主耶穌所做的，祂是代禱者最佳的典範，聖經說祂今天在父神的右邊為我們祈求（參來七</w:t>
      </w:r>
      <w:r w:rsidR="0014191F" w:rsidRPr="00D920AC">
        <w:rPr>
          <w:rFonts w:ascii="Times New Roman" w:eastAsia="華康細圓體" w:hAnsi="Times New Roman"/>
          <w:szCs w:val="24"/>
        </w:rPr>
        <w:t>25</w:t>
      </w:r>
      <w:r w:rsidR="0014191F" w:rsidRPr="00D920AC">
        <w:rPr>
          <w:rFonts w:ascii="華康細圓體" w:eastAsia="華康細圓體" w:hAnsi="Times New Roman" w:hint="eastAsia"/>
          <w:szCs w:val="24"/>
        </w:rPr>
        <w:t>）。慕安得烈說：「沒有什麼比代求，更使我們與基督聯合了！因為祂今天一直在從事代求的工作。」</w:t>
      </w:r>
      <w:r>
        <w:rPr>
          <w:rFonts w:ascii="華康細圓體" w:eastAsia="華康細圓體" w:hAnsi="Times New Roman" w:hint="eastAsia"/>
          <w:szCs w:val="24"/>
        </w:rPr>
        <w:t>代求藏著何等榮耀的奧秘！一方面我們看見慈愛的全能神，</w:t>
      </w:r>
      <w:r w:rsidR="00D77D0B">
        <w:rPr>
          <w:rFonts w:ascii="華康細圓體" w:eastAsia="華康細圓體" w:hAnsi="Times New Roman" w:hint="eastAsia"/>
          <w:szCs w:val="24"/>
        </w:rPr>
        <w:t>等待著、渴</w:t>
      </w:r>
      <w:r w:rsidR="00D77D0B">
        <w:rPr>
          <w:rFonts w:ascii="華康細圓體" w:eastAsia="華康細圓體" w:hAnsi="Times New Roman" w:hint="eastAsia"/>
          <w:szCs w:val="24"/>
        </w:rPr>
        <w:lastRenderedPageBreak/>
        <w:t>望著要祝福人；另一方面，我們這些不配的罪人，竟然可以藉著代求，帶下屬天生命的大愛與大能。</w:t>
      </w:r>
    </w:p>
    <w:p w:rsidR="0014191F" w:rsidRPr="00D920AC" w:rsidRDefault="00D920AC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四．</w:t>
      </w:r>
      <w:r w:rsidR="0014191F" w:rsidRPr="00D920AC">
        <w:rPr>
          <w:rFonts w:ascii="華康細圓體" w:eastAsia="華康細圓體" w:hAnsi="Times New Roman" w:hint="eastAsia"/>
          <w:szCs w:val="24"/>
        </w:rPr>
        <w:t>祝謝</w:t>
      </w:r>
      <w:r w:rsidR="0014191F" w:rsidRPr="00D920AC">
        <w:rPr>
          <w:rFonts w:ascii="Times New Roman" w:eastAsia="華康細圓體" w:hAnsi="Times New Roman"/>
          <w:szCs w:val="24"/>
        </w:rPr>
        <w:t>giving of thanks</w:t>
      </w:r>
      <w:r w:rsidR="0014191F" w:rsidRPr="00D920AC">
        <w:rPr>
          <w:rFonts w:ascii="Times New Roman" w:eastAsia="華康細圓體" w:hAnsi="Times New Roman"/>
          <w:szCs w:val="24"/>
        </w:rPr>
        <w:t>。禱告應該常包括感謝，就像摩西律法的獻祭條例中，有一種祭叫作平安祭，不是人有責任獻此祭，乃是為了感謝、還願</w:t>
      </w:r>
      <w:r w:rsidR="00D77D0B">
        <w:rPr>
          <w:rFonts w:ascii="Times New Roman" w:eastAsia="華康細圓體" w:hAnsi="Times New Roman" w:hint="eastAsia"/>
          <w:szCs w:val="24"/>
        </w:rPr>
        <w:t>、</w:t>
      </w:r>
      <w:r w:rsidR="0014191F" w:rsidRPr="00D920AC">
        <w:rPr>
          <w:rFonts w:ascii="Times New Roman" w:eastAsia="華康細圓體" w:hAnsi="Times New Roman"/>
          <w:szCs w:val="24"/>
        </w:rPr>
        <w:t>甘心而獻的。這種祭的祭物，是讓神有享受，祭司有所得，獻的人也能同吃祭物。感謝的禱告，會叫神得滿足，我們也會得滿足！神說：「凡以感謝獻上為祭的，便是榮耀我；這就給我開一條路，使我可以將救恩顯明給他！」（詩篇五十篇</w:t>
      </w:r>
      <w:r w:rsidR="0014191F" w:rsidRPr="00D920AC">
        <w:rPr>
          <w:rFonts w:ascii="Times New Roman" w:eastAsia="華康細圓體" w:hAnsi="Times New Roman"/>
          <w:szCs w:val="24"/>
        </w:rPr>
        <w:t>23</w:t>
      </w:r>
      <w:r w:rsidR="0014191F" w:rsidRPr="00D920AC">
        <w:rPr>
          <w:rFonts w:ascii="華康細圓體" w:eastAsia="華康細圓體" w:hAnsi="Times New Roman" w:hint="eastAsia"/>
          <w:szCs w:val="24"/>
        </w:rPr>
        <w:t>節馬丁路德德文聖經譯本之譯文）</w:t>
      </w:r>
    </w:p>
    <w:p w:rsidR="0014191F" w:rsidRDefault="0014191F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保羅在提摩太前書二章</w:t>
      </w:r>
      <w:r w:rsidRPr="00D06573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Times New Roman" w:hint="eastAsia"/>
          <w:szCs w:val="24"/>
        </w:rPr>
        <w:t>節提到要為君王和一切在位的懇求</w:t>
      </w:r>
      <w:r w:rsidRPr="00D06573">
        <w:rPr>
          <w:rFonts w:ascii="華康細圓體" w:eastAsia="華康細圓體" w:hAnsi="Times New Roman" w:hint="eastAsia"/>
          <w:szCs w:val="24"/>
        </w:rPr>
        <w:t>、</w:t>
      </w:r>
      <w:r w:rsidR="00D77D0B">
        <w:rPr>
          <w:rFonts w:ascii="華康細圓體" w:eastAsia="華康細圓體" w:hAnsi="Times New Roman" w:hint="eastAsia"/>
          <w:szCs w:val="24"/>
        </w:rPr>
        <w:t>禱告、</w:t>
      </w:r>
      <w:r>
        <w:rPr>
          <w:rFonts w:ascii="華康細圓體" w:eastAsia="華康細圓體" w:hAnsi="Times New Roman" w:hint="eastAsia"/>
          <w:szCs w:val="24"/>
        </w:rPr>
        <w:t>代求</w:t>
      </w:r>
      <w:r w:rsidRPr="00D0657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祝謝，祝謝也包含祝福的意思。我們要敬虔端正，平安無事的度日，就必須求神使一切在位的執政當權者，有智慧和能力維持地上的和平。「敬虔」是對神要尊敬，活得像耶穌。「端正」在英文欽定本聖經譯作「誠實」。有的老闆喜歡不義，不喜歡誠實</w:t>
      </w:r>
      <w:r w:rsidRPr="00D0657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敬虔的基督徒，所以基督徒必須為老闆懇求</w:t>
      </w:r>
      <w:r w:rsidRPr="00D06573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代求，求神改變公司的不良風氣。</w:t>
      </w:r>
    </w:p>
    <w:p w:rsidR="0014191F" w:rsidRDefault="0014191F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在提摩太前書二章</w:t>
      </w:r>
      <w:r w:rsidRPr="00A828A3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Times New Roman" w:hint="eastAsia"/>
          <w:szCs w:val="24"/>
        </w:rPr>
        <w:t>節，保羅說：「</w:t>
      </w:r>
      <w:r w:rsidRPr="00714821">
        <w:rPr>
          <w:rFonts w:ascii="標楷體" w:eastAsia="標楷體" w:hAnsi="標楷體" w:hint="eastAsia"/>
          <w:szCs w:val="24"/>
        </w:rPr>
        <w:t>我願男人無忿怒、無爭論，舉起聖潔的手，隨處禱告</w:t>
      </w:r>
      <w:r>
        <w:rPr>
          <w:rFonts w:ascii="華康細圓體" w:eastAsia="華康細圓體" w:hAnsi="Times New Roman" w:hint="eastAsia"/>
          <w:szCs w:val="24"/>
        </w:rPr>
        <w:t>。」舉手禱告是猶太人公認的祈禱姿勢。當人舉手時，心更往上去，更貼近神。忿怒和爭論會使人心中充滿黑暗，無法貼近聖潔的神，所以保羅期待人先鑒察自己的心，潔淨自己的心，然後舉起聖潔的手隨處禱告，以禱告代替爭論和發脾氣。我們花時間安靜等候神，心思平靜安穩時，我們心靈的眼目和耳朵都變得敏銳，能看見神的榮耀，也容易聽見神微小的聲音，而且從神得著力量能順服神。</w:t>
      </w:r>
    </w:p>
    <w:p w:rsidR="000672DA" w:rsidRPr="00050D81" w:rsidRDefault="000672DA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0672DA">
        <w:rPr>
          <w:rFonts w:ascii="標楷體" w:eastAsia="標楷體" w:hAnsi="標楷體" w:hint="eastAsia"/>
          <w:szCs w:val="24"/>
        </w:rPr>
        <w:lastRenderedPageBreak/>
        <w:t>但你所講的總要合乎那純正的道理。勸老年人要有節制、端莊、自守，在信心、愛心、忍耐上都要純全無疵。又勸老年婦人，舉止行動要恭敬，不說讒言，不給酒作奴僕，用善道教訓人，好指教少年婦人，愛丈夫，愛兒女，謹守，貞潔，料理家務，待人有恩，順服自己的丈夫，免得神的道理被毀謗。又勸少年人要謹守。你自己凡事要顯出善行的榜樣；在教訓上要正直、端莊，言語純全，無可指責，叫那反對的人，既無處可說我們的不是，便自覺羞愧。勸僕人要順服自己的主人，凡事討他的喜</w:t>
      </w:r>
      <w:r w:rsidR="00E663DA">
        <w:rPr>
          <w:rFonts w:ascii="標楷體" w:eastAsia="標楷體" w:hAnsi="標楷體" w:hint="eastAsia"/>
          <w:szCs w:val="24"/>
        </w:rPr>
        <w:t>歡，不可頂撞他，不可私拿東西，要顯為忠誠，以致凡事尊榮我們救主</w:t>
      </w:r>
      <w:r w:rsidRPr="000672DA">
        <w:rPr>
          <w:rFonts w:ascii="標楷體" w:eastAsia="標楷體" w:hAnsi="標楷體" w:hint="eastAsia"/>
          <w:szCs w:val="24"/>
        </w:rPr>
        <w:t>神的道。</w:t>
      </w:r>
      <w:r>
        <w:rPr>
          <w:rFonts w:ascii="華康細圓體" w:eastAsia="華康細圓體" w:hAnsi="Times New Roman" w:hint="eastAsia"/>
          <w:szCs w:val="24"/>
        </w:rPr>
        <w:t>（多二</w:t>
      </w:r>
      <w:r w:rsidRPr="000672DA">
        <w:rPr>
          <w:rFonts w:ascii="Times New Roman" w:eastAsia="華康細圓體" w:hAnsi="Times New Roman"/>
          <w:szCs w:val="24"/>
        </w:rPr>
        <w:t>1~10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BA6A6A" w:rsidRDefault="00050D81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050D81">
        <w:rPr>
          <w:rFonts w:ascii="Times New Roman" w:eastAsia="華康細圓體" w:hAnsi="Times New Roman"/>
          <w:szCs w:val="24"/>
        </w:rPr>
        <w:t>提多也是保羅屬靈的兒子，保羅在提多書</w:t>
      </w:r>
      <w:r w:rsidR="00E663DA">
        <w:rPr>
          <w:rFonts w:ascii="Times New Roman" w:eastAsia="華康細圓體" w:hAnsi="Times New Roman"/>
          <w:szCs w:val="24"/>
        </w:rPr>
        <w:t>一章</w:t>
      </w:r>
      <w:r w:rsidRPr="00050D81">
        <w:rPr>
          <w:rFonts w:ascii="Times New Roman" w:eastAsia="華康細圓體" w:hAnsi="Times New Roman"/>
          <w:szCs w:val="24"/>
        </w:rPr>
        <w:t>4</w:t>
      </w:r>
      <w:r>
        <w:rPr>
          <w:rFonts w:ascii="華康細圓體" w:eastAsia="華康細圓體" w:hAnsi="Times New Roman" w:hint="eastAsia"/>
          <w:szCs w:val="24"/>
        </w:rPr>
        <w:t>節稱他為我的</w:t>
      </w:r>
      <w:r w:rsidR="00F702B3">
        <w:rPr>
          <w:rFonts w:asciiTheme="minorHAnsi" w:eastAsia="華康細圓體" w:hAnsiTheme="minorHAnsi"/>
          <w:szCs w:val="24"/>
        </w:rPr>
        <w:t>「</w:t>
      </w:r>
      <w:r>
        <w:rPr>
          <w:rFonts w:ascii="華康細圓體" w:eastAsia="華康細圓體" w:hAnsi="Times New Roman" w:hint="eastAsia"/>
          <w:szCs w:val="24"/>
        </w:rPr>
        <w:t>真兒子」。他與保羅一同勞碌（參林後八</w:t>
      </w:r>
      <w:r w:rsidRPr="00050D81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Times New Roman" w:hint="eastAsia"/>
          <w:szCs w:val="24"/>
        </w:rPr>
        <w:t>），與保羅有同一個心靈</w:t>
      </w:r>
      <w:r w:rsidR="009603A4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同一個腳蹤</w:t>
      </w:r>
      <w:r w:rsidR="004E799E">
        <w:rPr>
          <w:rFonts w:ascii="華康細圓體" w:eastAsia="華康細圓體" w:hAnsi="Times New Roman" w:hint="eastAsia"/>
          <w:szCs w:val="24"/>
        </w:rPr>
        <w:t>（參林後十二</w:t>
      </w:r>
      <w:r w:rsidR="004E799E" w:rsidRPr="003B51CE">
        <w:rPr>
          <w:rFonts w:ascii="Times New Roman" w:eastAsia="華康細圓體" w:hAnsi="Times New Roman"/>
          <w:szCs w:val="24"/>
        </w:rPr>
        <w:t>18</w:t>
      </w:r>
      <w:r w:rsidR="004E799E" w:rsidRPr="003B51CE">
        <w:rPr>
          <w:rFonts w:ascii="Times New Roman" w:eastAsia="華康細圓體" w:hAnsi="Times New Roman"/>
          <w:szCs w:val="24"/>
        </w:rPr>
        <w:t>）。保羅差派提多去革哩底服事，將沒辦完的事辦完，並設立長老治理教會（參多一</w:t>
      </w:r>
      <w:r w:rsidR="004E799E" w:rsidRPr="003B51CE">
        <w:rPr>
          <w:rFonts w:ascii="Times New Roman" w:eastAsia="華康細圓體" w:hAnsi="Times New Roman"/>
          <w:szCs w:val="24"/>
        </w:rPr>
        <w:t>5</w:t>
      </w:r>
      <w:r w:rsidR="003B51CE">
        <w:rPr>
          <w:rFonts w:ascii="華康細圓體" w:eastAsia="華康細圓體" w:hAnsi="Times New Roman" w:hint="eastAsia"/>
          <w:szCs w:val="24"/>
        </w:rPr>
        <w:t>）。保羅囑咐提多要傳講純正的道，在教訓</w:t>
      </w:r>
      <w:r w:rsidR="004E799E">
        <w:rPr>
          <w:rFonts w:ascii="華康細圓體" w:eastAsia="華康細圓體" w:hAnsi="Times New Roman" w:hint="eastAsia"/>
          <w:szCs w:val="24"/>
        </w:rPr>
        <w:t>上要正直</w:t>
      </w:r>
      <w:r w:rsidR="009603A4">
        <w:rPr>
          <w:rFonts w:ascii="華康細圓體" w:eastAsia="華康細圓體" w:hAnsi="Times New Roman" w:hint="eastAsia"/>
          <w:szCs w:val="24"/>
        </w:rPr>
        <w:t>、</w:t>
      </w:r>
      <w:r w:rsidR="004E799E">
        <w:rPr>
          <w:rFonts w:ascii="華康細圓體" w:eastAsia="華康細圓體" w:hAnsi="Times New Roman" w:hint="eastAsia"/>
          <w:szCs w:val="24"/>
        </w:rPr>
        <w:t>端莊。「端莊」的希臘字</w:t>
      </w:r>
      <w:r w:rsidR="00623862" w:rsidRPr="00623862">
        <w:rPr>
          <w:rFonts w:ascii="Times New Roman" w:eastAsia="華康細圓體" w:hAnsi="Times New Roman"/>
          <w:color w:val="000000" w:themeColor="text1"/>
          <w:szCs w:val="24"/>
        </w:rPr>
        <w:t>σεμν</w:t>
      </w:r>
      <w:r w:rsidR="00623862">
        <w:rPr>
          <w:rFonts w:ascii="Times New Roman" w:eastAsia="華康細圓體" w:hAnsi="Times New Roman"/>
          <w:color w:val="000000" w:themeColor="text1"/>
          <w:szCs w:val="24"/>
        </w:rPr>
        <w:t>ότης</w:t>
      </w:r>
      <w:r w:rsidR="00BA6A6A">
        <w:rPr>
          <w:rFonts w:ascii="華康細圓體" w:eastAsia="華康細圓體" w:hAnsi="Times New Roman" w:hint="eastAsia"/>
          <w:szCs w:val="24"/>
        </w:rPr>
        <w:t>意思是可敬畏的品格</w:t>
      </w:r>
      <w:r w:rsidR="009603A4">
        <w:rPr>
          <w:rFonts w:ascii="華康細圓體" w:eastAsia="華康細圓體" w:hAnsi="Times New Roman" w:hint="eastAsia"/>
          <w:szCs w:val="24"/>
        </w:rPr>
        <w:t>、</w:t>
      </w:r>
      <w:r w:rsidR="00BA6A6A">
        <w:rPr>
          <w:rFonts w:ascii="華康細圓體" w:eastAsia="華康細圓體" w:hAnsi="Times New Roman" w:hint="eastAsia"/>
          <w:szCs w:val="24"/>
        </w:rPr>
        <w:t>莊重</w:t>
      </w:r>
      <w:r w:rsidR="009603A4">
        <w:rPr>
          <w:rFonts w:ascii="華康細圓體" w:eastAsia="華康細圓體" w:hAnsi="Times New Roman" w:hint="eastAsia"/>
          <w:szCs w:val="24"/>
        </w:rPr>
        <w:t>、</w:t>
      </w:r>
      <w:r w:rsidR="00BA6A6A">
        <w:rPr>
          <w:rFonts w:ascii="華康細圓體" w:eastAsia="華康細圓體" w:hAnsi="Times New Roman" w:hint="eastAsia"/>
          <w:szCs w:val="24"/>
        </w:rPr>
        <w:t>尊</w:t>
      </w:r>
      <w:r w:rsidR="00EC3D80">
        <w:rPr>
          <w:rFonts w:ascii="華康細圓體" w:eastAsia="華康細圓體" w:hAnsi="Times New Roman" w:hint="eastAsia"/>
          <w:szCs w:val="24"/>
        </w:rPr>
        <w:t>貴</w:t>
      </w:r>
      <w:r w:rsidR="009603A4" w:rsidRPr="00666DC8">
        <w:rPr>
          <w:rFonts w:ascii="華康細圓體" w:eastAsia="華康細圓體" w:hAnsi="Times New Roman" w:hint="eastAsia"/>
          <w:szCs w:val="24"/>
        </w:rPr>
        <w:t>、</w:t>
      </w:r>
      <w:r w:rsidR="00BA6A6A">
        <w:rPr>
          <w:rFonts w:ascii="華康細圓體" w:eastAsia="華康細圓體" w:hAnsi="Times New Roman" w:hint="eastAsia"/>
          <w:szCs w:val="24"/>
        </w:rPr>
        <w:t>純潔。保羅也提醒提多言語必須純全、無可指責，叫反對的人抓不到把柄。</w:t>
      </w:r>
    </w:p>
    <w:p w:rsidR="001600EF" w:rsidRDefault="00BA6A6A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提多書二章</w:t>
      </w:r>
      <w:r w:rsidRPr="00582203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672DA">
        <w:rPr>
          <w:rFonts w:ascii="標楷體" w:eastAsia="標楷體" w:hAnsi="標楷體" w:hint="eastAsia"/>
          <w:szCs w:val="24"/>
        </w:rPr>
        <w:t>勸老年人要有節制、端莊、自守，在信心、愛心、忍耐上都要純全無疵。</w:t>
      </w:r>
      <w:r>
        <w:rPr>
          <w:rFonts w:ascii="華康細圓體" w:eastAsia="華康細圓體" w:hAnsi="Times New Roman" w:hint="eastAsia"/>
          <w:szCs w:val="24"/>
        </w:rPr>
        <w:t>」英文欽定本聖經將</w:t>
      </w:r>
      <w:r w:rsidR="00EC3D80">
        <w:rPr>
          <w:rFonts w:ascii="華康細圓體" w:eastAsia="華康細圓體" w:hAnsi="Times New Roman" w:hint="eastAsia"/>
          <w:szCs w:val="24"/>
        </w:rPr>
        <w:t>「節制」</w:t>
      </w:r>
      <w:r>
        <w:rPr>
          <w:rFonts w:ascii="華康細圓體" w:eastAsia="華康細圓體" w:hAnsi="Times New Roman" w:hint="eastAsia"/>
          <w:szCs w:val="24"/>
        </w:rPr>
        <w:t>譯作</w:t>
      </w:r>
      <w:r w:rsidR="00EC3D80" w:rsidRPr="00BA6A6A">
        <w:rPr>
          <w:rFonts w:ascii="Times New Roman" w:eastAsia="華康細圓體" w:hAnsi="Times New Roman"/>
          <w:szCs w:val="24"/>
        </w:rPr>
        <w:t>sober</w:t>
      </w:r>
      <w:r w:rsidR="001600EF">
        <w:rPr>
          <w:rFonts w:ascii="Times New Roman" w:eastAsia="華康細圓體" w:hAnsi="Times New Roman"/>
          <w:szCs w:val="24"/>
        </w:rPr>
        <w:t>意思</w:t>
      </w:r>
      <w:r w:rsidR="00623862">
        <w:rPr>
          <w:rFonts w:ascii="Times New Roman" w:eastAsia="華康細圓體" w:hAnsi="Times New Roman" w:hint="eastAsia"/>
          <w:szCs w:val="24"/>
        </w:rPr>
        <w:t>是有節</w:t>
      </w:r>
      <w:r w:rsidR="001600EF">
        <w:rPr>
          <w:rFonts w:ascii="Times New Roman" w:eastAsia="華康細圓體" w:hAnsi="Times New Roman"/>
          <w:szCs w:val="24"/>
        </w:rPr>
        <w:t>制的</w:t>
      </w:r>
      <w:r w:rsidR="001600EF">
        <w:rPr>
          <w:rFonts w:ascii="華康細圓體" w:eastAsia="華康細圓體" w:hAnsi="Times New Roman" w:hint="eastAsia"/>
          <w:szCs w:val="24"/>
        </w:rPr>
        <w:t>、沈著的、穩重的，將「端莊」譯作</w:t>
      </w:r>
      <w:r w:rsidR="001600EF" w:rsidRPr="00BA6A6A">
        <w:rPr>
          <w:rFonts w:ascii="Times New Roman" w:eastAsia="華康細圓體" w:hAnsi="Times New Roman"/>
          <w:szCs w:val="24"/>
        </w:rPr>
        <w:t>grave</w:t>
      </w:r>
      <w:r w:rsidR="001600EF">
        <w:rPr>
          <w:rFonts w:ascii="Times New Roman" w:eastAsia="華康細圓體" w:hAnsi="Times New Roman"/>
          <w:szCs w:val="24"/>
        </w:rPr>
        <w:t>，意思是莊重</w:t>
      </w:r>
      <w:r w:rsidR="00623862">
        <w:rPr>
          <w:rFonts w:ascii="Times New Roman" w:eastAsia="華康細圓體" w:hAnsi="Times New Roman" w:hint="eastAsia"/>
          <w:szCs w:val="24"/>
        </w:rPr>
        <w:t>自</w:t>
      </w:r>
      <w:r w:rsidR="001600EF">
        <w:rPr>
          <w:rFonts w:ascii="Times New Roman" w:eastAsia="華康細圓體" w:hAnsi="Times New Roman"/>
          <w:szCs w:val="24"/>
        </w:rPr>
        <w:t>持的</w:t>
      </w:r>
      <w:r w:rsidR="001600EF">
        <w:rPr>
          <w:rFonts w:ascii="華康細圓體" w:eastAsia="華康細圓體" w:hAnsi="Times New Roman" w:hint="eastAsia"/>
          <w:szCs w:val="24"/>
        </w:rPr>
        <w:t>、</w:t>
      </w:r>
      <w:r w:rsidR="001600EF">
        <w:rPr>
          <w:rFonts w:ascii="Times New Roman" w:eastAsia="華康細圓體" w:hAnsi="Times New Roman"/>
          <w:szCs w:val="24"/>
        </w:rPr>
        <w:t>嚴肅的，將</w:t>
      </w:r>
      <w:r w:rsidR="001600EF">
        <w:rPr>
          <w:rFonts w:ascii="華康細圓體" w:eastAsia="華康細圓體" w:hAnsi="Times New Roman" w:hint="eastAsia"/>
          <w:szCs w:val="24"/>
        </w:rPr>
        <w:t>「</w:t>
      </w:r>
      <w:r w:rsidR="001600EF">
        <w:rPr>
          <w:rFonts w:ascii="Times New Roman" w:eastAsia="華康細圓體" w:hAnsi="Times New Roman"/>
          <w:szCs w:val="24"/>
        </w:rPr>
        <w:t>自守</w:t>
      </w:r>
      <w:r w:rsidR="001600EF">
        <w:rPr>
          <w:rFonts w:ascii="Times New Roman" w:eastAsia="華康細圓體" w:hAnsi="Times New Roman" w:hint="eastAsia"/>
          <w:szCs w:val="24"/>
        </w:rPr>
        <w:t>」譯作</w:t>
      </w:r>
      <w:r w:rsidR="001600EF" w:rsidRPr="00BA6A6A">
        <w:rPr>
          <w:rFonts w:ascii="Times New Roman" w:eastAsia="華康細圓體" w:hAnsi="Times New Roman"/>
          <w:szCs w:val="24"/>
        </w:rPr>
        <w:t>temperate</w:t>
      </w:r>
      <w:r w:rsidR="001600EF">
        <w:rPr>
          <w:rFonts w:ascii="Times New Roman" w:eastAsia="華康細圓體" w:hAnsi="Times New Roman"/>
          <w:szCs w:val="24"/>
        </w:rPr>
        <w:t>意思是溫和的</w:t>
      </w:r>
      <w:r w:rsidR="001600EF">
        <w:rPr>
          <w:rFonts w:ascii="華康細圓體" w:eastAsia="華康細圓體" w:hAnsi="Times New Roman" w:hint="eastAsia"/>
          <w:szCs w:val="24"/>
        </w:rPr>
        <w:t>、冷靜的、無偏見的。保羅期待老年人的</w:t>
      </w:r>
      <w:r>
        <w:rPr>
          <w:rFonts w:ascii="華康細圓體" w:eastAsia="華康細圓體" w:hAnsi="Times New Roman" w:hint="eastAsia"/>
          <w:szCs w:val="24"/>
        </w:rPr>
        <w:t>信心</w:t>
      </w:r>
      <w:r w:rsidR="00F26482" w:rsidRPr="00666DC8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愛心、耐心</w:t>
      </w:r>
      <w:r w:rsidR="00623862">
        <w:rPr>
          <w:rFonts w:ascii="華康細圓體" w:eastAsia="華康細圓體" w:hAnsi="Times New Roman" w:hint="eastAsia"/>
          <w:szCs w:val="24"/>
        </w:rPr>
        <w:t>都</w:t>
      </w:r>
      <w:r w:rsidR="001600EF">
        <w:rPr>
          <w:rFonts w:ascii="華康細圓體" w:eastAsia="華康細圓體" w:hAnsi="Times New Roman" w:hint="eastAsia"/>
          <w:szCs w:val="24"/>
        </w:rPr>
        <w:t>要完全。</w:t>
      </w:r>
    </w:p>
    <w:p w:rsidR="00C33C7E" w:rsidRPr="001600EF" w:rsidRDefault="00BA6A6A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lastRenderedPageBreak/>
        <w:t>提多書二章</w:t>
      </w:r>
      <w:r w:rsidRPr="00BA6A6A">
        <w:rPr>
          <w:rFonts w:ascii="Times New Roman" w:eastAsia="華康細圓體" w:hAnsi="Times New Roman"/>
          <w:szCs w:val="24"/>
        </w:rPr>
        <w:t>3~5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672DA">
        <w:rPr>
          <w:rFonts w:ascii="標楷體" w:eastAsia="標楷體" w:hAnsi="標楷體" w:hint="eastAsia"/>
          <w:szCs w:val="24"/>
        </w:rPr>
        <w:t>又勸老年婦人，舉止行動要恭敬，不說讒言，不給酒作奴僕，用善道教訓人，好指教少年婦人，愛丈夫，愛兒女，謹守，貞潔，料理家務，待人有恩，順服自己的丈夫，免得神的道理被毀謗。</w:t>
      </w:r>
      <w:r>
        <w:rPr>
          <w:rFonts w:ascii="華康細圓體" w:eastAsia="華康細圓體" w:hAnsi="Times New Roman" w:hint="eastAsia"/>
          <w:szCs w:val="24"/>
        </w:rPr>
        <w:t>」環球聖經譯本將這段經文譯作：「照樣，勸老年婦女行為舉止要虔誠，不中傷別人，不作酒的奴隸；她們要用善道教</w:t>
      </w:r>
      <w:r w:rsidR="00C33C7E">
        <w:rPr>
          <w:rFonts w:ascii="華康細圓體" w:eastAsia="華康細圓體" w:hAnsi="Times New Roman" w:hint="eastAsia"/>
          <w:szCs w:val="24"/>
        </w:rPr>
        <w:t>導</w:t>
      </w:r>
      <w:r>
        <w:rPr>
          <w:rFonts w:ascii="華康細圓體" w:eastAsia="華康細圓體" w:hAnsi="Times New Roman" w:hint="eastAsia"/>
          <w:szCs w:val="24"/>
        </w:rPr>
        <w:t>人，好訓導</w:t>
      </w:r>
      <w:r w:rsidR="00C33C7E">
        <w:rPr>
          <w:rFonts w:ascii="華康細圓體" w:eastAsia="華康細圓體" w:hAnsi="Times New Roman" w:hint="eastAsia"/>
          <w:szCs w:val="24"/>
        </w:rPr>
        <w:t>年輕婦女愛丈夫</w:t>
      </w:r>
      <w:r w:rsidR="00623862">
        <w:rPr>
          <w:rFonts w:ascii="華康細圓體" w:eastAsia="華康細圓體" w:hAnsi="Times New Roman" w:hint="eastAsia"/>
          <w:szCs w:val="24"/>
        </w:rPr>
        <w:t>、</w:t>
      </w:r>
      <w:r w:rsidR="00C33C7E">
        <w:rPr>
          <w:rFonts w:ascii="華康細圓體" w:eastAsia="華康細圓體" w:hAnsi="Times New Roman" w:hint="eastAsia"/>
          <w:szCs w:val="24"/>
        </w:rPr>
        <w:t>愛兒女，並且審慎自制、貞潔、理家、善良</w:t>
      </w:r>
      <w:r w:rsidR="00623862">
        <w:rPr>
          <w:rFonts w:ascii="華康細圓體" w:eastAsia="華康細圓體" w:hAnsi="Times New Roman" w:hint="eastAsia"/>
          <w:szCs w:val="24"/>
        </w:rPr>
        <w:t>，</w:t>
      </w:r>
      <w:r w:rsidR="00C33C7E">
        <w:rPr>
          <w:rFonts w:ascii="華康細圓體" w:eastAsia="華康細圓體" w:hAnsi="Times New Roman" w:hint="eastAsia"/>
          <w:szCs w:val="24"/>
        </w:rPr>
        <w:t>順從自己的丈夫，免得神的道理被人褻瀆。</w:t>
      </w:r>
      <w:r>
        <w:rPr>
          <w:rFonts w:ascii="華康細圓體" w:eastAsia="華康細圓體" w:hAnsi="Times New Roman" w:hint="eastAsia"/>
          <w:szCs w:val="24"/>
        </w:rPr>
        <w:t>」</w:t>
      </w:r>
    </w:p>
    <w:p w:rsidR="00BD7E56" w:rsidRDefault="00C33C7E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提多書二章</w:t>
      </w:r>
      <w:r w:rsidRPr="00C33C7E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C33C7E">
        <w:rPr>
          <w:rFonts w:ascii="標楷體" w:eastAsia="標楷體" w:hAnsi="標楷體" w:hint="eastAsia"/>
          <w:szCs w:val="24"/>
        </w:rPr>
        <w:t>又勸</w:t>
      </w:r>
      <w:r w:rsidR="001600EF">
        <w:rPr>
          <w:rFonts w:ascii="標楷體" w:eastAsia="標楷體" w:hAnsi="標楷體" w:hint="eastAsia"/>
          <w:szCs w:val="24"/>
        </w:rPr>
        <w:t>少</w:t>
      </w:r>
      <w:r w:rsidRPr="00C33C7E">
        <w:rPr>
          <w:rFonts w:ascii="標楷體" w:eastAsia="標楷體" w:hAnsi="標楷體" w:hint="eastAsia"/>
          <w:szCs w:val="24"/>
        </w:rPr>
        <w:t>年人要謹守</w:t>
      </w:r>
      <w:r>
        <w:rPr>
          <w:rFonts w:ascii="細明體" w:eastAsia="細明體" w:hAnsi="細明體" w:cs="細明體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」「謹守」的希臘字</w:t>
      </w:r>
      <w:r w:rsidRPr="00C33C7E">
        <w:rPr>
          <w:rFonts w:ascii="Times New Roman" w:eastAsia="華康細圓體" w:hAnsi="Times New Roman"/>
          <w:szCs w:val="24"/>
        </w:rPr>
        <w:t>σωφρονέω</w:t>
      </w:r>
      <w:r>
        <w:rPr>
          <w:rFonts w:ascii="華康細圓體" w:eastAsia="華康細圓體" w:hAnsi="Times New Roman" w:hint="eastAsia"/>
          <w:szCs w:val="24"/>
        </w:rPr>
        <w:t>意思是鎮定</w:t>
      </w:r>
      <w:r w:rsidR="001600EF">
        <w:rPr>
          <w:rFonts w:ascii="華康細圓體" w:eastAsia="華康細圓體" w:hAnsi="Times New Roman" w:hint="eastAsia"/>
          <w:szCs w:val="24"/>
        </w:rPr>
        <w:t>的</w:t>
      </w:r>
      <w:r w:rsidR="00BA6A6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冷靜的</w:t>
      </w:r>
      <w:r w:rsidR="00BA6A6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清醒的。少年人</w:t>
      </w:r>
      <w:r w:rsidR="00BA6A6A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年輕人很需要學習安靜等候神，才能培育出鎮定的性情</w:t>
      </w:r>
      <w:r w:rsidR="00BA6A6A">
        <w:rPr>
          <w:rFonts w:ascii="華康細圓體" w:eastAsia="華康細圓體" w:hAnsi="Times New Roman" w:hint="eastAsia"/>
          <w:szCs w:val="24"/>
        </w:rPr>
        <w:t>、</w:t>
      </w:r>
      <w:r w:rsidR="00BD7E56">
        <w:rPr>
          <w:rFonts w:ascii="華康細圓體" w:eastAsia="華康細圓體" w:hAnsi="Times New Roman" w:hint="eastAsia"/>
          <w:szCs w:val="24"/>
        </w:rPr>
        <w:t>冷靜的態度，也要熟悉神的話，惟有神的話能使人頭腦清醒，不會被世界的價值觀和魔鬼的謊言</w:t>
      </w:r>
      <w:r w:rsidR="001600EF">
        <w:rPr>
          <w:rFonts w:ascii="華康細圓體" w:eastAsia="華康細圓體" w:hAnsi="Times New Roman" w:hint="eastAsia"/>
          <w:szCs w:val="24"/>
        </w:rPr>
        <w:t>所</w:t>
      </w:r>
      <w:r w:rsidR="00BD7E56">
        <w:rPr>
          <w:rFonts w:ascii="華康細圓體" w:eastAsia="華康細圓體" w:hAnsi="Times New Roman" w:hint="eastAsia"/>
          <w:szCs w:val="24"/>
        </w:rPr>
        <w:t>迷惑。</w:t>
      </w:r>
    </w:p>
    <w:p w:rsidR="00695438" w:rsidRDefault="00BD7E56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提多書二章</w:t>
      </w:r>
      <w:r>
        <w:rPr>
          <w:rFonts w:ascii="Times New Roman" w:eastAsia="華康細圓體" w:hAnsi="Times New Roman" w:hint="eastAsia"/>
          <w:szCs w:val="24"/>
        </w:rPr>
        <w:t>9~10</w:t>
      </w:r>
      <w:r>
        <w:rPr>
          <w:rFonts w:ascii="華康細圓體" w:eastAsia="華康細圓體" w:hAnsi="Times New Roman" w:hint="eastAsia"/>
          <w:szCs w:val="24"/>
        </w:rPr>
        <w:t>節說：「</w:t>
      </w:r>
      <w:r w:rsidRPr="000672DA">
        <w:rPr>
          <w:rFonts w:ascii="標楷體" w:eastAsia="標楷體" w:hAnsi="標楷體" w:hint="eastAsia"/>
          <w:szCs w:val="24"/>
        </w:rPr>
        <w:t>勸僕人要順服自己的主人，凡事討他的喜</w:t>
      </w:r>
      <w:r>
        <w:rPr>
          <w:rFonts w:ascii="標楷體" w:eastAsia="標楷體" w:hAnsi="標楷體" w:hint="eastAsia"/>
          <w:szCs w:val="24"/>
        </w:rPr>
        <w:t>歡，不可頂撞他，不可私拿東西，要顯為忠誠，以致凡事尊榮我們救主</w:t>
      </w:r>
      <w:r w:rsidRPr="000672DA">
        <w:rPr>
          <w:rFonts w:ascii="標楷體" w:eastAsia="標楷體" w:hAnsi="標楷體" w:hint="eastAsia"/>
          <w:szCs w:val="24"/>
        </w:rPr>
        <w:t>神的道。</w:t>
      </w:r>
      <w:r>
        <w:rPr>
          <w:rFonts w:ascii="華康細圓體" w:eastAsia="華康細圓體" w:hAnsi="Times New Roman" w:hint="eastAsia"/>
          <w:szCs w:val="24"/>
        </w:rPr>
        <w:t>」在保羅的時代有好些作僕人的信了耶穌，他們的言行和表現可以讓主人看見何為基督教信仰。</w:t>
      </w:r>
    </w:p>
    <w:p w:rsidR="00695438" w:rsidRDefault="001600EF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首先，作僕人的必須順服主人。</w:t>
      </w:r>
      <w:r w:rsidR="00BD7E56">
        <w:rPr>
          <w:rFonts w:ascii="華康細圓體" w:eastAsia="華康細圓體" w:hAnsi="Times New Roman" w:hint="eastAsia"/>
          <w:szCs w:val="24"/>
        </w:rPr>
        <w:t>基督徒絕不是不受命令管轄的人，他的信仰要教導他如何事奉</w:t>
      </w:r>
      <w:r w:rsidR="003B4998">
        <w:rPr>
          <w:rFonts w:ascii="華康細圓體" w:eastAsia="華康細圓體" w:hAnsi="Times New Roman" w:hint="eastAsia"/>
          <w:szCs w:val="24"/>
        </w:rPr>
        <w:t>。他必須有效能，凡事要討主人的喜歡，做得讓主人滿意。他必須尊敬主人，不說話頂撞主人，反而要表</w:t>
      </w:r>
      <w:r>
        <w:rPr>
          <w:rFonts w:ascii="華康細圓體" w:eastAsia="華康細圓體" w:hAnsi="Times New Roman" w:hint="eastAsia"/>
          <w:szCs w:val="24"/>
        </w:rPr>
        <w:t>現</w:t>
      </w:r>
      <w:r w:rsidR="003B4998">
        <w:rPr>
          <w:rFonts w:ascii="華康細圓體" w:eastAsia="華康細圓體" w:hAnsi="Times New Roman" w:hint="eastAsia"/>
          <w:szCs w:val="24"/>
        </w:rPr>
        <w:t>出柔和謙卑的態度。他必須忠誠</w:t>
      </w:r>
      <w:r w:rsidR="00BD7E56">
        <w:rPr>
          <w:rFonts w:ascii="華康細圓體" w:eastAsia="華康細圓體" w:hAnsi="Times New Roman" w:hint="eastAsia"/>
          <w:szCs w:val="24"/>
        </w:rPr>
        <w:t>、</w:t>
      </w:r>
      <w:r w:rsidR="003B4998">
        <w:rPr>
          <w:rFonts w:ascii="華康細圓體" w:eastAsia="華康細圓體" w:hAnsi="Times New Roman" w:hint="eastAsia"/>
          <w:szCs w:val="24"/>
        </w:rPr>
        <w:t>誠實，不私拿主人的東西，不佔主人的便宜，不貪小利，要手潔心清。他</w:t>
      </w:r>
      <w:r w:rsidR="00695438">
        <w:rPr>
          <w:rFonts w:ascii="華康細圓體" w:eastAsia="華康細圓體" w:hAnsi="Times New Roman" w:hint="eastAsia"/>
          <w:szCs w:val="24"/>
        </w:rPr>
        <w:t>要在凡事上按神的道去行，照主人所吩咐的去行，好讓主人更加尊重神的道，讓神得尊榮。當然如果主人要求僕人去做的事，會讓信耶穌</w:t>
      </w:r>
      <w:r w:rsidR="00695438">
        <w:rPr>
          <w:rFonts w:ascii="華康細圓體" w:eastAsia="華康細圓體" w:hAnsi="Times New Roman" w:hint="eastAsia"/>
          <w:szCs w:val="24"/>
        </w:rPr>
        <w:lastRenderedPageBreak/>
        <w:t>的僕人覺得違背</w:t>
      </w:r>
      <w:r>
        <w:rPr>
          <w:rFonts w:ascii="華康細圓體" w:eastAsia="華康細圓體" w:hAnsi="Times New Roman" w:hint="eastAsia"/>
          <w:szCs w:val="24"/>
        </w:rPr>
        <w:t>了</w:t>
      </w:r>
      <w:r w:rsidR="00695438">
        <w:rPr>
          <w:rFonts w:ascii="華康細圓體" w:eastAsia="華康細圓體" w:hAnsi="Times New Roman" w:hint="eastAsia"/>
          <w:szCs w:val="24"/>
        </w:rPr>
        <w:t>神的道，那麼這位僕人</w:t>
      </w:r>
      <w:r>
        <w:rPr>
          <w:rFonts w:ascii="華康細圓體" w:eastAsia="華康細圓體" w:hAnsi="Times New Roman" w:hint="eastAsia"/>
          <w:szCs w:val="24"/>
        </w:rPr>
        <w:t>選擇</w:t>
      </w:r>
      <w:r w:rsidR="00695438">
        <w:rPr>
          <w:rFonts w:ascii="華康細圓體" w:eastAsia="華康細圓體" w:hAnsi="Times New Roman" w:hint="eastAsia"/>
          <w:szCs w:val="24"/>
        </w:rPr>
        <w:t>順從神不順從人是應當的。</w:t>
      </w:r>
    </w:p>
    <w:p w:rsidR="00582203" w:rsidRDefault="00695438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有一次，在印度的一個基督徒僕人，主人要他帶口訊給別人，但他知道那些口訊是不真確的，就不肯順服。當時主人十分忿怒，但事後反而尊敬這個僕人，知道他是一個忠誠可靠的僕人，可以將重要的事交給他處理。</w:t>
      </w:r>
    </w:p>
    <w:p w:rsidR="00582203" w:rsidRDefault="0058220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 w:rsidRPr="00582203">
        <w:rPr>
          <w:rFonts w:ascii="標楷體" w:eastAsia="標楷體" w:hAnsi="標楷體" w:hint="eastAsia"/>
          <w:szCs w:val="24"/>
        </w:rPr>
        <w:t>因為神救眾人的恩典已經顯明出來，教訓我們除去不敬虔的心和世俗的情慾，在今世自守、公義、敬虔度日，等候所盼望的福，並等候至大的神和我們救主耶穌基督的榮耀顯現。</w:t>
      </w:r>
      <w:r w:rsidR="001600EF">
        <w:rPr>
          <w:rFonts w:ascii="標楷體" w:eastAsia="標楷體" w:hAnsi="標楷體" w:hint="eastAsia"/>
          <w:szCs w:val="24"/>
        </w:rPr>
        <w:t>祂</w:t>
      </w:r>
      <w:r w:rsidRPr="00582203">
        <w:rPr>
          <w:rFonts w:ascii="標楷體" w:eastAsia="標楷體" w:hAnsi="標楷體" w:hint="eastAsia"/>
          <w:szCs w:val="24"/>
        </w:rPr>
        <w:t>為我們捨了自己，要贖我們脫離一切罪惡，又潔淨我們，特作自己的子民，熱心為善</w:t>
      </w:r>
      <w:r w:rsidRPr="00582203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（多二</w:t>
      </w:r>
      <w:r w:rsidRPr="00582203">
        <w:rPr>
          <w:rFonts w:ascii="Times New Roman" w:eastAsia="華康細圓體" w:hAnsi="Times New Roman"/>
          <w:szCs w:val="24"/>
        </w:rPr>
        <w:t>11</w:t>
      </w:r>
      <w:r w:rsidRPr="00582203">
        <w:rPr>
          <w:rFonts w:ascii="Times New Roman" w:eastAsia="華康細圓體" w:hAnsi="Times New Roman"/>
          <w:szCs w:val="24"/>
        </w:rPr>
        <w:t>～</w:t>
      </w:r>
      <w:r w:rsidRPr="00582203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Times New Roman" w:hint="eastAsia"/>
          <w:szCs w:val="24"/>
        </w:rPr>
        <w:t>）</w:t>
      </w:r>
    </w:p>
    <w:p w:rsidR="006E3099" w:rsidRDefault="00582203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神救眾人的恩典已經藉著耶穌基督顯明出來，教訓我們除去不敬虔的心和世</w:t>
      </w:r>
      <w:r w:rsidRPr="00C46481">
        <w:rPr>
          <w:rFonts w:ascii="Times New Roman" w:eastAsia="華康細圓體" w:hAnsi="Times New Roman"/>
          <w:szCs w:val="24"/>
        </w:rPr>
        <w:t>俗的情慾。「不敬虔的心」</w:t>
      </w:r>
      <w:r w:rsidR="00C46481" w:rsidRPr="00C46481">
        <w:rPr>
          <w:rFonts w:ascii="Times New Roman" w:eastAsia="華康細圓體" w:hAnsi="Times New Roman"/>
          <w:szCs w:val="24"/>
        </w:rPr>
        <w:t>是不敬畏神的心，缺乏對神的敬畏、順服與尊崇，以自我為中心，將自己或世俗的價值觀置於神的旨意之上。</w:t>
      </w:r>
      <w:r w:rsidR="00D01D2B" w:rsidRPr="00C46481">
        <w:rPr>
          <w:rFonts w:ascii="Times New Roman" w:eastAsia="華康細圓體" w:hAnsi="Times New Roman"/>
          <w:szCs w:val="24"/>
        </w:rPr>
        <w:t>而「世俗的情慾」</w:t>
      </w:r>
      <w:r w:rsidR="00C46481" w:rsidRPr="00C46481">
        <w:rPr>
          <w:rFonts w:ascii="Times New Roman" w:eastAsia="華康細圓體" w:hAnsi="Times New Roman"/>
          <w:szCs w:val="24"/>
        </w:rPr>
        <w:t>就是追求物質、虛榮、名利與感官享受的慾望。</w:t>
      </w:r>
      <w:r w:rsidR="00D01D2B" w:rsidRPr="00C46481">
        <w:rPr>
          <w:rFonts w:ascii="Times New Roman" w:eastAsia="華康細圓體" w:hAnsi="Times New Roman"/>
          <w:szCs w:val="24"/>
        </w:rPr>
        <w:t>金口約翰（</w:t>
      </w:r>
      <w:r w:rsidR="00D01D2B" w:rsidRPr="00C46481">
        <w:rPr>
          <w:rFonts w:ascii="Times New Roman" w:eastAsia="華康細圓體" w:hAnsi="Times New Roman"/>
          <w:szCs w:val="24"/>
        </w:rPr>
        <w:t>Chrysostom</w:t>
      </w:r>
      <w:r w:rsidR="00D01D2B" w:rsidRPr="00C46481">
        <w:rPr>
          <w:rFonts w:ascii="Times New Roman" w:eastAsia="華康細圓體" w:hAnsi="Times New Roman"/>
          <w:szCs w:val="24"/>
        </w:rPr>
        <w:t>）說：「世俗的事情是我們不能帶進天堂的，會與這個世界一同化為</w:t>
      </w:r>
      <w:r w:rsidR="00D01D2B">
        <w:rPr>
          <w:rFonts w:ascii="華康細圓體" w:eastAsia="華康細圓體" w:hAnsi="Times New Roman" w:hint="eastAsia"/>
          <w:szCs w:val="24"/>
        </w:rPr>
        <w:t>烏有。人若全心全力放在死後必須留在地上的事物，就非常近視。」在地上我們當如何生活，才能與永恆連線呢？保羅說：「</w:t>
      </w:r>
      <w:r w:rsidR="00D01D2B" w:rsidRPr="00D01D2B">
        <w:rPr>
          <w:rFonts w:ascii="標楷體" w:eastAsia="標楷體" w:hAnsi="標楷體" w:hint="eastAsia"/>
          <w:szCs w:val="24"/>
        </w:rPr>
        <w:t>在今世自守、公義、敬虔度日，等候所盼望的福，並等候至大的神和我們救主耶穌基督的榮耀顯現</w:t>
      </w:r>
      <w:r w:rsidR="00D01D2B">
        <w:rPr>
          <w:rFonts w:ascii="華康細圓體" w:eastAsia="華康細圓體" w:hAnsi="Times New Roman" w:hint="eastAsia"/>
          <w:szCs w:val="24"/>
        </w:rPr>
        <w:t>。」我們活在地上是在等候主再來，所以每一天都要預備好</w:t>
      </w:r>
      <w:r w:rsidR="00623862">
        <w:rPr>
          <w:rFonts w:ascii="華康細圓體" w:eastAsia="華康細圓體" w:hAnsi="Times New Roman" w:hint="eastAsia"/>
          <w:szCs w:val="24"/>
        </w:rPr>
        <w:t>。</w:t>
      </w:r>
      <w:r w:rsidR="00D01D2B">
        <w:rPr>
          <w:rFonts w:ascii="華康細圓體" w:eastAsia="華康細圓體" w:hAnsi="Times New Roman" w:hint="eastAsia"/>
          <w:szCs w:val="24"/>
        </w:rPr>
        <w:t>在今世自守</w:t>
      </w:r>
      <w:r w:rsidR="001600EF">
        <w:rPr>
          <w:rFonts w:ascii="華康細圓體" w:eastAsia="華康細圓體" w:hAnsi="Times New Roman" w:hint="eastAsia"/>
          <w:szCs w:val="24"/>
        </w:rPr>
        <w:t>──</w:t>
      </w:r>
      <w:r w:rsidR="00D01D2B">
        <w:rPr>
          <w:rFonts w:ascii="華康細圓體" w:eastAsia="華康細圓體" w:hAnsi="Times New Roman" w:hint="eastAsia"/>
          <w:szCs w:val="24"/>
        </w:rPr>
        <w:t>「自守」在英文擴大版聖經譯作</w:t>
      </w:r>
      <w:r w:rsidR="00D01D2B" w:rsidRPr="00D01D2B">
        <w:rPr>
          <w:rFonts w:ascii="Times New Roman" w:eastAsia="華康細圓體" w:hAnsi="Times New Roman"/>
          <w:szCs w:val="24"/>
        </w:rPr>
        <w:t>to live discreet</w:t>
      </w:r>
      <w:r w:rsidR="001600EF">
        <w:rPr>
          <w:rFonts w:ascii="Times New Roman" w:eastAsia="華康細圓體" w:hAnsi="Times New Roman"/>
          <w:szCs w:val="24"/>
        </w:rPr>
        <w:t>，</w:t>
      </w:r>
      <w:r w:rsidR="00D01D2B">
        <w:rPr>
          <w:rFonts w:ascii="華康細圓體" w:eastAsia="華康細圓體" w:hAnsi="Times New Roman" w:hint="eastAsia"/>
          <w:szCs w:val="24"/>
        </w:rPr>
        <w:t>意思是謹慎小心</w:t>
      </w:r>
      <w:r w:rsidR="00BA6A6A">
        <w:rPr>
          <w:rFonts w:ascii="華康細圓體" w:eastAsia="華康細圓體" w:hAnsi="Times New Roman" w:hint="eastAsia"/>
          <w:szCs w:val="24"/>
        </w:rPr>
        <w:t>、</w:t>
      </w:r>
      <w:r w:rsidR="00D01D2B">
        <w:rPr>
          <w:rFonts w:ascii="華康細圓體" w:eastAsia="華康細圓體" w:hAnsi="Times New Roman" w:hint="eastAsia"/>
          <w:szCs w:val="24"/>
        </w:rPr>
        <w:t>明察秋毫地活著，而不是糊裡糊塗地活著，也要活在神公義的律例法則中，敬虔度日。「敬虔」</w:t>
      </w:r>
      <w:r w:rsidR="00D01D2B">
        <w:rPr>
          <w:rFonts w:ascii="華康細圓體" w:eastAsia="華康細圓體" w:hAnsi="Times New Roman" w:hint="eastAsia"/>
          <w:szCs w:val="24"/>
        </w:rPr>
        <w:lastRenderedPageBreak/>
        <w:t>在</w:t>
      </w:r>
      <w:r w:rsidR="00623862">
        <w:rPr>
          <w:rFonts w:ascii="華康細圓體" w:eastAsia="華康細圓體" w:hAnsi="Times New Roman" w:hint="eastAsia"/>
          <w:szCs w:val="24"/>
        </w:rPr>
        <w:t>英</w:t>
      </w:r>
      <w:r w:rsidR="00D01D2B">
        <w:rPr>
          <w:rFonts w:ascii="華康細圓體" w:eastAsia="華康細圓體" w:hAnsi="Times New Roman" w:hint="eastAsia"/>
          <w:szCs w:val="24"/>
        </w:rPr>
        <w:t>文擴大版聖經譯作</w:t>
      </w:r>
      <w:r w:rsidR="00D01D2B" w:rsidRPr="00D01D2B">
        <w:rPr>
          <w:rFonts w:ascii="Times New Roman" w:eastAsia="華康細圓體" w:hAnsi="Times New Roman"/>
          <w:szCs w:val="24"/>
        </w:rPr>
        <w:t>devout</w:t>
      </w:r>
      <w:r w:rsidR="00D01D2B">
        <w:rPr>
          <w:rFonts w:ascii="華康細圓體" w:eastAsia="華康細圓體" w:hAnsi="Times New Roman" w:hint="eastAsia"/>
          <w:szCs w:val="24"/>
        </w:rPr>
        <w:t>（</w:t>
      </w:r>
      <w:r w:rsidR="000C2ADB">
        <w:rPr>
          <w:rFonts w:ascii="Times New Roman" w:eastAsia="華康細圓體" w:hAnsi="Times New Roman" w:hint="eastAsia"/>
          <w:szCs w:val="24"/>
        </w:rPr>
        <w:t>s</w:t>
      </w:r>
      <w:r w:rsidR="00D01D2B" w:rsidRPr="00D01D2B">
        <w:rPr>
          <w:rFonts w:ascii="Times New Roman" w:eastAsia="華康細圓體" w:hAnsi="Times New Roman"/>
          <w:szCs w:val="24"/>
        </w:rPr>
        <w:t>piritual whole</w:t>
      </w:r>
      <w:r w:rsidR="00D01D2B">
        <w:rPr>
          <w:rFonts w:ascii="華康細圓體" w:eastAsia="華康細圓體" w:hAnsi="Times New Roman" w:hint="eastAsia"/>
          <w:szCs w:val="24"/>
        </w:rPr>
        <w:t>），</w:t>
      </w:r>
      <w:r w:rsidR="000C2ADB">
        <w:rPr>
          <w:rFonts w:ascii="華康細圓體" w:eastAsia="華康細圓體" w:hAnsi="Times New Roman" w:hint="eastAsia"/>
          <w:szCs w:val="24"/>
        </w:rPr>
        <w:t>意思是虔誠（靈性健全）。保羅期待眾聖徒的靈與魂與身子得蒙保守，在我主耶穌基督降臨的時候，完全無可指摘（參帖前五</w:t>
      </w:r>
      <w:r w:rsidR="000C2ADB" w:rsidRPr="000C2ADB">
        <w:rPr>
          <w:rFonts w:ascii="Times New Roman" w:eastAsia="華康細圓體" w:hAnsi="Times New Roman"/>
          <w:szCs w:val="24"/>
        </w:rPr>
        <w:t>23</w:t>
      </w:r>
      <w:r w:rsidR="000C2ADB">
        <w:rPr>
          <w:rFonts w:ascii="華康細圓體" w:eastAsia="華康細圓體" w:hAnsi="Times New Roman" w:hint="eastAsia"/>
          <w:szCs w:val="24"/>
        </w:rPr>
        <w:t>）。</w:t>
      </w:r>
    </w:p>
    <w:p w:rsidR="000C2ADB" w:rsidRPr="000C2ADB" w:rsidRDefault="000C2ADB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主耶穌為我們捨身於十架，救贖我們脫離罪和罪惡的權勢，用祂的寶血潔淨我們，特作自己的子民。「特」的希臘字</w:t>
      </w:r>
      <w:r w:rsidRPr="000C2ADB">
        <w:rPr>
          <w:rFonts w:ascii="Times New Roman" w:eastAsia="華康細圓體" w:hAnsi="Times New Roman"/>
          <w:szCs w:val="24"/>
        </w:rPr>
        <w:t>περιούσιος</w:t>
      </w:r>
      <w:r>
        <w:rPr>
          <w:rFonts w:ascii="華康細圓體" w:eastAsia="華康細圓體" w:hAnsi="Times New Roman" w:hint="eastAsia"/>
          <w:szCs w:val="24"/>
        </w:rPr>
        <w:t>有「預留」的意思，特別用在皇帝戰勝敵國時，把戰役中所擄獲的戰利品，為自己預留一部分。耶穌在十字架上戰勝仇敵，從仇敵手中擄獲戰利品，就是我們，</w:t>
      </w:r>
      <w:r w:rsidRPr="000C2ADB">
        <w:rPr>
          <w:rFonts w:ascii="華康細圓體" w:eastAsia="華康細圓體" w:hAnsi="Times New Roman" w:hint="eastAsia"/>
          <w:szCs w:val="24"/>
        </w:rPr>
        <w:t>我們是祂預</w:t>
      </w:r>
      <w:r w:rsidRPr="000C2ADB">
        <w:rPr>
          <w:rFonts w:ascii="華康細圓體" w:eastAsia="華康細圓體" w:hAnsi="細明體" w:cs="細明體" w:hint="eastAsia"/>
          <w:szCs w:val="24"/>
        </w:rPr>
        <w:t>留給自己的，特作祂自己的子民</w:t>
      </w:r>
      <w:r w:rsidR="00BD7E56" w:rsidRPr="000C2ADB">
        <w:rPr>
          <w:rFonts w:ascii="華康細圓體" w:eastAsia="華康細圓體" w:hAnsi="Times New Roman" w:hint="eastAsia"/>
          <w:szCs w:val="24"/>
        </w:rPr>
        <w:t>、</w:t>
      </w:r>
      <w:r w:rsidRPr="000C2ADB">
        <w:rPr>
          <w:rFonts w:ascii="華康細圓體" w:eastAsia="華康細圓體" w:hAnsi="Times New Roman" w:hint="eastAsia"/>
          <w:szCs w:val="24"/>
        </w:rPr>
        <w:t>自己的產業。祂感動我們熱心行善，就是熱心</w:t>
      </w:r>
      <w:r w:rsidR="00623862">
        <w:rPr>
          <w:rFonts w:ascii="華康細圓體" w:eastAsia="華康細圓體" w:hAnsi="Times New Roman" w:hint="eastAsia"/>
          <w:szCs w:val="24"/>
        </w:rPr>
        <w:t>地</w:t>
      </w:r>
      <w:r w:rsidRPr="000C2ADB">
        <w:rPr>
          <w:rFonts w:ascii="華康細圓體" w:eastAsia="華康細圓體" w:hAnsi="Times New Roman" w:hint="eastAsia"/>
          <w:szCs w:val="24"/>
        </w:rPr>
        <w:t>遵行神的旨意。</w:t>
      </w:r>
    </w:p>
    <w:p w:rsidR="000C2ADB" w:rsidRDefault="000C2ADB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0C2ADB">
        <w:rPr>
          <w:rFonts w:ascii="標楷體" w:eastAsia="標楷體" w:hAnsi="標楷體" w:hint="eastAsia"/>
          <w:szCs w:val="24"/>
        </w:rPr>
        <w:t>我現在被澆奠，我離世的時候到了。那美好的仗我已經打過了，當跑的路我已經跑盡了，所信的道我已經守住了。從此以後，有公義的冠冕為我存留，就是按</w:t>
      </w:r>
      <w:r w:rsidRPr="000C2ADB">
        <w:rPr>
          <w:rFonts w:ascii="標楷體" w:eastAsia="標楷體" w:hAnsi="標楷體" w:cs="細明體" w:hint="eastAsia"/>
          <w:szCs w:val="24"/>
        </w:rPr>
        <w:t>着</w:t>
      </w:r>
      <w:r w:rsidRPr="000C2ADB">
        <w:rPr>
          <w:rFonts w:ascii="標楷體" w:eastAsia="標楷體" w:hAnsi="標楷體" w:cs="華康細圓體" w:hint="eastAsia"/>
          <w:szCs w:val="24"/>
        </w:rPr>
        <w:t>公義</w:t>
      </w:r>
      <w:r w:rsidRPr="000C2ADB">
        <w:rPr>
          <w:rFonts w:ascii="標楷體" w:eastAsia="標楷體" w:hAnsi="標楷體" w:hint="eastAsia"/>
          <w:szCs w:val="24"/>
        </w:rPr>
        <w:t>審判的主到了那日要賜給我的；不但賜給我，也賜給凡愛慕</w:t>
      </w:r>
      <w:r w:rsidR="001600EF">
        <w:rPr>
          <w:rFonts w:ascii="標楷體" w:eastAsia="標楷體" w:hAnsi="標楷體" w:hint="eastAsia"/>
          <w:szCs w:val="24"/>
        </w:rPr>
        <w:t>祂</w:t>
      </w:r>
      <w:r w:rsidRPr="000C2ADB">
        <w:rPr>
          <w:rFonts w:ascii="標楷體" w:eastAsia="標楷體" w:hAnsi="標楷體" w:hint="eastAsia"/>
          <w:szCs w:val="24"/>
        </w:rPr>
        <w:t>顯現的人</w:t>
      </w:r>
      <w:r w:rsidRPr="000C2ADB">
        <w:rPr>
          <w:rFonts w:ascii="華康細圓體" w:eastAsia="華康細圓體" w:hAnsi="Times New Roman" w:hint="eastAsia"/>
          <w:szCs w:val="24"/>
        </w:rPr>
        <w:t>。</w:t>
      </w:r>
      <w:r>
        <w:rPr>
          <w:rFonts w:ascii="華康細圓體" w:eastAsia="華康細圓體" w:hAnsi="Times New Roman" w:hint="eastAsia"/>
          <w:szCs w:val="24"/>
        </w:rPr>
        <w:t>（提後四</w:t>
      </w:r>
      <w:r w:rsidRPr="000C2ADB">
        <w:rPr>
          <w:rFonts w:ascii="Times New Roman" w:eastAsia="華康細圓體" w:hAnsi="Times New Roman"/>
          <w:szCs w:val="24"/>
        </w:rPr>
        <w:t>6~8</w:t>
      </w:r>
      <w:r w:rsidRPr="000C2ADB">
        <w:rPr>
          <w:rFonts w:ascii="Times New Roman" w:eastAsia="華康細圓體" w:hAnsi="Times New Roman"/>
          <w:szCs w:val="24"/>
        </w:rPr>
        <w:t>）</w:t>
      </w:r>
    </w:p>
    <w:p w:rsidR="005C01A7" w:rsidRDefault="000C2ADB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保羅寫</w:t>
      </w:r>
      <w:r w:rsidR="001600EF">
        <w:rPr>
          <w:rFonts w:ascii="Times New Roman" w:eastAsia="華康細圓體" w:hAnsi="Times New Roman" w:hint="eastAsia"/>
          <w:szCs w:val="24"/>
        </w:rPr>
        <w:t>提摩太後書時，</w:t>
      </w:r>
      <w:r w:rsidR="005C01A7">
        <w:rPr>
          <w:rFonts w:ascii="Times New Roman" w:eastAsia="華康細圓體" w:hAnsi="Times New Roman" w:hint="eastAsia"/>
          <w:szCs w:val="24"/>
        </w:rPr>
        <w:t>覺得自己已接近人生的終站，他說：</w:t>
      </w:r>
      <w:r w:rsidR="005C01A7">
        <w:rPr>
          <w:rFonts w:ascii="華康細圓體" w:eastAsia="華康細圓體" w:hAnsi="Times New Roman" w:hint="eastAsia"/>
          <w:szCs w:val="24"/>
        </w:rPr>
        <w:t>「</w:t>
      </w:r>
      <w:r w:rsidR="005C01A7" w:rsidRPr="005C01A7">
        <w:rPr>
          <w:rFonts w:ascii="標楷體" w:eastAsia="標楷體" w:hAnsi="標楷體" w:hint="eastAsia"/>
          <w:szCs w:val="24"/>
        </w:rPr>
        <w:t>我現在被</w:t>
      </w:r>
      <w:r w:rsidR="005C01A7">
        <w:rPr>
          <w:rFonts w:ascii="標楷體" w:eastAsia="標楷體" w:hAnsi="標楷體" w:hint="eastAsia"/>
          <w:szCs w:val="24"/>
        </w:rPr>
        <w:t>澆</w:t>
      </w:r>
      <w:r w:rsidR="005C01A7" w:rsidRPr="005C01A7">
        <w:rPr>
          <w:rFonts w:ascii="標楷體" w:eastAsia="標楷體" w:hAnsi="標楷體" w:hint="eastAsia"/>
          <w:szCs w:val="24"/>
        </w:rPr>
        <w:t>奠，我離世的時候到了</w:t>
      </w:r>
      <w:r w:rsidR="005C01A7">
        <w:rPr>
          <w:rFonts w:ascii="華康細圓體" w:eastAsia="華康細圓體" w:hAnsi="Times New Roman" w:hint="eastAsia"/>
          <w:szCs w:val="24"/>
        </w:rPr>
        <w:t>。</w:t>
      </w:r>
      <w:r w:rsidR="005C01A7">
        <w:rPr>
          <w:rFonts w:ascii="Times New Roman" w:eastAsia="華康細圓體" w:hAnsi="Times New Roman" w:hint="eastAsia"/>
          <w:szCs w:val="24"/>
        </w:rPr>
        <w:t>」</w:t>
      </w:r>
      <w:r w:rsidR="005C01A7">
        <w:rPr>
          <w:rFonts w:ascii="華康細圓體" w:eastAsia="華康細圓體" w:hAnsi="Times New Roman" w:hint="eastAsia"/>
          <w:szCs w:val="24"/>
        </w:rPr>
        <w:t>「被澆奠</w:t>
      </w:r>
      <w:r w:rsidR="005C01A7">
        <w:rPr>
          <w:rFonts w:ascii="Times New Roman" w:eastAsia="華康細圓體" w:hAnsi="Times New Roman" w:hint="eastAsia"/>
          <w:szCs w:val="24"/>
        </w:rPr>
        <w:t>」</w:t>
      </w:r>
      <w:r w:rsidR="001600EF">
        <w:rPr>
          <w:rFonts w:ascii="Times New Roman" w:eastAsia="華康細圓體" w:hAnsi="Times New Roman" w:hint="eastAsia"/>
          <w:szCs w:val="24"/>
        </w:rPr>
        <w:t>的</w:t>
      </w:r>
      <w:r w:rsidR="005C01A7">
        <w:rPr>
          <w:rFonts w:ascii="Times New Roman" w:eastAsia="華康細圓體" w:hAnsi="Times New Roman" w:hint="eastAsia"/>
          <w:szCs w:val="24"/>
        </w:rPr>
        <w:t>希臘字是</w:t>
      </w:r>
      <w:r w:rsidR="005C01A7" w:rsidRPr="005C01A7">
        <w:rPr>
          <w:rFonts w:ascii="Times New Roman" w:eastAsia="華康細圓體" w:hAnsi="Times New Roman"/>
          <w:szCs w:val="24"/>
        </w:rPr>
        <w:t>σπένδω</w:t>
      </w:r>
      <w:r w:rsidR="005C01A7">
        <w:rPr>
          <w:rFonts w:ascii="Times New Roman" w:eastAsia="華康細圓體" w:hAnsi="Times New Roman" w:hint="eastAsia"/>
          <w:szCs w:val="24"/>
        </w:rPr>
        <w:t>，意指拿起一杯酒將它倒出來。保羅似乎在說：</w:t>
      </w:r>
      <w:r w:rsidR="005C01A7">
        <w:rPr>
          <w:rFonts w:ascii="華康細圓體" w:eastAsia="華康細圓體" w:hAnsi="Times New Roman" w:hint="eastAsia"/>
          <w:szCs w:val="24"/>
        </w:rPr>
        <w:t>「我生命的日子已盡，這是我離開的時候了；我必須把我的生命倒出來獻給神，像奠祭一樣。</w:t>
      </w:r>
      <w:r w:rsidR="005C01A7">
        <w:rPr>
          <w:rFonts w:ascii="Times New Roman" w:eastAsia="華康細圓體" w:hAnsi="Times New Roman" w:hint="eastAsia"/>
          <w:szCs w:val="24"/>
        </w:rPr>
        <w:t>」</w:t>
      </w:r>
    </w:p>
    <w:p w:rsidR="005C01A7" w:rsidRDefault="005C01A7" w:rsidP="00DC4477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他繼續說：</w:t>
      </w:r>
      <w:r>
        <w:rPr>
          <w:rFonts w:ascii="華康細圓體" w:eastAsia="華康細圓體" w:hAnsi="Times New Roman" w:hint="eastAsia"/>
          <w:szCs w:val="24"/>
        </w:rPr>
        <w:t>「</w:t>
      </w:r>
      <w:r w:rsidRPr="005C01A7">
        <w:rPr>
          <w:rFonts w:ascii="標楷體" w:eastAsia="標楷體" w:hAnsi="標楷體" w:hint="eastAsia"/>
          <w:szCs w:val="24"/>
        </w:rPr>
        <w:t>我離世的時候到了。</w:t>
      </w:r>
      <w:r>
        <w:rPr>
          <w:rFonts w:ascii="Times New Roman" w:eastAsia="華康細圓體" w:hAnsi="Times New Roman" w:hint="eastAsia"/>
          <w:szCs w:val="24"/>
        </w:rPr>
        <w:t>」</w:t>
      </w:r>
      <w:r>
        <w:rPr>
          <w:rFonts w:ascii="華康細圓體" w:eastAsia="華康細圓體" w:hAnsi="Times New Roman" w:hint="eastAsia"/>
          <w:szCs w:val="24"/>
        </w:rPr>
        <w:t>「離</w:t>
      </w:r>
      <w:r>
        <w:rPr>
          <w:rFonts w:ascii="Times New Roman" w:eastAsia="華康細圓體" w:hAnsi="Times New Roman" w:hint="eastAsia"/>
          <w:szCs w:val="24"/>
        </w:rPr>
        <w:t>」的希臘字</w:t>
      </w:r>
      <w:r w:rsidRPr="005C01A7">
        <w:rPr>
          <w:rFonts w:ascii="Times New Roman" w:eastAsia="華康細圓體" w:hAnsi="Times New Roman"/>
          <w:szCs w:val="24"/>
        </w:rPr>
        <w:t>ἀνά</w:t>
      </w:r>
      <w:r>
        <w:rPr>
          <w:rFonts w:ascii="Times New Roman" w:eastAsia="華康細圓體" w:hAnsi="Times New Roman"/>
          <w:szCs w:val="24"/>
        </w:rPr>
        <w:t>λυσις</w:t>
      </w:r>
      <w:r>
        <w:rPr>
          <w:rFonts w:ascii="Times New Roman" w:eastAsia="華康細圓體" w:hAnsi="Times New Roman"/>
          <w:szCs w:val="24"/>
        </w:rPr>
        <w:t>是</w:t>
      </w:r>
      <w:r w:rsidR="001600EF">
        <w:rPr>
          <w:rFonts w:ascii="Times New Roman" w:eastAsia="華康細圓體" w:hAnsi="Times New Roman"/>
          <w:szCs w:val="24"/>
        </w:rPr>
        <w:t>個</w:t>
      </w:r>
      <w:r>
        <w:rPr>
          <w:rFonts w:ascii="Times New Roman" w:eastAsia="華康細圓體" w:hAnsi="Times New Roman" w:hint="eastAsia"/>
          <w:szCs w:val="24"/>
        </w:rPr>
        <w:t>非常生動的字</w:t>
      </w:r>
      <w:r w:rsidR="001600EF">
        <w:rPr>
          <w:rFonts w:ascii="Times New Roman" w:eastAsia="華康細圓體" w:hAnsi="Times New Roman" w:hint="eastAsia"/>
          <w:szCs w:val="24"/>
        </w:rPr>
        <w:t>，</w:t>
      </w:r>
      <w:r>
        <w:rPr>
          <w:rFonts w:ascii="Times New Roman" w:eastAsia="華康細圓體" w:hAnsi="Times New Roman" w:hint="eastAsia"/>
          <w:szCs w:val="24"/>
        </w:rPr>
        <w:t>因為它包括多方面，而每一個</w:t>
      </w:r>
      <w:r w:rsidR="001600EF">
        <w:rPr>
          <w:rFonts w:ascii="Times New Roman" w:eastAsia="華康細圓體" w:hAnsi="Times New Roman" w:hint="eastAsia"/>
          <w:szCs w:val="24"/>
        </w:rPr>
        <w:t>景</w:t>
      </w:r>
      <w:r w:rsidR="00623862">
        <w:rPr>
          <w:rFonts w:ascii="Times New Roman" w:eastAsia="華康細圓體" w:hAnsi="Times New Roman" w:hint="eastAsia"/>
          <w:szCs w:val="24"/>
        </w:rPr>
        <w:t>象</w:t>
      </w:r>
      <w:r>
        <w:rPr>
          <w:rFonts w:ascii="Times New Roman" w:eastAsia="華康細圓體" w:hAnsi="Times New Roman" w:hint="eastAsia"/>
          <w:szCs w:val="24"/>
        </w:rPr>
        <w:t>都告訴我們關於離開這個世界的一些情形。</w:t>
      </w:r>
    </w:p>
    <w:p w:rsidR="005C01A7" w:rsidRPr="0049101E" w:rsidRDefault="005C01A7" w:rsidP="00DC4477">
      <w:pPr>
        <w:pStyle w:val="a7"/>
        <w:numPr>
          <w:ilvl w:val="0"/>
          <w:numId w:val="22"/>
        </w:numPr>
        <w:spacing w:afterLines="50" w:line="400" w:lineRule="exact"/>
        <w:ind w:leftChars="0" w:left="454" w:hanging="454"/>
        <w:jc w:val="both"/>
        <w:rPr>
          <w:rFonts w:ascii="華康細圓體" w:eastAsia="華康細圓體" w:hAnsi="Times New Roman"/>
          <w:szCs w:val="24"/>
        </w:rPr>
      </w:pPr>
      <w:r w:rsidRPr="0049101E">
        <w:rPr>
          <w:rFonts w:ascii="華康細圓體" w:eastAsia="華康細圓體" w:hAnsi="Times New Roman" w:hint="eastAsia"/>
          <w:szCs w:val="24"/>
        </w:rPr>
        <w:t>它用來形容除開套在動物頸上的軛或犁具。死亡對保羅來說</w:t>
      </w:r>
      <w:r w:rsidRPr="0049101E">
        <w:rPr>
          <w:rFonts w:ascii="華康細圓體" w:eastAsia="華康細圓體" w:hAnsi="Times New Roman" w:hint="eastAsia"/>
          <w:szCs w:val="24"/>
        </w:rPr>
        <w:lastRenderedPageBreak/>
        <w:t>就是息勞，</w:t>
      </w:r>
      <w:r w:rsidR="001600EF">
        <w:rPr>
          <w:rFonts w:ascii="華康細圓體" w:eastAsia="華康細圓體" w:hAnsi="Times New Roman" w:hint="eastAsia"/>
          <w:szCs w:val="24"/>
        </w:rPr>
        <w:t>解開勞苦的軛，</w:t>
      </w:r>
      <w:r w:rsidRPr="0049101E">
        <w:rPr>
          <w:rFonts w:ascii="華康細圓體" w:eastAsia="華康細圓體" w:hAnsi="Times New Roman" w:hint="eastAsia"/>
          <w:szCs w:val="24"/>
        </w:rPr>
        <w:t>放下勞苦</w:t>
      </w:r>
      <w:r w:rsidR="001600EF">
        <w:rPr>
          <w:rFonts w:ascii="華康細圓體" w:eastAsia="華康細圓體" w:hAnsi="Times New Roman" w:hint="eastAsia"/>
          <w:szCs w:val="24"/>
        </w:rPr>
        <w:t>的</w:t>
      </w:r>
      <w:r w:rsidRPr="0049101E">
        <w:rPr>
          <w:rFonts w:ascii="華康細圓體" w:eastAsia="華康細圓體" w:hAnsi="Times New Roman" w:hint="eastAsia"/>
          <w:szCs w:val="24"/>
        </w:rPr>
        <w:t>工作而安息。</w:t>
      </w:r>
    </w:p>
    <w:p w:rsidR="0049101E" w:rsidRDefault="0049101E" w:rsidP="00DC4477">
      <w:pPr>
        <w:pStyle w:val="a7"/>
        <w:numPr>
          <w:ilvl w:val="0"/>
          <w:numId w:val="22"/>
        </w:numPr>
        <w:spacing w:afterLines="50" w:line="400" w:lineRule="exact"/>
        <w:ind w:leftChars="0" w:left="454" w:hanging="454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它可以解作鬆開手銬或腳鐐。死亡對保羅來說就是一種釋放。經過死亡，他住的不再是羅馬的牢獄，而是充滿榮光且自由的天庭。</w:t>
      </w:r>
    </w:p>
    <w:p w:rsidR="0049101E" w:rsidRDefault="0049101E" w:rsidP="00DC4477">
      <w:pPr>
        <w:pStyle w:val="a7"/>
        <w:numPr>
          <w:ilvl w:val="0"/>
          <w:numId w:val="22"/>
        </w:numPr>
        <w:spacing w:afterLines="50" w:line="400" w:lineRule="exact"/>
        <w:ind w:leftChars="0" w:left="454" w:hanging="454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它可以解作鬆開營幕的繩索。對保羅來說，這是一個拔營起程的時候。他曾走過小亞西亞和歐洲的許多道路。現在，他要走的是最後</w:t>
      </w:r>
      <w:r w:rsidR="006346B1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最偉大的旅程，那是一條引到上帝那裡去的路。</w:t>
      </w:r>
    </w:p>
    <w:p w:rsidR="0049101E" w:rsidRDefault="0049101E" w:rsidP="00DC4477">
      <w:pPr>
        <w:pStyle w:val="a7"/>
        <w:numPr>
          <w:ilvl w:val="0"/>
          <w:numId w:val="22"/>
        </w:numPr>
        <w:spacing w:afterLines="50" w:line="400" w:lineRule="exact"/>
        <w:ind w:leftChars="0" w:left="454" w:hanging="454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它可以</w:t>
      </w:r>
      <w:r w:rsidR="006346B1">
        <w:rPr>
          <w:rFonts w:ascii="華康細圓體" w:eastAsia="華康細圓體" w:hAnsi="Times New Roman" w:hint="eastAsia"/>
          <w:szCs w:val="24"/>
        </w:rPr>
        <w:t>解</w:t>
      </w:r>
      <w:r>
        <w:rPr>
          <w:rFonts w:ascii="華康細圓體" w:eastAsia="華康細圓體" w:hAnsi="Times New Roman" w:hint="eastAsia"/>
          <w:szCs w:val="24"/>
        </w:rPr>
        <w:t>作鬆開停泊船隻的纜繩。保羅有許多這樣的人生經歷，他乘船離開港口，駛進大海。他現在正要啟航，進入最深的大海</w:t>
      </w:r>
      <w:r w:rsidR="00623862">
        <w:rPr>
          <w:rFonts w:ascii="華康細圓體" w:eastAsia="華康細圓體" w:hAnsi="Times New Roman" w:hint="eastAsia"/>
          <w:szCs w:val="24"/>
        </w:rPr>
        <w:t>，</w:t>
      </w:r>
      <w:r>
        <w:rPr>
          <w:rFonts w:ascii="華康細圓體" w:eastAsia="華康細圓體" w:hAnsi="Times New Roman" w:hint="eastAsia"/>
          <w:szCs w:val="24"/>
        </w:rPr>
        <w:t>渡過死亡的波濤，最後會抵達那永恆的安全港口。</w:t>
      </w:r>
    </w:p>
    <w:p w:rsidR="00B35EBE" w:rsidRDefault="0049101E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 w:rsidRPr="0049101E">
        <w:rPr>
          <w:rFonts w:ascii="華康細圓體" w:eastAsia="華康細圓體" w:hAnsi="Times New Roman" w:hint="eastAsia"/>
          <w:szCs w:val="24"/>
        </w:rPr>
        <w:t>因此對基督徒來說，</w:t>
      </w:r>
      <w:r w:rsidR="006346B1">
        <w:rPr>
          <w:rFonts w:ascii="華康細圓體" w:eastAsia="華康細圓體" w:hAnsi="Times New Roman" w:hint="eastAsia"/>
          <w:szCs w:val="24"/>
        </w:rPr>
        <w:t>離世使人</w:t>
      </w:r>
      <w:r w:rsidRPr="0049101E">
        <w:rPr>
          <w:rFonts w:ascii="華康細圓體" w:eastAsia="華康細圓體" w:hAnsi="Times New Roman" w:hint="eastAsia"/>
          <w:szCs w:val="24"/>
        </w:rPr>
        <w:t>放下重擔而獲得安息；</w:t>
      </w:r>
      <w:r w:rsidR="006346B1">
        <w:rPr>
          <w:rFonts w:ascii="華康細圓體" w:eastAsia="華康細圓體" w:hAnsi="Times New Roman" w:hint="eastAsia"/>
          <w:szCs w:val="24"/>
        </w:rPr>
        <w:t>離世乃</w:t>
      </w:r>
      <w:r w:rsidRPr="0049101E">
        <w:rPr>
          <w:rFonts w:ascii="華康細圓體" w:eastAsia="華康細圓體" w:hAnsi="Times New Roman" w:hint="eastAsia"/>
          <w:szCs w:val="24"/>
        </w:rPr>
        <w:t>除去</w:t>
      </w:r>
      <w:r w:rsidRPr="0049101E">
        <w:rPr>
          <w:rFonts w:ascii="華康細圓體" w:eastAsia="細明體" w:hAnsi="細明體" w:cs="細明體" w:hint="eastAsia"/>
          <w:szCs w:val="24"/>
        </w:rPr>
        <w:t>覊</w:t>
      </w:r>
      <w:r w:rsidRPr="0049101E">
        <w:rPr>
          <w:rFonts w:ascii="華康細圓體" w:eastAsia="華康細圓體" w:hAnsi="細明體" w:cs="細明體" w:hint="eastAsia"/>
          <w:szCs w:val="24"/>
        </w:rPr>
        <w:t>絆的事物，使人獲得自由；</w:t>
      </w:r>
      <w:r w:rsidR="006346B1">
        <w:rPr>
          <w:rFonts w:ascii="華康細圓體" w:eastAsia="華康細圓體" w:hAnsi="細明體" w:cs="細明體" w:hint="eastAsia"/>
          <w:szCs w:val="24"/>
        </w:rPr>
        <w:t>離世是</w:t>
      </w:r>
      <w:r w:rsidRPr="0049101E">
        <w:rPr>
          <w:rFonts w:ascii="華康細圓體" w:eastAsia="華康細圓體" w:hAnsi="細明體" w:cs="細明體" w:hint="eastAsia"/>
          <w:szCs w:val="24"/>
        </w:rPr>
        <w:t>叫人拔營起程，前往天上的住處</w:t>
      </w:r>
      <w:r>
        <w:rPr>
          <w:rFonts w:ascii="華康細圓體" w:eastAsia="華康細圓體" w:hAnsi="細明體" w:cs="細明體" w:hint="eastAsia"/>
          <w:szCs w:val="24"/>
        </w:rPr>
        <w:t>；</w:t>
      </w:r>
      <w:r w:rsidR="006346B1">
        <w:rPr>
          <w:rFonts w:ascii="華康細圓體" w:eastAsia="華康細圓體" w:hAnsi="細明體" w:cs="細明體" w:hint="eastAsia"/>
          <w:szCs w:val="24"/>
        </w:rPr>
        <w:t>離世等於解開</w:t>
      </w:r>
      <w:r>
        <w:rPr>
          <w:rFonts w:ascii="華康細圓體" w:eastAsia="華康細圓體" w:hAnsi="細明體" w:cs="細明體" w:hint="eastAsia"/>
          <w:szCs w:val="24"/>
        </w:rPr>
        <w:t>把我們捆綁在這個世界的</w:t>
      </w:r>
      <w:r w:rsidR="006346B1">
        <w:rPr>
          <w:rFonts w:ascii="華康細圓體" w:eastAsia="華康細圓體" w:hAnsi="細明體" w:cs="細明體" w:hint="eastAsia"/>
          <w:szCs w:val="24"/>
        </w:rPr>
        <w:t>纜繩</w:t>
      </w:r>
      <w:r>
        <w:rPr>
          <w:rFonts w:ascii="華康細圓體" w:eastAsia="華康細圓體" w:hAnsi="細明體" w:cs="細明體" w:hint="eastAsia"/>
          <w:szCs w:val="24"/>
        </w:rPr>
        <w:t>，叫我們啟航</w:t>
      </w:r>
      <w:r w:rsidR="006346B1">
        <w:rPr>
          <w:rFonts w:ascii="華康細圓體" w:eastAsia="華康細圓體" w:hAnsi="細明體" w:cs="細明體" w:hint="eastAsia"/>
          <w:szCs w:val="24"/>
        </w:rPr>
        <w:t>，行</w:t>
      </w:r>
      <w:r>
        <w:rPr>
          <w:rFonts w:ascii="華康細圓體" w:eastAsia="華康細圓體" w:hAnsi="細明體" w:cs="細明體" w:hint="eastAsia"/>
          <w:szCs w:val="24"/>
        </w:rPr>
        <w:t>駛到上帝的面前。那麼，誰還會懼怕死亡呢？我們</w:t>
      </w:r>
      <w:r w:rsidR="00623862">
        <w:rPr>
          <w:rFonts w:ascii="華康細圓體" w:eastAsia="華康細圓體" w:hAnsi="細明體" w:cs="細明體" w:hint="eastAsia"/>
          <w:szCs w:val="24"/>
        </w:rPr>
        <w:t>很</w:t>
      </w:r>
      <w:r>
        <w:rPr>
          <w:rFonts w:ascii="華康細圓體" w:eastAsia="華康細圓體" w:hAnsi="細明體" w:cs="細明體" w:hint="eastAsia"/>
          <w:szCs w:val="24"/>
        </w:rPr>
        <w:t>願意離開身體與主同住，保羅說：「</w:t>
      </w:r>
      <w:r w:rsidRPr="0049101E">
        <w:rPr>
          <w:rFonts w:ascii="標楷體" w:eastAsia="標楷體" w:hAnsi="標楷體" w:cs="細明體" w:hint="eastAsia"/>
          <w:szCs w:val="24"/>
        </w:rPr>
        <w:t>我活著就是基督，我死了就有益處。</w:t>
      </w:r>
      <w:r w:rsidR="006E3099">
        <w:rPr>
          <w:rFonts w:ascii="標楷體" w:eastAsia="標楷體" w:hAnsi="標楷體" w:cs="細明體"/>
          <w:szCs w:val="24"/>
        </w:rPr>
        <w:t>…</w:t>
      </w:r>
      <w:r w:rsidR="006E3099">
        <w:rPr>
          <w:rFonts w:ascii="標楷體" w:eastAsia="標楷體" w:hAnsi="標楷體" w:cs="細明體" w:hint="eastAsia"/>
          <w:szCs w:val="24"/>
        </w:rPr>
        <w:t>我正在兩難之間，</w:t>
      </w:r>
      <w:r w:rsidRPr="0049101E">
        <w:rPr>
          <w:rFonts w:ascii="標楷體" w:eastAsia="標楷體" w:hAnsi="標楷體" w:cs="細明體" w:hint="eastAsia"/>
          <w:szCs w:val="24"/>
        </w:rPr>
        <w:t>情願離世與基督同在</w:t>
      </w:r>
      <w:r w:rsidR="006E3099">
        <w:rPr>
          <w:rFonts w:ascii="標楷體" w:eastAsia="標楷體" w:hAnsi="標楷體" w:cs="細明體" w:hint="eastAsia"/>
          <w:szCs w:val="24"/>
        </w:rPr>
        <w:t>，因為這是好得無比的</w:t>
      </w:r>
      <w:r>
        <w:rPr>
          <w:rFonts w:ascii="華康細圓體" w:eastAsia="華康細圓體" w:hAnsi="細明體" w:cs="細明體" w:hint="eastAsia"/>
          <w:szCs w:val="24"/>
        </w:rPr>
        <w:t>。」（腓一</w:t>
      </w:r>
      <w:r w:rsidRPr="0049101E">
        <w:rPr>
          <w:rFonts w:ascii="Times New Roman" w:eastAsia="華康細圓體" w:hAnsi="Times New Roman"/>
          <w:szCs w:val="24"/>
        </w:rPr>
        <w:t>21</w:t>
      </w:r>
      <w:r w:rsidRPr="0049101E">
        <w:rPr>
          <w:rFonts w:ascii="Times New Roman" w:eastAsia="華康細圓體" w:hAnsi="Times New Roman"/>
          <w:szCs w:val="24"/>
        </w:rPr>
        <w:t>、</w:t>
      </w:r>
      <w:r w:rsidRPr="0049101E">
        <w:rPr>
          <w:rFonts w:ascii="Times New Roman" w:eastAsia="華康細圓體" w:hAnsi="Times New Roman"/>
          <w:szCs w:val="24"/>
        </w:rPr>
        <w:t>23</w:t>
      </w:r>
      <w:r>
        <w:rPr>
          <w:rFonts w:ascii="華康細圓體" w:eastAsia="華康細圓體" w:hAnsi="細明體" w:cs="細明體" w:hint="eastAsia"/>
          <w:szCs w:val="24"/>
        </w:rPr>
        <w:t>）</w:t>
      </w:r>
    </w:p>
    <w:p w:rsidR="00D54BED" w:rsidRDefault="006346B1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保羅</w:t>
      </w:r>
      <w:r w:rsidR="00B35EBE">
        <w:rPr>
          <w:rFonts w:ascii="華康細圓體" w:eastAsia="華康細圓體" w:hAnsi="細明體" w:cs="細明體" w:hint="eastAsia"/>
          <w:szCs w:val="24"/>
        </w:rPr>
        <w:t>在提摩太後書四章</w:t>
      </w:r>
      <w:r w:rsidR="00B35EBE" w:rsidRPr="00B35EBE">
        <w:rPr>
          <w:rFonts w:ascii="Times New Roman" w:eastAsia="華康細圓體" w:hAnsi="Times New Roman"/>
          <w:szCs w:val="24"/>
        </w:rPr>
        <w:t>8</w:t>
      </w:r>
      <w:r w:rsidR="00B35EBE">
        <w:rPr>
          <w:rFonts w:ascii="華康細圓體" w:eastAsia="華康細圓體" w:hAnsi="細明體" w:cs="細明體" w:hint="eastAsia"/>
          <w:szCs w:val="24"/>
        </w:rPr>
        <w:t>節說：「</w:t>
      </w:r>
      <w:r w:rsidR="00B35EBE" w:rsidRPr="00B35EBE">
        <w:rPr>
          <w:rFonts w:ascii="標楷體" w:eastAsia="標楷體" w:hAnsi="標楷體" w:cs="細明體" w:hint="eastAsia"/>
          <w:szCs w:val="24"/>
        </w:rPr>
        <w:t>有公義的冠冕為我存留，就是按著公義審判的主到了那日要賜給我的</w:t>
      </w:r>
      <w:r w:rsidR="00B35EBE">
        <w:rPr>
          <w:rFonts w:ascii="華康細圓體" w:eastAsia="華康細圓體" w:hAnsi="細明體" w:cs="細明體" w:hint="eastAsia"/>
          <w:szCs w:val="24"/>
        </w:rPr>
        <w:t>。」保羅為何如此</w:t>
      </w:r>
      <w:r>
        <w:rPr>
          <w:rFonts w:ascii="華康細圓體" w:eastAsia="華康細圓體" w:hAnsi="細明體" w:cs="細明體" w:hint="eastAsia"/>
          <w:szCs w:val="24"/>
        </w:rPr>
        <w:t>有</w:t>
      </w:r>
      <w:r w:rsidR="00B35EBE">
        <w:rPr>
          <w:rFonts w:ascii="華康細圓體" w:eastAsia="華康細圓體" w:hAnsi="細明體" w:cs="細明體" w:hint="eastAsia"/>
          <w:szCs w:val="24"/>
        </w:rPr>
        <w:t>把握他會得著公義的冠冕</w:t>
      </w:r>
      <w:r>
        <w:rPr>
          <w:rFonts w:ascii="華康細圓體" w:eastAsia="華康細圓體" w:hAnsi="細明體" w:cs="細明體" w:hint="eastAsia"/>
          <w:szCs w:val="24"/>
        </w:rPr>
        <w:t>呢？</w:t>
      </w:r>
      <w:r w:rsidR="00B35EBE">
        <w:rPr>
          <w:rFonts w:ascii="華康細圓體" w:eastAsia="華康細圓體" w:hAnsi="細明體" w:cs="細明體" w:hint="eastAsia"/>
          <w:szCs w:val="24"/>
        </w:rPr>
        <w:t>因為他忠心打完美好的仗，他攻克己身，叫身服我，得勝了肉體</w:t>
      </w:r>
      <w:r w:rsidR="006E3099">
        <w:rPr>
          <w:rFonts w:ascii="華康細圓體" w:eastAsia="華康細圓體" w:hAnsi="細明體" w:cs="細明體" w:hint="eastAsia"/>
          <w:szCs w:val="24"/>
        </w:rPr>
        <w:t>。</w:t>
      </w:r>
      <w:r w:rsidR="00B35EBE">
        <w:rPr>
          <w:rFonts w:ascii="華康細圓體" w:eastAsia="華康細圓體" w:hAnsi="細明體" w:cs="細明體" w:hint="eastAsia"/>
          <w:szCs w:val="24"/>
        </w:rPr>
        <w:t>他忠心打完福音的仗，得勝世界</w:t>
      </w:r>
      <w:r w:rsidR="00B35EBE">
        <w:rPr>
          <w:rFonts w:ascii="華康細圓體" w:eastAsia="華康細圓體" w:hAnsi="細明體" w:cs="細明體" w:hint="eastAsia"/>
          <w:szCs w:val="24"/>
        </w:rPr>
        <w:lastRenderedPageBreak/>
        <w:t>和魔鬼的權勢，將福音傳揚開來。他順</w:t>
      </w:r>
      <w:r>
        <w:rPr>
          <w:rFonts w:ascii="華康細圓體" w:eastAsia="華康細圓體" w:hAnsi="細明體" w:cs="細明體" w:hint="eastAsia"/>
          <w:szCs w:val="24"/>
        </w:rPr>
        <w:t>服地跑完當跑的路，</w:t>
      </w:r>
      <w:r w:rsidR="00B35EBE">
        <w:rPr>
          <w:rFonts w:ascii="華康細圓體" w:eastAsia="華康細圓體" w:hAnsi="細明體" w:cs="細明體" w:hint="eastAsia"/>
          <w:szCs w:val="24"/>
        </w:rPr>
        <w:t>步步跟隨主，去任何主要他去的地方，他說：「</w:t>
      </w:r>
      <w:r w:rsidR="00B35EBE" w:rsidRPr="00B35EBE">
        <w:rPr>
          <w:rFonts w:ascii="標楷體" w:eastAsia="標楷體" w:hAnsi="標楷體" w:cs="細明體" w:hint="eastAsia"/>
          <w:szCs w:val="24"/>
        </w:rPr>
        <w:t>我卻不以性命為念，也不看為寶貴，只要行完我的路程，成就我從主耶穌所領受的職事，證明神恩惠的福音</w:t>
      </w:r>
      <w:r w:rsidR="00B35EBE" w:rsidRPr="00B35EBE">
        <w:rPr>
          <w:rFonts w:ascii="華康細圓體" w:eastAsia="華康細圓體" w:hAnsi="細明體" w:cs="細明體" w:hint="eastAsia"/>
          <w:szCs w:val="24"/>
        </w:rPr>
        <w:t>。</w:t>
      </w:r>
      <w:r w:rsidR="00B35EBE">
        <w:rPr>
          <w:rFonts w:ascii="華康細圓體" w:eastAsia="華康細圓體" w:hAnsi="細明體" w:cs="細明體" w:hint="eastAsia"/>
          <w:szCs w:val="24"/>
        </w:rPr>
        <w:t>」（徒廿</w:t>
      </w:r>
      <w:r w:rsidR="00B35EBE" w:rsidRPr="00B35EBE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細明體" w:cs="細明體" w:hint="eastAsia"/>
          <w:szCs w:val="24"/>
        </w:rPr>
        <w:t>）保羅</w:t>
      </w:r>
      <w:r w:rsidR="00B35EBE">
        <w:rPr>
          <w:rFonts w:ascii="華康細圓體" w:eastAsia="華康細圓體" w:hAnsi="細明體" w:cs="細明體" w:hint="eastAsia"/>
          <w:szCs w:val="24"/>
        </w:rPr>
        <w:t>全心守住所信的道，他教導別人常常喜樂</w:t>
      </w:r>
      <w:r w:rsidR="00BD7E56" w:rsidRPr="0049101E">
        <w:rPr>
          <w:rFonts w:ascii="華康細圓體" w:eastAsia="華康細圓體" w:hAnsi="Times New Roman" w:hint="eastAsia"/>
          <w:szCs w:val="24"/>
        </w:rPr>
        <w:t>、</w:t>
      </w:r>
      <w:r w:rsidR="00B35EBE">
        <w:rPr>
          <w:rFonts w:ascii="華康細圓體" w:eastAsia="華康細圓體" w:hAnsi="Times New Roman" w:hint="eastAsia"/>
          <w:szCs w:val="24"/>
        </w:rPr>
        <w:t>不住的禱告</w:t>
      </w:r>
      <w:r w:rsidR="00BD7E56" w:rsidRPr="0049101E">
        <w:rPr>
          <w:rFonts w:ascii="華康細圓體" w:eastAsia="華康細圓體" w:hAnsi="Times New Roman" w:hint="eastAsia"/>
          <w:szCs w:val="24"/>
        </w:rPr>
        <w:t>、</w:t>
      </w:r>
      <w:r w:rsidR="00B35EBE">
        <w:rPr>
          <w:rFonts w:ascii="華康細圓體" w:eastAsia="華康細圓體" w:hAnsi="Times New Roman" w:hint="eastAsia"/>
          <w:szCs w:val="24"/>
        </w:rPr>
        <w:t>凡事謝恩，他自己每天學習常常喜樂，在旅途上心中操練不住的禱告，傳福音遇見種種不容易的狀況，他凡事謝恩。他一直用在基督裡的信心和愛心守住真道，也靠著聖靈</w:t>
      </w:r>
      <w:r>
        <w:rPr>
          <w:rFonts w:ascii="華康細圓體" w:eastAsia="華康細圓體" w:hAnsi="Times New Roman" w:hint="eastAsia"/>
          <w:szCs w:val="24"/>
        </w:rPr>
        <w:t>的大能</w:t>
      </w:r>
      <w:r w:rsidR="00B35EBE">
        <w:rPr>
          <w:rFonts w:ascii="華康細圓體" w:eastAsia="華康細圓體" w:hAnsi="Times New Roman" w:hint="eastAsia"/>
          <w:szCs w:val="24"/>
        </w:rPr>
        <w:t>活出神的道。</w:t>
      </w:r>
    </w:p>
    <w:p w:rsidR="00F26482" w:rsidRPr="0049101E" w:rsidRDefault="00B35EBE" w:rsidP="00DC4477">
      <w:pPr>
        <w:spacing w:afterLines="50" w:line="400" w:lineRule="exact"/>
        <w:ind w:firstLineChars="200" w:firstLine="480"/>
        <w:jc w:val="both"/>
        <w:rPr>
          <w:rFonts w:ascii="華康細圓體" w:eastAsia="華康細圓體" w:hAnsi="Times New Roman"/>
          <w:szCs w:val="24"/>
        </w:rPr>
      </w:pPr>
      <w:r>
        <w:rPr>
          <w:rFonts w:ascii="華康細圓體" w:eastAsia="華康細圓體" w:hAnsi="Times New Roman" w:hint="eastAsia"/>
          <w:szCs w:val="24"/>
        </w:rPr>
        <w:t>這公義的冠冕不但賜給保羅，也要賜給凡愛慕主顯現的人。我們天天追求聖靈充滿，在聖靈裡遇見主，</w:t>
      </w:r>
      <w:r w:rsidR="00F702B3">
        <w:rPr>
          <w:rFonts w:ascii="華康細圓體" w:eastAsia="華康細圓體" w:hAnsi="Times New Roman" w:hint="eastAsia"/>
          <w:szCs w:val="24"/>
        </w:rPr>
        <w:t>愛慕那位藉著聖靈向我們顯現的主，</w:t>
      </w:r>
      <w:r>
        <w:rPr>
          <w:rFonts w:ascii="華康細圓體" w:eastAsia="華康細圓體" w:hAnsi="Times New Roman" w:hint="eastAsia"/>
          <w:szCs w:val="24"/>
        </w:rPr>
        <w:t>也學</w:t>
      </w:r>
      <w:r w:rsidRPr="00B35EBE">
        <w:rPr>
          <w:rFonts w:ascii="華康細圓體" w:eastAsia="華康細圓體" w:hAnsi="Times New Roman" w:hint="eastAsia"/>
          <w:szCs w:val="24"/>
        </w:rPr>
        <w:t>習</w:t>
      </w:r>
      <w:r w:rsidRPr="00B35EBE">
        <w:rPr>
          <w:rFonts w:ascii="華康細圓體" w:eastAsia="華康細圓體" w:hAnsi="細明體" w:cs="細明體" w:hint="eastAsia"/>
          <w:szCs w:val="24"/>
        </w:rPr>
        <w:t>體貼聖靈</w:t>
      </w:r>
      <w:r w:rsidR="00BD7E56" w:rsidRPr="0049101E">
        <w:rPr>
          <w:rFonts w:ascii="華康細圓體" w:eastAsia="華康細圓體" w:hAnsi="Times New Roman" w:hint="eastAsia"/>
          <w:szCs w:val="24"/>
        </w:rPr>
        <w:t>、</w:t>
      </w:r>
      <w:r>
        <w:rPr>
          <w:rFonts w:ascii="華康細圓體" w:eastAsia="華康細圓體" w:hAnsi="Times New Roman" w:hint="eastAsia"/>
          <w:szCs w:val="24"/>
        </w:rPr>
        <w:t>順服聖靈，</w:t>
      </w:r>
      <w:r w:rsidR="00F702B3">
        <w:rPr>
          <w:rFonts w:ascii="華康細圓體" w:eastAsia="華康細圓體" w:hAnsi="Times New Roman" w:hint="eastAsia"/>
          <w:szCs w:val="24"/>
        </w:rPr>
        <w:t>天天打勝仗，過得勝的生活；</w:t>
      </w:r>
      <w:r>
        <w:rPr>
          <w:rFonts w:ascii="華康細圓體" w:eastAsia="華康細圓體" w:hAnsi="Times New Roman" w:hint="eastAsia"/>
          <w:szCs w:val="24"/>
        </w:rPr>
        <w:t>靠著聖靈的大能遵守主的命令，守住所信的道，並跟隨聖靈的引導跑完當跑的路，直奔標竿，進入最後的榮耀，</w:t>
      </w:r>
      <w:r w:rsidR="006346B1">
        <w:rPr>
          <w:rFonts w:ascii="華康細圓體" w:eastAsia="華康細圓體" w:hAnsi="Times New Roman" w:hint="eastAsia"/>
          <w:szCs w:val="24"/>
        </w:rPr>
        <w:t>必能</w:t>
      </w:r>
      <w:r>
        <w:rPr>
          <w:rFonts w:ascii="華康細圓體" w:eastAsia="華康細圓體" w:hAnsi="Times New Roman" w:hint="eastAsia"/>
          <w:szCs w:val="24"/>
        </w:rPr>
        <w:t>贏得公義的冠冕。保羅說：「</w:t>
      </w:r>
      <w:r w:rsidRPr="00B35EBE">
        <w:rPr>
          <w:rFonts w:ascii="標楷體" w:eastAsia="標楷體" w:hAnsi="標楷體" w:hint="eastAsia"/>
          <w:szCs w:val="24"/>
        </w:rPr>
        <w:t>豈不知在場上賽跑的都跑，但得獎賞的只有一人？你們也當這樣跑，好叫你們得著獎賞。</w:t>
      </w:r>
      <w:r>
        <w:rPr>
          <w:rFonts w:ascii="華康細圓體" w:eastAsia="華康細圓體" w:hAnsi="Times New Roman" w:hint="eastAsia"/>
          <w:szCs w:val="24"/>
        </w:rPr>
        <w:t>」(林前九</w:t>
      </w:r>
      <w:r w:rsidRPr="006346B1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Times New Roman" w:hint="eastAsia"/>
          <w:szCs w:val="24"/>
        </w:rPr>
        <w:t>)讓我們記背後，努力面前，向著標竿直跑，要得神在基督耶穌裡，從上面召我們來得的獎賞，要得著公義的冠冕</w:t>
      </w:r>
      <w:r w:rsidR="00BD7E56" w:rsidRPr="0049101E">
        <w:rPr>
          <w:rFonts w:ascii="華康細圓體" w:eastAsia="華康細圓體" w:hAnsi="Times New Roman" w:hint="eastAsia"/>
          <w:szCs w:val="24"/>
        </w:rPr>
        <w:t>、</w:t>
      </w:r>
      <w:r w:rsidR="006615FE">
        <w:rPr>
          <w:rFonts w:ascii="華康細圓體" w:eastAsia="華康細圓體" w:hAnsi="Times New Roman" w:hint="eastAsia"/>
          <w:szCs w:val="24"/>
        </w:rPr>
        <w:t>永不衰殘的榮耀冠冕，與主一同在聖城新耶路撒冷作王掌權。</w:t>
      </w:r>
    </w:p>
    <w:sectPr w:rsidR="00F26482" w:rsidRPr="0049101E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DA6" w:rsidRDefault="00700DA6" w:rsidP="00E3650F">
      <w:r>
        <w:separator/>
      </w:r>
    </w:p>
  </w:endnote>
  <w:endnote w:type="continuationSeparator" w:id="1">
    <w:p w:rsidR="00700DA6" w:rsidRDefault="00700DA6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EBE" w:rsidRDefault="00DD0063">
    <w:pPr>
      <w:pStyle w:val="a5"/>
      <w:jc w:val="center"/>
    </w:pPr>
    <w:r w:rsidRPr="00DD0063">
      <w:fldChar w:fldCharType="begin"/>
    </w:r>
    <w:r w:rsidR="00B35EBE">
      <w:instrText xml:space="preserve"> PAGE   \* MERGEFORMAT </w:instrText>
    </w:r>
    <w:r w:rsidRPr="00DD0063">
      <w:fldChar w:fldCharType="separate"/>
    </w:r>
    <w:r w:rsidR="00DC4477" w:rsidRPr="00DC4477">
      <w:rPr>
        <w:noProof/>
        <w:lang w:val="zh-TW"/>
      </w:rPr>
      <w:t>18</w:t>
    </w:r>
    <w:r>
      <w:rPr>
        <w:noProof/>
        <w:lang w:val="zh-TW"/>
      </w:rPr>
      <w:fldChar w:fldCharType="end"/>
    </w:r>
  </w:p>
  <w:p w:rsidR="00B35EBE" w:rsidRDefault="00B35E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DA6" w:rsidRDefault="00700DA6" w:rsidP="00E3650F">
      <w:r>
        <w:separator/>
      </w:r>
    </w:p>
  </w:footnote>
  <w:footnote w:type="continuationSeparator" w:id="1">
    <w:p w:rsidR="00700DA6" w:rsidRDefault="00700DA6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DA47C33"/>
    <w:multiLevelType w:val="hybridMultilevel"/>
    <w:tmpl w:val="4C281AD6"/>
    <w:lvl w:ilvl="0" w:tplc="80E67F5C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5F9404C"/>
    <w:multiLevelType w:val="hybridMultilevel"/>
    <w:tmpl w:val="5A7CC884"/>
    <w:lvl w:ilvl="0" w:tplc="6A300A32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CDD1D74"/>
    <w:multiLevelType w:val="hybridMultilevel"/>
    <w:tmpl w:val="E1C2762C"/>
    <w:lvl w:ilvl="0" w:tplc="CEF8A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>
    <w:nsid w:val="495A4B85"/>
    <w:multiLevelType w:val="hybridMultilevel"/>
    <w:tmpl w:val="A238D872"/>
    <w:lvl w:ilvl="0" w:tplc="F244DD76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4BBD6502"/>
    <w:multiLevelType w:val="hybridMultilevel"/>
    <w:tmpl w:val="B9E87744"/>
    <w:lvl w:ilvl="0" w:tplc="2210442C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58464F46"/>
    <w:multiLevelType w:val="hybridMultilevel"/>
    <w:tmpl w:val="E6C47ED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6">
    <w:nsid w:val="63DA638F"/>
    <w:multiLevelType w:val="hybridMultilevel"/>
    <w:tmpl w:val="9F4A7884"/>
    <w:lvl w:ilvl="0" w:tplc="8FC26CC8">
      <w:start w:val="1"/>
      <w:numFmt w:val="taiwaneseCountingThousand"/>
      <w:lvlText w:val="（%1）"/>
      <w:lvlJc w:val="left"/>
      <w:pPr>
        <w:ind w:left="1668" w:hanging="11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6563C4E"/>
    <w:multiLevelType w:val="hybridMultilevel"/>
    <w:tmpl w:val="1C123B88"/>
    <w:lvl w:ilvl="0" w:tplc="EE6AF596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0996598"/>
    <w:multiLevelType w:val="hybridMultilevel"/>
    <w:tmpl w:val="3544E6CE"/>
    <w:lvl w:ilvl="0" w:tplc="F2E2783C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2AC13D7"/>
    <w:multiLevelType w:val="hybridMultilevel"/>
    <w:tmpl w:val="EC449ACE"/>
    <w:lvl w:ilvl="0" w:tplc="7BD4DF78">
      <w:start w:val="1"/>
      <w:numFmt w:val="taiwaneseCountingThousand"/>
      <w:lvlText w:val="（%1）"/>
      <w:lvlJc w:val="left"/>
      <w:pPr>
        <w:ind w:left="1799" w:hanging="1200"/>
      </w:pPr>
      <w:rPr>
        <w:rFonts w:ascii="華康細圓體" w:eastAsia="華康細圓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9" w:hanging="480"/>
      </w:pPr>
    </w:lvl>
    <w:lvl w:ilvl="2" w:tplc="0409001B" w:tentative="1">
      <w:start w:val="1"/>
      <w:numFmt w:val="lowerRoman"/>
      <w:lvlText w:val="%3."/>
      <w:lvlJc w:val="righ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25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9" w:hanging="480"/>
      </w:pPr>
    </w:lvl>
    <w:lvl w:ilvl="5" w:tplc="0409001B" w:tentative="1">
      <w:start w:val="1"/>
      <w:numFmt w:val="lowerRoman"/>
      <w:lvlText w:val="%6."/>
      <w:lvlJc w:val="right"/>
      <w:pPr>
        <w:ind w:left="3479" w:hanging="480"/>
      </w:pPr>
    </w:lvl>
    <w:lvl w:ilvl="6" w:tplc="0409000F" w:tentative="1">
      <w:start w:val="1"/>
      <w:numFmt w:val="decimal"/>
      <w:lvlText w:val="%7."/>
      <w:lvlJc w:val="left"/>
      <w:pPr>
        <w:ind w:left="39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9" w:hanging="480"/>
      </w:pPr>
    </w:lvl>
    <w:lvl w:ilvl="8" w:tplc="0409001B" w:tentative="1">
      <w:start w:val="1"/>
      <w:numFmt w:val="lowerRoman"/>
      <w:lvlText w:val="%9."/>
      <w:lvlJc w:val="right"/>
      <w:pPr>
        <w:ind w:left="4919" w:hanging="480"/>
      </w:pPr>
    </w:lvl>
  </w:abstractNum>
  <w:abstractNum w:abstractNumId="20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21"/>
  </w:num>
  <w:num w:numId="5">
    <w:abstractNumId w:val="4"/>
  </w:num>
  <w:num w:numId="6">
    <w:abstractNumId w:val="6"/>
  </w:num>
  <w:num w:numId="7">
    <w:abstractNumId w:val="5"/>
  </w:num>
  <w:num w:numId="8">
    <w:abstractNumId w:val="14"/>
  </w:num>
  <w:num w:numId="9">
    <w:abstractNumId w:val="12"/>
  </w:num>
  <w:num w:numId="10">
    <w:abstractNumId w:val="20"/>
  </w:num>
  <w:num w:numId="11">
    <w:abstractNumId w:val="2"/>
  </w:num>
  <w:num w:numId="12">
    <w:abstractNumId w:val="3"/>
  </w:num>
  <w:num w:numId="13">
    <w:abstractNumId w:val="16"/>
  </w:num>
  <w:num w:numId="14">
    <w:abstractNumId w:val="1"/>
  </w:num>
  <w:num w:numId="15">
    <w:abstractNumId w:val="7"/>
  </w:num>
  <w:num w:numId="16">
    <w:abstractNumId w:val="10"/>
  </w:num>
  <w:num w:numId="17">
    <w:abstractNumId w:val="19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F17"/>
    <w:rsid w:val="00004771"/>
    <w:rsid w:val="00004C07"/>
    <w:rsid w:val="00004D42"/>
    <w:rsid w:val="00006C7A"/>
    <w:rsid w:val="00007F4D"/>
    <w:rsid w:val="00011C09"/>
    <w:rsid w:val="000128F7"/>
    <w:rsid w:val="000134D9"/>
    <w:rsid w:val="00014FF5"/>
    <w:rsid w:val="00016BF3"/>
    <w:rsid w:val="000200BD"/>
    <w:rsid w:val="00020252"/>
    <w:rsid w:val="0002268E"/>
    <w:rsid w:val="00024224"/>
    <w:rsid w:val="00025099"/>
    <w:rsid w:val="0002689D"/>
    <w:rsid w:val="00034E2A"/>
    <w:rsid w:val="000411C2"/>
    <w:rsid w:val="00043B9E"/>
    <w:rsid w:val="000446E0"/>
    <w:rsid w:val="00046CFC"/>
    <w:rsid w:val="00050D81"/>
    <w:rsid w:val="00054A57"/>
    <w:rsid w:val="00054FA8"/>
    <w:rsid w:val="000562AA"/>
    <w:rsid w:val="00061D7F"/>
    <w:rsid w:val="00064E12"/>
    <w:rsid w:val="00065394"/>
    <w:rsid w:val="000672DA"/>
    <w:rsid w:val="000678A5"/>
    <w:rsid w:val="0007050C"/>
    <w:rsid w:val="00070CFE"/>
    <w:rsid w:val="00071692"/>
    <w:rsid w:val="00074EB2"/>
    <w:rsid w:val="00075A34"/>
    <w:rsid w:val="0008436F"/>
    <w:rsid w:val="00084DF5"/>
    <w:rsid w:val="00085152"/>
    <w:rsid w:val="000863CF"/>
    <w:rsid w:val="00090D4C"/>
    <w:rsid w:val="000911D6"/>
    <w:rsid w:val="000932F4"/>
    <w:rsid w:val="00095CC7"/>
    <w:rsid w:val="000A2CFD"/>
    <w:rsid w:val="000A3E0B"/>
    <w:rsid w:val="000A3F3D"/>
    <w:rsid w:val="000A4090"/>
    <w:rsid w:val="000A6A83"/>
    <w:rsid w:val="000A7E7A"/>
    <w:rsid w:val="000B02B2"/>
    <w:rsid w:val="000B0E2B"/>
    <w:rsid w:val="000B6188"/>
    <w:rsid w:val="000C0864"/>
    <w:rsid w:val="000C095C"/>
    <w:rsid w:val="000C2ADB"/>
    <w:rsid w:val="000C418E"/>
    <w:rsid w:val="000D3859"/>
    <w:rsid w:val="000D4890"/>
    <w:rsid w:val="000D65F9"/>
    <w:rsid w:val="000D660A"/>
    <w:rsid w:val="000E674C"/>
    <w:rsid w:val="000E6E52"/>
    <w:rsid w:val="000F0EDF"/>
    <w:rsid w:val="000F1C0B"/>
    <w:rsid w:val="000F4ACE"/>
    <w:rsid w:val="000F7087"/>
    <w:rsid w:val="000F7891"/>
    <w:rsid w:val="00100567"/>
    <w:rsid w:val="00101D07"/>
    <w:rsid w:val="0010292A"/>
    <w:rsid w:val="001031A6"/>
    <w:rsid w:val="00110B1B"/>
    <w:rsid w:val="00115FDE"/>
    <w:rsid w:val="00117F8A"/>
    <w:rsid w:val="00120F13"/>
    <w:rsid w:val="00121F99"/>
    <w:rsid w:val="00123D84"/>
    <w:rsid w:val="00125DBE"/>
    <w:rsid w:val="00125FC1"/>
    <w:rsid w:val="0014191F"/>
    <w:rsid w:val="00142230"/>
    <w:rsid w:val="001432A2"/>
    <w:rsid w:val="00144019"/>
    <w:rsid w:val="00145755"/>
    <w:rsid w:val="00146FB1"/>
    <w:rsid w:val="00152D88"/>
    <w:rsid w:val="00154B83"/>
    <w:rsid w:val="001600EF"/>
    <w:rsid w:val="001656CF"/>
    <w:rsid w:val="0016673B"/>
    <w:rsid w:val="001740B3"/>
    <w:rsid w:val="00181C27"/>
    <w:rsid w:val="0018379B"/>
    <w:rsid w:val="00183963"/>
    <w:rsid w:val="001867BC"/>
    <w:rsid w:val="00187FB0"/>
    <w:rsid w:val="00190646"/>
    <w:rsid w:val="00192FDC"/>
    <w:rsid w:val="001936EE"/>
    <w:rsid w:val="001965F5"/>
    <w:rsid w:val="001975F7"/>
    <w:rsid w:val="001A02EA"/>
    <w:rsid w:val="001A1D7D"/>
    <w:rsid w:val="001A3875"/>
    <w:rsid w:val="001A7B3A"/>
    <w:rsid w:val="001B07CD"/>
    <w:rsid w:val="001B1CA7"/>
    <w:rsid w:val="001B2000"/>
    <w:rsid w:val="001B3FB2"/>
    <w:rsid w:val="001B46FD"/>
    <w:rsid w:val="001B5DB6"/>
    <w:rsid w:val="001B7C71"/>
    <w:rsid w:val="001C02E9"/>
    <w:rsid w:val="001C1135"/>
    <w:rsid w:val="001C2DBD"/>
    <w:rsid w:val="001C6E48"/>
    <w:rsid w:val="001D064B"/>
    <w:rsid w:val="001D249C"/>
    <w:rsid w:val="001D2755"/>
    <w:rsid w:val="001D28DB"/>
    <w:rsid w:val="001D2D78"/>
    <w:rsid w:val="001D4A9F"/>
    <w:rsid w:val="001D572D"/>
    <w:rsid w:val="001D5DF0"/>
    <w:rsid w:val="001D77A5"/>
    <w:rsid w:val="001E03C9"/>
    <w:rsid w:val="001E12F8"/>
    <w:rsid w:val="001E133F"/>
    <w:rsid w:val="001E38BF"/>
    <w:rsid w:val="001E3CE8"/>
    <w:rsid w:val="001E4330"/>
    <w:rsid w:val="001E59FD"/>
    <w:rsid w:val="001E5B89"/>
    <w:rsid w:val="001F0073"/>
    <w:rsid w:val="001F1675"/>
    <w:rsid w:val="001F463A"/>
    <w:rsid w:val="001F5BCA"/>
    <w:rsid w:val="001F7726"/>
    <w:rsid w:val="002000BD"/>
    <w:rsid w:val="002029FA"/>
    <w:rsid w:val="00206752"/>
    <w:rsid w:val="00207581"/>
    <w:rsid w:val="0021015C"/>
    <w:rsid w:val="00210D27"/>
    <w:rsid w:val="0021198E"/>
    <w:rsid w:val="00213C13"/>
    <w:rsid w:val="002179D2"/>
    <w:rsid w:val="00230963"/>
    <w:rsid w:val="00230A13"/>
    <w:rsid w:val="00236374"/>
    <w:rsid w:val="002363CA"/>
    <w:rsid w:val="00243A7A"/>
    <w:rsid w:val="00244589"/>
    <w:rsid w:val="00244ED7"/>
    <w:rsid w:val="00246C4B"/>
    <w:rsid w:val="00246F79"/>
    <w:rsid w:val="00247B3D"/>
    <w:rsid w:val="002510A1"/>
    <w:rsid w:val="00255E27"/>
    <w:rsid w:val="002566E7"/>
    <w:rsid w:val="00256B26"/>
    <w:rsid w:val="0026744D"/>
    <w:rsid w:val="00275CA7"/>
    <w:rsid w:val="00275DEB"/>
    <w:rsid w:val="00282383"/>
    <w:rsid w:val="0028247A"/>
    <w:rsid w:val="00285A2A"/>
    <w:rsid w:val="00286BBC"/>
    <w:rsid w:val="00287214"/>
    <w:rsid w:val="0029006A"/>
    <w:rsid w:val="00295D99"/>
    <w:rsid w:val="00296E21"/>
    <w:rsid w:val="00297FE6"/>
    <w:rsid w:val="002A72BD"/>
    <w:rsid w:val="002A765F"/>
    <w:rsid w:val="002B7124"/>
    <w:rsid w:val="002C1218"/>
    <w:rsid w:val="002C1493"/>
    <w:rsid w:val="002C3BF2"/>
    <w:rsid w:val="002C64F6"/>
    <w:rsid w:val="002C6FEB"/>
    <w:rsid w:val="002C7FB6"/>
    <w:rsid w:val="002D11FB"/>
    <w:rsid w:val="002D2923"/>
    <w:rsid w:val="002D54E3"/>
    <w:rsid w:val="002D60F8"/>
    <w:rsid w:val="002E063D"/>
    <w:rsid w:val="002E1778"/>
    <w:rsid w:val="002E1E55"/>
    <w:rsid w:val="002E4100"/>
    <w:rsid w:val="002E4B64"/>
    <w:rsid w:val="002E6355"/>
    <w:rsid w:val="002F15E7"/>
    <w:rsid w:val="002F2D61"/>
    <w:rsid w:val="002F4B1B"/>
    <w:rsid w:val="002F5069"/>
    <w:rsid w:val="002F74EB"/>
    <w:rsid w:val="00301E71"/>
    <w:rsid w:val="00302E67"/>
    <w:rsid w:val="00304500"/>
    <w:rsid w:val="003102AD"/>
    <w:rsid w:val="00310452"/>
    <w:rsid w:val="00310697"/>
    <w:rsid w:val="00313582"/>
    <w:rsid w:val="00313797"/>
    <w:rsid w:val="003146C6"/>
    <w:rsid w:val="003159B2"/>
    <w:rsid w:val="00321BE3"/>
    <w:rsid w:val="003239DE"/>
    <w:rsid w:val="0032741D"/>
    <w:rsid w:val="00331049"/>
    <w:rsid w:val="003317A3"/>
    <w:rsid w:val="003334A3"/>
    <w:rsid w:val="0033405F"/>
    <w:rsid w:val="00337DAE"/>
    <w:rsid w:val="00342605"/>
    <w:rsid w:val="0034303B"/>
    <w:rsid w:val="003444FC"/>
    <w:rsid w:val="003461F2"/>
    <w:rsid w:val="003503C9"/>
    <w:rsid w:val="0035261F"/>
    <w:rsid w:val="00352E9C"/>
    <w:rsid w:val="0036059D"/>
    <w:rsid w:val="00360946"/>
    <w:rsid w:val="003611EE"/>
    <w:rsid w:val="00363D53"/>
    <w:rsid w:val="003670B7"/>
    <w:rsid w:val="00372033"/>
    <w:rsid w:val="003722FD"/>
    <w:rsid w:val="0037375D"/>
    <w:rsid w:val="00374A7F"/>
    <w:rsid w:val="00375683"/>
    <w:rsid w:val="00377B9D"/>
    <w:rsid w:val="003809BD"/>
    <w:rsid w:val="0038216F"/>
    <w:rsid w:val="003825DA"/>
    <w:rsid w:val="0038626F"/>
    <w:rsid w:val="003876FF"/>
    <w:rsid w:val="00391989"/>
    <w:rsid w:val="003930E4"/>
    <w:rsid w:val="00393B69"/>
    <w:rsid w:val="003943EB"/>
    <w:rsid w:val="00397E15"/>
    <w:rsid w:val="003B0A69"/>
    <w:rsid w:val="003B34FD"/>
    <w:rsid w:val="003B45BA"/>
    <w:rsid w:val="003B4998"/>
    <w:rsid w:val="003B51CE"/>
    <w:rsid w:val="003C67EF"/>
    <w:rsid w:val="003D09D5"/>
    <w:rsid w:val="003D1CD7"/>
    <w:rsid w:val="003D2307"/>
    <w:rsid w:val="003D433E"/>
    <w:rsid w:val="003D519B"/>
    <w:rsid w:val="003E3035"/>
    <w:rsid w:val="003E3166"/>
    <w:rsid w:val="003E4FDF"/>
    <w:rsid w:val="003E7138"/>
    <w:rsid w:val="003F00BB"/>
    <w:rsid w:val="003F21F7"/>
    <w:rsid w:val="003F2E57"/>
    <w:rsid w:val="003F2E82"/>
    <w:rsid w:val="003F66ED"/>
    <w:rsid w:val="003F7783"/>
    <w:rsid w:val="004000AF"/>
    <w:rsid w:val="004009C7"/>
    <w:rsid w:val="00401B5A"/>
    <w:rsid w:val="00403D44"/>
    <w:rsid w:val="00404A10"/>
    <w:rsid w:val="004052FA"/>
    <w:rsid w:val="004066B6"/>
    <w:rsid w:val="004069FB"/>
    <w:rsid w:val="00407C0F"/>
    <w:rsid w:val="0041075D"/>
    <w:rsid w:val="004173D4"/>
    <w:rsid w:val="0042349D"/>
    <w:rsid w:val="00424076"/>
    <w:rsid w:val="0043270B"/>
    <w:rsid w:val="00432E76"/>
    <w:rsid w:val="004342C2"/>
    <w:rsid w:val="0043572F"/>
    <w:rsid w:val="00436079"/>
    <w:rsid w:val="004402FA"/>
    <w:rsid w:val="00440BCA"/>
    <w:rsid w:val="00442D39"/>
    <w:rsid w:val="00443F0F"/>
    <w:rsid w:val="00445778"/>
    <w:rsid w:val="004458E9"/>
    <w:rsid w:val="00446166"/>
    <w:rsid w:val="0044732D"/>
    <w:rsid w:val="00453B23"/>
    <w:rsid w:val="00454092"/>
    <w:rsid w:val="0045536C"/>
    <w:rsid w:val="00461645"/>
    <w:rsid w:val="00462C11"/>
    <w:rsid w:val="00465604"/>
    <w:rsid w:val="00467AA1"/>
    <w:rsid w:val="004745DD"/>
    <w:rsid w:val="00474C4A"/>
    <w:rsid w:val="00476DB1"/>
    <w:rsid w:val="004813F1"/>
    <w:rsid w:val="00482DE5"/>
    <w:rsid w:val="00485059"/>
    <w:rsid w:val="00485569"/>
    <w:rsid w:val="004862B8"/>
    <w:rsid w:val="0049101E"/>
    <w:rsid w:val="004939D6"/>
    <w:rsid w:val="0049654C"/>
    <w:rsid w:val="00497923"/>
    <w:rsid w:val="004A0870"/>
    <w:rsid w:val="004A158E"/>
    <w:rsid w:val="004A3D73"/>
    <w:rsid w:val="004A3DE1"/>
    <w:rsid w:val="004A40CF"/>
    <w:rsid w:val="004A52EC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4BC9"/>
    <w:rsid w:val="004C7CCB"/>
    <w:rsid w:val="004C7CE7"/>
    <w:rsid w:val="004D0201"/>
    <w:rsid w:val="004D13AF"/>
    <w:rsid w:val="004D621E"/>
    <w:rsid w:val="004E166B"/>
    <w:rsid w:val="004E3CA6"/>
    <w:rsid w:val="004E4376"/>
    <w:rsid w:val="004E44DE"/>
    <w:rsid w:val="004E799E"/>
    <w:rsid w:val="004F1372"/>
    <w:rsid w:val="004F1AA7"/>
    <w:rsid w:val="004F2FAF"/>
    <w:rsid w:val="004F4774"/>
    <w:rsid w:val="004F5B7C"/>
    <w:rsid w:val="00502CA1"/>
    <w:rsid w:val="00502F15"/>
    <w:rsid w:val="00503EE4"/>
    <w:rsid w:val="0050488C"/>
    <w:rsid w:val="005064A2"/>
    <w:rsid w:val="00506962"/>
    <w:rsid w:val="00510A6C"/>
    <w:rsid w:val="00513D4B"/>
    <w:rsid w:val="005170DD"/>
    <w:rsid w:val="00520523"/>
    <w:rsid w:val="00527E20"/>
    <w:rsid w:val="00530508"/>
    <w:rsid w:val="0053063C"/>
    <w:rsid w:val="00531889"/>
    <w:rsid w:val="00534CD4"/>
    <w:rsid w:val="00537431"/>
    <w:rsid w:val="005421A7"/>
    <w:rsid w:val="00545684"/>
    <w:rsid w:val="005463CC"/>
    <w:rsid w:val="0055691E"/>
    <w:rsid w:val="00556AD9"/>
    <w:rsid w:val="00562143"/>
    <w:rsid w:val="0056298F"/>
    <w:rsid w:val="00562E62"/>
    <w:rsid w:val="00563BD4"/>
    <w:rsid w:val="0056468E"/>
    <w:rsid w:val="00566907"/>
    <w:rsid w:val="00566BDD"/>
    <w:rsid w:val="00567B7B"/>
    <w:rsid w:val="00570DB2"/>
    <w:rsid w:val="00571C55"/>
    <w:rsid w:val="005758DA"/>
    <w:rsid w:val="00580888"/>
    <w:rsid w:val="00582203"/>
    <w:rsid w:val="00582E9B"/>
    <w:rsid w:val="00582EDF"/>
    <w:rsid w:val="00583A1D"/>
    <w:rsid w:val="00586582"/>
    <w:rsid w:val="00592254"/>
    <w:rsid w:val="00594ABB"/>
    <w:rsid w:val="00595237"/>
    <w:rsid w:val="005A309A"/>
    <w:rsid w:val="005A39E4"/>
    <w:rsid w:val="005A6BBD"/>
    <w:rsid w:val="005B2D7D"/>
    <w:rsid w:val="005B57B4"/>
    <w:rsid w:val="005B7EEE"/>
    <w:rsid w:val="005C01A7"/>
    <w:rsid w:val="005C0F83"/>
    <w:rsid w:val="005C222D"/>
    <w:rsid w:val="005C2FA2"/>
    <w:rsid w:val="005C3C18"/>
    <w:rsid w:val="005C3E52"/>
    <w:rsid w:val="005C571A"/>
    <w:rsid w:val="005C715A"/>
    <w:rsid w:val="005C727A"/>
    <w:rsid w:val="005C7C75"/>
    <w:rsid w:val="005C7F20"/>
    <w:rsid w:val="005D14C0"/>
    <w:rsid w:val="005D5188"/>
    <w:rsid w:val="005D5790"/>
    <w:rsid w:val="005D6264"/>
    <w:rsid w:val="005D77EA"/>
    <w:rsid w:val="005E09C1"/>
    <w:rsid w:val="005E2AC9"/>
    <w:rsid w:val="005E5A29"/>
    <w:rsid w:val="005E7B6D"/>
    <w:rsid w:val="005F391D"/>
    <w:rsid w:val="005F47AB"/>
    <w:rsid w:val="005F68C0"/>
    <w:rsid w:val="005F6D96"/>
    <w:rsid w:val="005F7405"/>
    <w:rsid w:val="0060295C"/>
    <w:rsid w:val="006045D1"/>
    <w:rsid w:val="00604B2D"/>
    <w:rsid w:val="00605548"/>
    <w:rsid w:val="00611377"/>
    <w:rsid w:val="0061213D"/>
    <w:rsid w:val="00612E63"/>
    <w:rsid w:val="00613994"/>
    <w:rsid w:val="0061592F"/>
    <w:rsid w:val="00616164"/>
    <w:rsid w:val="006162EB"/>
    <w:rsid w:val="00616502"/>
    <w:rsid w:val="006203EB"/>
    <w:rsid w:val="006230C7"/>
    <w:rsid w:val="00623862"/>
    <w:rsid w:val="00625387"/>
    <w:rsid w:val="00626DF4"/>
    <w:rsid w:val="00631CFC"/>
    <w:rsid w:val="006335C3"/>
    <w:rsid w:val="006336FC"/>
    <w:rsid w:val="0063386E"/>
    <w:rsid w:val="006346B1"/>
    <w:rsid w:val="0063533F"/>
    <w:rsid w:val="0064059F"/>
    <w:rsid w:val="00641A0A"/>
    <w:rsid w:val="0064359F"/>
    <w:rsid w:val="006445CD"/>
    <w:rsid w:val="00645E2B"/>
    <w:rsid w:val="00647C24"/>
    <w:rsid w:val="006527E0"/>
    <w:rsid w:val="00652FD7"/>
    <w:rsid w:val="006539AF"/>
    <w:rsid w:val="00656140"/>
    <w:rsid w:val="006604F7"/>
    <w:rsid w:val="0066151B"/>
    <w:rsid w:val="006615FE"/>
    <w:rsid w:val="00661D68"/>
    <w:rsid w:val="00666B87"/>
    <w:rsid w:val="00666DC8"/>
    <w:rsid w:val="0066711A"/>
    <w:rsid w:val="006724C4"/>
    <w:rsid w:val="00674821"/>
    <w:rsid w:val="00677AAD"/>
    <w:rsid w:val="00683C28"/>
    <w:rsid w:val="006867BC"/>
    <w:rsid w:val="00692532"/>
    <w:rsid w:val="00693B83"/>
    <w:rsid w:val="006951C3"/>
    <w:rsid w:val="00695438"/>
    <w:rsid w:val="006A0EC4"/>
    <w:rsid w:val="006A1CD8"/>
    <w:rsid w:val="006A1E4D"/>
    <w:rsid w:val="006A3453"/>
    <w:rsid w:val="006A34D5"/>
    <w:rsid w:val="006A3696"/>
    <w:rsid w:val="006A3C3E"/>
    <w:rsid w:val="006B1CBA"/>
    <w:rsid w:val="006B5D02"/>
    <w:rsid w:val="006C1477"/>
    <w:rsid w:val="006C14E5"/>
    <w:rsid w:val="006C3FC7"/>
    <w:rsid w:val="006C5921"/>
    <w:rsid w:val="006E0010"/>
    <w:rsid w:val="006E0891"/>
    <w:rsid w:val="006E0994"/>
    <w:rsid w:val="006E2CB2"/>
    <w:rsid w:val="006E3099"/>
    <w:rsid w:val="006E398B"/>
    <w:rsid w:val="006E3C4F"/>
    <w:rsid w:val="006E69CB"/>
    <w:rsid w:val="006F132E"/>
    <w:rsid w:val="006F57CA"/>
    <w:rsid w:val="00700DA6"/>
    <w:rsid w:val="007021F8"/>
    <w:rsid w:val="00702E15"/>
    <w:rsid w:val="007064D7"/>
    <w:rsid w:val="00711B35"/>
    <w:rsid w:val="00712AA3"/>
    <w:rsid w:val="00714821"/>
    <w:rsid w:val="00715921"/>
    <w:rsid w:val="00716A73"/>
    <w:rsid w:val="00716E63"/>
    <w:rsid w:val="00720EF5"/>
    <w:rsid w:val="007210DF"/>
    <w:rsid w:val="00730882"/>
    <w:rsid w:val="0073113C"/>
    <w:rsid w:val="00733497"/>
    <w:rsid w:val="00735CFF"/>
    <w:rsid w:val="00735E3A"/>
    <w:rsid w:val="00735F0F"/>
    <w:rsid w:val="00737FEC"/>
    <w:rsid w:val="0074053A"/>
    <w:rsid w:val="0074057D"/>
    <w:rsid w:val="00741236"/>
    <w:rsid w:val="007433CD"/>
    <w:rsid w:val="00743494"/>
    <w:rsid w:val="007475A2"/>
    <w:rsid w:val="007504C0"/>
    <w:rsid w:val="00753BDC"/>
    <w:rsid w:val="007608C7"/>
    <w:rsid w:val="00763A2F"/>
    <w:rsid w:val="00764436"/>
    <w:rsid w:val="00766CBB"/>
    <w:rsid w:val="0076713D"/>
    <w:rsid w:val="00767715"/>
    <w:rsid w:val="00771F54"/>
    <w:rsid w:val="00771F8B"/>
    <w:rsid w:val="00774AA8"/>
    <w:rsid w:val="00776120"/>
    <w:rsid w:val="007778B3"/>
    <w:rsid w:val="00782D94"/>
    <w:rsid w:val="00790414"/>
    <w:rsid w:val="00793246"/>
    <w:rsid w:val="007A32C1"/>
    <w:rsid w:val="007A340E"/>
    <w:rsid w:val="007A468B"/>
    <w:rsid w:val="007A542F"/>
    <w:rsid w:val="007B019B"/>
    <w:rsid w:val="007B101E"/>
    <w:rsid w:val="007B11E6"/>
    <w:rsid w:val="007B3DA0"/>
    <w:rsid w:val="007B5820"/>
    <w:rsid w:val="007C514B"/>
    <w:rsid w:val="007C602D"/>
    <w:rsid w:val="007D6729"/>
    <w:rsid w:val="007E2554"/>
    <w:rsid w:val="007E371F"/>
    <w:rsid w:val="007E5B33"/>
    <w:rsid w:val="007F03F2"/>
    <w:rsid w:val="007F07BB"/>
    <w:rsid w:val="007F3A92"/>
    <w:rsid w:val="007F50C6"/>
    <w:rsid w:val="007F7775"/>
    <w:rsid w:val="00800047"/>
    <w:rsid w:val="008044AA"/>
    <w:rsid w:val="00805BA6"/>
    <w:rsid w:val="00806E55"/>
    <w:rsid w:val="008137CE"/>
    <w:rsid w:val="008158D9"/>
    <w:rsid w:val="008178FD"/>
    <w:rsid w:val="00820E20"/>
    <w:rsid w:val="008239E8"/>
    <w:rsid w:val="00825D1B"/>
    <w:rsid w:val="00825F25"/>
    <w:rsid w:val="00826433"/>
    <w:rsid w:val="008336E5"/>
    <w:rsid w:val="00834320"/>
    <w:rsid w:val="008349D6"/>
    <w:rsid w:val="00840B30"/>
    <w:rsid w:val="00841AD1"/>
    <w:rsid w:val="0084682A"/>
    <w:rsid w:val="0084745A"/>
    <w:rsid w:val="00855722"/>
    <w:rsid w:val="00855F30"/>
    <w:rsid w:val="008571FC"/>
    <w:rsid w:val="00857B89"/>
    <w:rsid w:val="008621CA"/>
    <w:rsid w:val="00863305"/>
    <w:rsid w:val="008636D4"/>
    <w:rsid w:val="008637E4"/>
    <w:rsid w:val="00863BC8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4FC6"/>
    <w:rsid w:val="00885CA7"/>
    <w:rsid w:val="008872D3"/>
    <w:rsid w:val="008875B5"/>
    <w:rsid w:val="00897FB5"/>
    <w:rsid w:val="008A3010"/>
    <w:rsid w:val="008A31AC"/>
    <w:rsid w:val="008A33CA"/>
    <w:rsid w:val="008A5FE5"/>
    <w:rsid w:val="008C03C3"/>
    <w:rsid w:val="008C3848"/>
    <w:rsid w:val="008C7207"/>
    <w:rsid w:val="008C7D54"/>
    <w:rsid w:val="008D0EC9"/>
    <w:rsid w:val="008D2489"/>
    <w:rsid w:val="008D2E90"/>
    <w:rsid w:val="008D3231"/>
    <w:rsid w:val="008D3284"/>
    <w:rsid w:val="008D69A8"/>
    <w:rsid w:val="008E3FB8"/>
    <w:rsid w:val="008E4333"/>
    <w:rsid w:val="008E5799"/>
    <w:rsid w:val="008E592D"/>
    <w:rsid w:val="008F02EC"/>
    <w:rsid w:val="008F23E3"/>
    <w:rsid w:val="008F345A"/>
    <w:rsid w:val="008F5707"/>
    <w:rsid w:val="00901A8E"/>
    <w:rsid w:val="00901D8D"/>
    <w:rsid w:val="0090293A"/>
    <w:rsid w:val="00902A46"/>
    <w:rsid w:val="00907145"/>
    <w:rsid w:val="00910475"/>
    <w:rsid w:val="00911620"/>
    <w:rsid w:val="0091567E"/>
    <w:rsid w:val="00917018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40E67"/>
    <w:rsid w:val="009440CC"/>
    <w:rsid w:val="00947B31"/>
    <w:rsid w:val="00950766"/>
    <w:rsid w:val="009535AE"/>
    <w:rsid w:val="00953B07"/>
    <w:rsid w:val="00954056"/>
    <w:rsid w:val="009558B4"/>
    <w:rsid w:val="00957C6F"/>
    <w:rsid w:val="009603A4"/>
    <w:rsid w:val="00966049"/>
    <w:rsid w:val="00970696"/>
    <w:rsid w:val="00974BFB"/>
    <w:rsid w:val="00975424"/>
    <w:rsid w:val="0098072F"/>
    <w:rsid w:val="00981834"/>
    <w:rsid w:val="00981D19"/>
    <w:rsid w:val="0098220C"/>
    <w:rsid w:val="0098354D"/>
    <w:rsid w:val="00983793"/>
    <w:rsid w:val="0098408D"/>
    <w:rsid w:val="0099005D"/>
    <w:rsid w:val="009904EE"/>
    <w:rsid w:val="00994ADC"/>
    <w:rsid w:val="009957D8"/>
    <w:rsid w:val="009964C1"/>
    <w:rsid w:val="009A0D12"/>
    <w:rsid w:val="009A12BA"/>
    <w:rsid w:val="009A1F41"/>
    <w:rsid w:val="009A67E9"/>
    <w:rsid w:val="009B08DB"/>
    <w:rsid w:val="009B20F4"/>
    <w:rsid w:val="009B2B36"/>
    <w:rsid w:val="009C04C0"/>
    <w:rsid w:val="009C1DAC"/>
    <w:rsid w:val="009C2521"/>
    <w:rsid w:val="009C6080"/>
    <w:rsid w:val="009D3C0A"/>
    <w:rsid w:val="009D51D4"/>
    <w:rsid w:val="009E0414"/>
    <w:rsid w:val="009E07C0"/>
    <w:rsid w:val="009E091A"/>
    <w:rsid w:val="009E2798"/>
    <w:rsid w:val="009E6B89"/>
    <w:rsid w:val="009F1848"/>
    <w:rsid w:val="009F2330"/>
    <w:rsid w:val="009F2331"/>
    <w:rsid w:val="009F355C"/>
    <w:rsid w:val="009F6356"/>
    <w:rsid w:val="009F7134"/>
    <w:rsid w:val="00A02712"/>
    <w:rsid w:val="00A02A83"/>
    <w:rsid w:val="00A061EB"/>
    <w:rsid w:val="00A0644C"/>
    <w:rsid w:val="00A10C1F"/>
    <w:rsid w:val="00A11829"/>
    <w:rsid w:val="00A133CB"/>
    <w:rsid w:val="00A13720"/>
    <w:rsid w:val="00A212C5"/>
    <w:rsid w:val="00A215A7"/>
    <w:rsid w:val="00A271DD"/>
    <w:rsid w:val="00A31F55"/>
    <w:rsid w:val="00A335D8"/>
    <w:rsid w:val="00A33DEA"/>
    <w:rsid w:val="00A35075"/>
    <w:rsid w:val="00A376F1"/>
    <w:rsid w:val="00A378C1"/>
    <w:rsid w:val="00A433FE"/>
    <w:rsid w:val="00A43834"/>
    <w:rsid w:val="00A474C5"/>
    <w:rsid w:val="00A51AF4"/>
    <w:rsid w:val="00A52217"/>
    <w:rsid w:val="00A53529"/>
    <w:rsid w:val="00A54217"/>
    <w:rsid w:val="00A545A1"/>
    <w:rsid w:val="00A56442"/>
    <w:rsid w:val="00A56868"/>
    <w:rsid w:val="00A57881"/>
    <w:rsid w:val="00A57C20"/>
    <w:rsid w:val="00A61B06"/>
    <w:rsid w:val="00A62B3F"/>
    <w:rsid w:val="00A64B79"/>
    <w:rsid w:val="00A655DA"/>
    <w:rsid w:val="00A657B2"/>
    <w:rsid w:val="00A677B0"/>
    <w:rsid w:val="00A67AC0"/>
    <w:rsid w:val="00A711D9"/>
    <w:rsid w:val="00A71654"/>
    <w:rsid w:val="00A72C91"/>
    <w:rsid w:val="00A72E74"/>
    <w:rsid w:val="00A745CB"/>
    <w:rsid w:val="00A76E0D"/>
    <w:rsid w:val="00A77322"/>
    <w:rsid w:val="00A828A3"/>
    <w:rsid w:val="00A836F3"/>
    <w:rsid w:val="00A83DA7"/>
    <w:rsid w:val="00A85BCC"/>
    <w:rsid w:val="00A947AC"/>
    <w:rsid w:val="00A94B16"/>
    <w:rsid w:val="00A94EAE"/>
    <w:rsid w:val="00A97D02"/>
    <w:rsid w:val="00AA622E"/>
    <w:rsid w:val="00AB217E"/>
    <w:rsid w:val="00AB3B51"/>
    <w:rsid w:val="00AB7260"/>
    <w:rsid w:val="00AB7F15"/>
    <w:rsid w:val="00AC131A"/>
    <w:rsid w:val="00AC3249"/>
    <w:rsid w:val="00AC50DC"/>
    <w:rsid w:val="00AC52F3"/>
    <w:rsid w:val="00AC7CCF"/>
    <w:rsid w:val="00AD030A"/>
    <w:rsid w:val="00AD09DB"/>
    <w:rsid w:val="00AD0BFB"/>
    <w:rsid w:val="00AD2A32"/>
    <w:rsid w:val="00AD35CA"/>
    <w:rsid w:val="00AD5168"/>
    <w:rsid w:val="00AD5F0A"/>
    <w:rsid w:val="00AD7D04"/>
    <w:rsid w:val="00AE4A4B"/>
    <w:rsid w:val="00AE6498"/>
    <w:rsid w:val="00AE7875"/>
    <w:rsid w:val="00AF1E42"/>
    <w:rsid w:val="00AF1E7E"/>
    <w:rsid w:val="00AF279D"/>
    <w:rsid w:val="00AF28C0"/>
    <w:rsid w:val="00AF2FBC"/>
    <w:rsid w:val="00AF3988"/>
    <w:rsid w:val="00AF57C9"/>
    <w:rsid w:val="00AF6470"/>
    <w:rsid w:val="00AF77BB"/>
    <w:rsid w:val="00AF7856"/>
    <w:rsid w:val="00B00241"/>
    <w:rsid w:val="00B021FF"/>
    <w:rsid w:val="00B05F28"/>
    <w:rsid w:val="00B06C00"/>
    <w:rsid w:val="00B10142"/>
    <w:rsid w:val="00B105D3"/>
    <w:rsid w:val="00B14CE9"/>
    <w:rsid w:val="00B171B1"/>
    <w:rsid w:val="00B21919"/>
    <w:rsid w:val="00B22016"/>
    <w:rsid w:val="00B22527"/>
    <w:rsid w:val="00B264D8"/>
    <w:rsid w:val="00B32D62"/>
    <w:rsid w:val="00B35EBE"/>
    <w:rsid w:val="00B364A3"/>
    <w:rsid w:val="00B37D1B"/>
    <w:rsid w:val="00B403B4"/>
    <w:rsid w:val="00B40DE4"/>
    <w:rsid w:val="00B418AD"/>
    <w:rsid w:val="00B42356"/>
    <w:rsid w:val="00B43831"/>
    <w:rsid w:val="00B4641A"/>
    <w:rsid w:val="00B5128B"/>
    <w:rsid w:val="00B51423"/>
    <w:rsid w:val="00B5270F"/>
    <w:rsid w:val="00B52A79"/>
    <w:rsid w:val="00B55F7D"/>
    <w:rsid w:val="00B56649"/>
    <w:rsid w:val="00B56DEE"/>
    <w:rsid w:val="00B61F61"/>
    <w:rsid w:val="00B625B3"/>
    <w:rsid w:val="00B70FD2"/>
    <w:rsid w:val="00B7286C"/>
    <w:rsid w:val="00B75A25"/>
    <w:rsid w:val="00B76E8F"/>
    <w:rsid w:val="00B84048"/>
    <w:rsid w:val="00B910EA"/>
    <w:rsid w:val="00B91DCD"/>
    <w:rsid w:val="00B92857"/>
    <w:rsid w:val="00B93AD7"/>
    <w:rsid w:val="00B94F1B"/>
    <w:rsid w:val="00B95AF2"/>
    <w:rsid w:val="00B95FEC"/>
    <w:rsid w:val="00BA11DB"/>
    <w:rsid w:val="00BA2037"/>
    <w:rsid w:val="00BA2219"/>
    <w:rsid w:val="00BA5D0F"/>
    <w:rsid w:val="00BA6635"/>
    <w:rsid w:val="00BA6A6A"/>
    <w:rsid w:val="00BB57E6"/>
    <w:rsid w:val="00BB5BA0"/>
    <w:rsid w:val="00BC0912"/>
    <w:rsid w:val="00BC21D0"/>
    <w:rsid w:val="00BC2F26"/>
    <w:rsid w:val="00BC386E"/>
    <w:rsid w:val="00BC66A0"/>
    <w:rsid w:val="00BD2756"/>
    <w:rsid w:val="00BD3C3E"/>
    <w:rsid w:val="00BD41FB"/>
    <w:rsid w:val="00BD54DB"/>
    <w:rsid w:val="00BD5525"/>
    <w:rsid w:val="00BD5C9B"/>
    <w:rsid w:val="00BD6DF8"/>
    <w:rsid w:val="00BD7E56"/>
    <w:rsid w:val="00BE024C"/>
    <w:rsid w:val="00BE0667"/>
    <w:rsid w:val="00BE38FE"/>
    <w:rsid w:val="00BE3D0A"/>
    <w:rsid w:val="00BE3EF4"/>
    <w:rsid w:val="00BE4768"/>
    <w:rsid w:val="00BE619E"/>
    <w:rsid w:val="00BE62F0"/>
    <w:rsid w:val="00BF0B53"/>
    <w:rsid w:val="00BF48B4"/>
    <w:rsid w:val="00BF556C"/>
    <w:rsid w:val="00BF7062"/>
    <w:rsid w:val="00BF7646"/>
    <w:rsid w:val="00BF78CE"/>
    <w:rsid w:val="00C00178"/>
    <w:rsid w:val="00C00EBA"/>
    <w:rsid w:val="00C044D6"/>
    <w:rsid w:val="00C049CB"/>
    <w:rsid w:val="00C05C62"/>
    <w:rsid w:val="00C070D9"/>
    <w:rsid w:val="00C0736E"/>
    <w:rsid w:val="00C113C9"/>
    <w:rsid w:val="00C1668C"/>
    <w:rsid w:val="00C17016"/>
    <w:rsid w:val="00C22BBF"/>
    <w:rsid w:val="00C235B1"/>
    <w:rsid w:val="00C25482"/>
    <w:rsid w:val="00C320CE"/>
    <w:rsid w:val="00C335AF"/>
    <w:rsid w:val="00C33C7E"/>
    <w:rsid w:val="00C34381"/>
    <w:rsid w:val="00C344A7"/>
    <w:rsid w:val="00C35E96"/>
    <w:rsid w:val="00C3674C"/>
    <w:rsid w:val="00C369D3"/>
    <w:rsid w:val="00C40964"/>
    <w:rsid w:val="00C417F0"/>
    <w:rsid w:val="00C42A67"/>
    <w:rsid w:val="00C4635E"/>
    <w:rsid w:val="00C46481"/>
    <w:rsid w:val="00C532F5"/>
    <w:rsid w:val="00C54D24"/>
    <w:rsid w:val="00C551B1"/>
    <w:rsid w:val="00C5659F"/>
    <w:rsid w:val="00C61B2F"/>
    <w:rsid w:val="00C629B2"/>
    <w:rsid w:val="00C62C88"/>
    <w:rsid w:val="00C63874"/>
    <w:rsid w:val="00C701F6"/>
    <w:rsid w:val="00C71F14"/>
    <w:rsid w:val="00C74B1F"/>
    <w:rsid w:val="00C74D1B"/>
    <w:rsid w:val="00C77B60"/>
    <w:rsid w:val="00C85E68"/>
    <w:rsid w:val="00C8649B"/>
    <w:rsid w:val="00C9194F"/>
    <w:rsid w:val="00C91F69"/>
    <w:rsid w:val="00C94D45"/>
    <w:rsid w:val="00C963F9"/>
    <w:rsid w:val="00C967D1"/>
    <w:rsid w:val="00CA2037"/>
    <w:rsid w:val="00CA2FC2"/>
    <w:rsid w:val="00CA4248"/>
    <w:rsid w:val="00CA4FDA"/>
    <w:rsid w:val="00CA5A25"/>
    <w:rsid w:val="00CA6CB3"/>
    <w:rsid w:val="00CB2B6D"/>
    <w:rsid w:val="00CB37E6"/>
    <w:rsid w:val="00CB6341"/>
    <w:rsid w:val="00CB6B0A"/>
    <w:rsid w:val="00CC0142"/>
    <w:rsid w:val="00CC0903"/>
    <w:rsid w:val="00CD0147"/>
    <w:rsid w:val="00CD59DE"/>
    <w:rsid w:val="00CD6A58"/>
    <w:rsid w:val="00CD6CDB"/>
    <w:rsid w:val="00CD72DE"/>
    <w:rsid w:val="00CD7634"/>
    <w:rsid w:val="00CD767B"/>
    <w:rsid w:val="00CE267A"/>
    <w:rsid w:val="00CE459F"/>
    <w:rsid w:val="00CE6E2C"/>
    <w:rsid w:val="00CF4D51"/>
    <w:rsid w:val="00CF5E45"/>
    <w:rsid w:val="00CF65BC"/>
    <w:rsid w:val="00CF7C99"/>
    <w:rsid w:val="00D0024E"/>
    <w:rsid w:val="00D0078D"/>
    <w:rsid w:val="00D0095E"/>
    <w:rsid w:val="00D019A2"/>
    <w:rsid w:val="00D01D2B"/>
    <w:rsid w:val="00D023E1"/>
    <w:rsid w:val="00D02F62"/>
    <w:rsid w:val="00D0541B"/>
    <w:rsid w:val="00D06573"/>
    <w:rsid w:val="00D07E98"/>
    <w:rsid w:val="00D1089D"/>
    <w:rsid w:val="00D11596"/>
    <w:rsid w:val="00D12716"/>
    <w:rsid w:val="00D1280B"/>
    <w:rsid w:val="00D13244"/>
    <w:rsid w:val="00D158E5"/>
    <w:rsid w:val="00D20538"/>
    <w:rsid w:val="00D20726"/>
    <w:rsid w:val="00D22FBC"/>
    <w:rsid w:val="00D27398"/>
    <w:rsid w:val="00D30B53"/>
    <w:rsid w:val="00D33D25"/>
    <w:rsid w:val="00D3682D"/>
    <w:rsid w:val="00D416FF"/>
    <w:rsid w:val="00D4175C"/>
    <w:rsid w:val="00D4293E"/>
    <w:rsid w:val="00D43B6A"/>
    <w:rsid w:val="00D54BED"/>
    <w:rsid w:val="00D54F01"/>
    <w:rsid w:val="00D5517D"/>
    <w:rsid w:val="00D7103C"/>
    <w:rsid w:val="00D73D4C"/>
    <w:rsid w:val="00D77D0B"/>
    <w:rsid w:val="00D813F4"/>
    <w:rsid w:val="00D8140B"/>
    <w:rsid w:val="00D83152"/>
    <w:rsid w:val="00D86006"/>
    <w:rsid w:val="00D9145B"/>
    <w:rsid w:val="00D920AC"/>
    <w:rsid w:val="00D935A7"/>
    <w:rsid w:val="00D94142"/>
    <w:rsid w:val="00D96542"/>
    <w:rsid w:val="00D97E91"/>
    <w:rsid w:val="00DA2396"/>
    <w:rsid w:val="00DA28A9"/>
    <w:rsid w:val="00DA342B"/>
    <w:rsid w:val="00DA35ED"/>
    <w:rsid w:val="00DB1C17"/>
    <w:rsid w:val="00DB5433"/>
    <w:rsid w:val="00DB6B65"/>
    <w:rsid w:val="00DC0912"/>
    <w:rsid w:val="00DC4477"/>
    <w:rsid w:val="00DC770D"/>
    <w:rsid w:val="00DC7BDA"/>
    <w:rsid w:val="00DD0063"/>
    <w:rsid w:val="00DD2A0C"/>
    <w:rsid w:val="00DE0420"/>
    <w:rsid w:val="00DE24E1"/>
    <w:rsid w:val="00DE52D7"/>
    <w:rsid w:val="00DE60A0"/>
    <w:rsid w:val="00DF4D7F"/>
    <w:rsid w:val="00DF6C83"/>
    <w:rsid w:val="00E011F8"/>
    <w:rsid w:val="00E01262"/>
    <w:rsid w:val="00E019A1"/>
    <w:rsid w:val="00E01F43"/>
    <w:rsid w:val="00E06D96"/>
    <w:rsid w:val="00E07250"/>
    <w:rsid w:val="00E112C5"/>
    <w:rsid w:val="00E11C14"/>
    <w:rsid w:val="00E1252D"/>
    <w:rsid w:val="00E1355F"/>
    <w:rsid w:val="00E13A44"/>
    <w:rsid w:val="00E13F53"/>
    <w:rsid w:val="00E17306"/>
    <w:rsid w:val="00E1751B"/>
    <w:rsid w:val="00E2511F"/>
    <w:rsid w:val="00E356E1"/>
    <w:rsid w:val="00E3650F"/>
    <w:rsid w:val="00E40397"/>
    <w:rsid w:val="00E45D86"/>
    <w:rsid w:val="00E47CBE"/>
    <w:rsid w:val="00E579DF"/>
    <w:rsid w:val="00E60F9B"/>
    <w:rsid w:val="00E610B5"/>
    <w:rsid w:val="00E6210E"/>
    <w:rsid w:val="00E630CA"/>
    <w:rsid w:val="00E64BCD"/>
    <w:rsid w:val="00E661F6"/>
    <w:rsid w:val="00E663DA"/>
    <w:rsid w:val="00E66D30"/>
    <w:rsid w:val="00E71AD6"/>
    <w:rsid w:val="00E71D67"/>
    <w:rsid w:val="00E7281D"/>
    <w:rsid w:val="00E72B7C"/>
    <w:rsid w:val="00E80BEF"/>
    <w:rsid w:val="00E86589"/>
    <w:rsid w:val="00E96D55"/>
    <w:rsid w:val="00EA0808"/>
    <w:rsid w:val="00EA378C"/>
    <w:rsid w:val="00EA4C55"/>
    <w:rsid w:val="00EA5225"/>
    <w:rsid w:val="00EA524A"/>
    <w:rsid w:val="00EA5794"/>
    <w:rsid w:val="00EA5DAC"/>
    <w:rsid w:val="00EA5EDD"/>
    <w:rsid w:val="00EA6D55"/>
    <w:rsid w:val="00EA700B"/>
    <w:rsid w:val="00EB1E4E"/>
    <w:rsid w:val="00EB406D"/>
    <w:rsid w:val="00EB51C7"/>
    <w:rsid w:val="00EC3CFB"/>
    <w:rsid w:val="00EC3D80"/>
    <w:rsid w:val="00EC5C1F"/>
    <w:rsid w:val="00EC6B9D"/>
    <w:rsid w:val="00EC79DE"/>
    <w:rsid w:val="00EC7FC4"/>
    <w:rsid w:val="00ED0AFE"/>
    <w:rsid w:val="00ED0BFB"/>
    <w:rsid w:val="00ED1E42"/>
    <w:rsid w:val="00ED29AC"/>
    <w:rsid w:val="00ED3A4E"/>
    <w:rsid w:val="00ED41ED"/>
    <w:rsid w:val="00ED51C8"/>
    <w:rsid w:val="00ED5A0F"/>
    <w:rsid w:val="00ED6B9A"/>
    <w:rsid w:val="00EE052F"/>
    <w:rsid w:val="00EE1F04"/>
    <w:rsid w:val="00EE1F5A"/>
    <w:rsid w:val="00EE2207"/>
    <w:rsid w:val="00EE3929"/>
    <w:rsid w:val="00EE49B0"/>
    <w:rsid w:val="00EE630C"/>
    <w:rsid w:val="00EE6FF7"/>
    <w:rsid w:val="00EE72D7"/>
    <w:rsid w:val="00EE7577"/>
    <w:rsid w:val="00EF1B3C"/>
    <w:rsid w:val="00EF1C50"/>
    <w:rsid w:val="00EF29B8"/>
    <w:rsid w:val="00EF38FF"/>
    <w:rsid w:val="00EF60A4"/>
    <w:rsid w:val="00F03564"/>
    <w:rsid w:val="00F041D5"/>
    <w:rsid w:val="00F06856"/>
    <w:rsid w:val="00F173F2"/>
    <w:rsid w:val="00F17D42"/>
    <w:rsid w:val="00F17D7F"/>
    <w:rsid w:val="00F243AF"/>
    <w:rsid w:val="00F26482"/>
    <w:rsid w:val="00F271EF"/>
    <w:rsid w:val="00F27D80"/>
    <w:rsid w:val="00F30644"/>
    <w:rsid w:val="00F32696"/>
    <w:rsid w:val="00F331FB"/>
    <w:rsid w:val="00F3328A"/>
    <w:rsid w:val="00F35232"/>
    <w:rsid w:val="00F44493"/>
    <w:rsid w:val="00F46609"/>
    <w:rsid w:val="00F47886"/>
    <w:rsid w:val="00F53329"/>
    <w:rsid w:val="00F538D0"/>
    <w:rsid w:val="00F53D15"/>
    <w:rsid w:val="00F5472C"/>
    <w:rsid w:val="00F57071"/>
    <w:rsid w:val="00F60F75"/>
    <w:rsid w:val="00F702B3"/>
    <w:rsid w:val="00F703AA"/>
    <w:rsid w:val="00F71CD4"/>
    <w:rsid w:val="00F746D1"/>
    <w:rsid w:val="00F76AE8"/>
    <w:rsid w:val="00F77863"/>
    <w:rsid w:val="00F8024D"/>
    <w:rsid w:val="00F86312"/>
    <w:rsid w:val="00F87C2A"/>
    <w:rsid w:val="00F90456"/>
    <w:rsid w:val="00F91547"/>
    <w:rsid w:val="00F93B6B"/>
    <w:rsid w:val="00F9449C"/>
    <w:rsid w:val="00F94B4B"/>
    <w:rsid w:val="00F95283"/>
    <w:rsid w:val="00FA0DB6"/>
    <w:rsid w:val="00FA1141"/>
    <w:rsid w:val="00FA1CDC"/>
    <w:rsid w:val="00FA2530"/>
    <w:rsid w:val="00FA3BAA"/>
    <w:rsid w:val="00FB2541"/>
    <w:rsid w:val="00FB2C40"/>
    <w:rsid w:val="00FB441D"/>
    <w:rsid w:val="00FB5FE9"/>
    <w:rsid w:val="00FB69C1"/>
    <w:rsid w:val="00FC253E"/>
    <w:rsid w:val="00FC3A4B"/>
    <w:rsid w:val="00FC4FC7"/>
    <w:rsid w:val="00FC70B7"/>
    <w:rsid w:val="00FD0C9D"/>
    <w:rsid w:val="00FD4420"/>
    <w:rsid w:val="00FD4FE1"/>
    <w:rsid w:val="00FD6785"/>
    <w:rsid w:val="00FE0BE1"/>
    <w:rsid w:val="00FE1FAF"/>
    <w:rsid w:val="00FE25C8"/>
    <w:rsid w:val="00FE676C"/>
    <w:rsid w:val="00FE6DF4"/>
    <w:rsid w:val="00FF4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18</Pages>
  <Words>1678</Words>
  <Characters>9568</Characters>
  <Application>Microsoft Office Word</Application>
  <DocSecurity>0</DocSecurity>
  <Lines>79</Lines>
  <Paragraphs>22</Paragraphs>
  <ScaleCrop>false</ScaleCrop>
  <Company>HP</Company>
  <LinksUpToDate>false</LinksUpToDate>
  <CharactersWithSpaces>11224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23</cp:revision>
  <cp:lastPrinted>2026-06-21T14:12:00Z</cp:lastPrinted>
  <dcterms:created xsi:type="dcterms:W3CDTF">2025-02-15T04:18:00Z</dcterms:created>
  <dcterms:modified xsi:type="dcterms:W3CDTF">2026-06-29T01:03:00Z</dcterms:modified>
</cp:coreProperties>
</file>