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9571A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2480945</wp:posOffset>
            </wp:positionH>
            <wp:positionV relativeFrom="margin">
              <wp:posOffset>365760</wp:posOffset>
            </wp:positionV>
            <wp:extent cx="2482850" cy="1327150"/>
            <wp:effectExtent l="0" t="0" r="0" b="0"/>
            <wp:wrapSquare wrapText="bothSides"/>
            <wp:docPr id="1588044107" name="圖片 1" descr="2 Timothy 2:2 KJ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Timothy 2:2 KJV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A5481">
        <w:rPr>
          <w:rFonts w:eastAsia="華康細圓體" w:hint="eastAsia"/>
          <w:b/>
          <w:color w:val="000000"/>
          <w:sz w:val="28"/>
          <w:szCs w:val="28"/>
        </w:rPr>
        <w:t>27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7977F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0A5481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0A5481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7977F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2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7977F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7977F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7977F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7977F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7977F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7977F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A5481" w:rsidRDefault="00E77199" w:rsidP="000A548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A5481" w:rsidRPr="00A5523C">
              <w:rPr>
                <w:rFonts w:eastAsia="華康細圓體" w:hint="eastAsia"/>
                <w:color w:val="000000"/>
              </w:rPr>
              <w:t>保羅書信拾穗</w:t>
            </w:r>
            <w:r w:rsidR="000A5481">
              <w:rPr>
                <w:rFonts w:eastAsia="華康細圓體" w:hint="eastAsia"/>
                <w:color w:val="000000"/>
              </w:rPr>
              <w:t>10</w:t>
            </w:r>
            <w:r w:rsidR="000A5481" w:rsidRPr="00A5523C">
              <w:rPr>
                <w:rFonts w:eastAsia="華康細圓體" w:hint="eastAsia"/>
                <w:color w:val="000000"/>
              </w:rPr>
              <w:t>劉秀慧牧師</w:t>
            </w:r>
          </w:p>
          <w:p w:rsidR="000A76B1" w:rsidRPr="000A5481" w:rsidRDefault="00E77199" w:rsidP="000A548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A5481" w:rsidRPr="001531EF">
              <w:rPr>
                <w:rFonts w:eastAsia="華康細圓體" w:hint="eastAsia"/>
                <w:color w:val="000000"/>
              </w:rPr>
              <w:t>路加福音</w:t>
            </w:r>
            <w:r w:rsidR="004770E6">
              <w:rPr>
                <w:rFonts w:eastAsia="華康細圓體" w:hint="eastAsia"/>
                <w:color w:val="000000"/>
              </w:rPr>
              <w:t>12</w:t>
            </w:r>
            <w:r w:rsidR="000A5481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E2D90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FE2D9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0A5481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A86B00" w:rsidRPr="00A5523C" w:rsidRDefault="00A86B00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</w:t>
            </w:r>
            <w:r w:rsidRPr="001B7366">
              <w:rPr>
                <w:rFonts w:eastAsia="華康細圓體" w:hint="eastAsia"/>
                <w:b/>
                <w:bCs/>
                <w:color w:val="0000FF"/>
              </w:rPr>
              <w:t>遊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P.398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</w:t>
            </w:r>
            <w:bookmarkEnd w:id="1"/>
            <w:bookmarkEnd w:id="2"/>
            <w:bookmarkEnd w:id="3"/>
            <w:r>
              <w:rPr>
                <w:rFonts w:eastAsia="華康細圓體" w:hint="eastAsia"/>
                <w:b/>
                <w:bCs/>
                <w:color w:val="0000FF"/>
              </w:rPr>
              <w:t>429</w:t>
            </w:r>
            <w:r w:rsidRPr="001B7366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bCs/>
                <w:color w:val="0000FF"/>
              </w:rPr>
              <w:t>7/26</w:t>
            </w:r>
            <w:r w:rsidRPr="001B7366">
              <w:rPr>
                <w:rFonts w:eastAsia="華康細圓體" w:hint="eastAsia"/>
                <w:b/>
                <w:bCs/>
                <w:color w:val="0000FF"/>
              </w:rPr>
              <w:t>升班典禮</w:t>
            </w:r>
            <w:r w:rsidRPr="001B7366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0A5481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A5481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0A5481" w:rsidRDefault="000A5481" w:rsidP="003A3992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0A5481">
              <w:rPr>
                <w:rFonts w:ascii="華康細圓體" w:eastAsia="華康細圓體" w:hint="eastAsia"/>
                <w:color w:val="000000" w:themeColor="text1"/>
              </w:rPr>
              <w:t>四福音書</w:t>
            </w:r>
            <w:r w:rsidRPr="00626CC1">
              <w:rPr>
                <w:rFonts w:eastAsia="華康細圓體"/>
                <w:color w:val="000000" w:themeColor="text1"/>
              </w:rPr>
              <w:t>（馬太福音</w:t>
            </w:r>
            <w:r w:rsidRPr="00626CC1">
              <w:rPr>
                <w:rFonts w:eastAsia="華康細圓體"/>
                <w:color w:val="000000" w:themeColor="text1"/>
              </w:rPr>
              <w:t>3</w:t>
            </w:r>
            <w:r w:rsidRPr="00626CC1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0A548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0A5481" w:rsidRPr="000A5481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A548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0A5481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5481">
              <w:rPr>
                <w:rFonts w:eastAsia="華康細圓體" w:hint="eastAsia"/>
                <w:bCs/>
                <w:color w:val="000000" w:themeColor="text1"/>
              </w:rPr>
              <w:t>認識基督</w:t>
            </w:r>
            <w:r w:rsidRPr="000A5481">
              <w:rPr>
                <w:rFonts w:eastAsia="華康細圓體" w:hint="eastAsia"/>
                <w:bCs/>
                <w:color w:val="000000" w:themeColor="text1"/>
              </w:rPr>
              <w:t>01</w:t>
            </w:r>
            <w:r w:rsidRPr="00A5523C">
              <w:rPr>
                <w:rFonts w:eastAsia="華康細圓體" w:hint="eastAsia"/>
                <w:color w:val="000000"/>
              </w:rPr>
              <w:t>劉秀慧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C7181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0A5481">
              <w:rPr>
                <w:rFonts w:eastAsia="華康細圓體" w:hint="eastAsia"/>
                <w:color w:val="000000"/>
              </w:rPr>
              <w:t>8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8D46C8" w:rsidRDefault="000A5481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B94818">
              <w:rPr>
                <w:rFonts w:eastAsia="華康細圓體" w:hint="eastAsia"/>
                <w:b/>
                <w:bCs/>
                <w:color w:val="0000FF"/>
              </w:rPr>
              <w:t>聚餐</w:t>
            </w:r>
            <w:r w:rsidR="00CF3268">
              <w:rPr>
                <w:rFonts w:eastAsia="華康細圓體" w:hint="eastAsia"/>
                <w:color w:val="000000" w:themeColor="text1"/>
              </w:rPr>
              <w:t>「</w:t>
            </w:r>
            <w:r w:rsidRPr="000A5481">
              <w:rPr>
                <w:rFonts w:eastAsia="華康細圓體" w:hint="eastAsia"/>
                <w:color w:val="000000" w:themeColor="text1"/>
              </w:rPr>
              <w:t>作伙歡喜來去呷飯</w:t>
            </w:r>
            <w:r w:rsidR="00CF3268">
              <w:rPr>
                <w:rFonts w:eastAsia="華康細圓體" w:hint="eastAsia"/>
                <w:color w:val="000000" w:themeColor="text1"/>
              </w:rPr>
              <w:t>」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7181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A5481">
              <w:rPr>
                <w:rFonts w:eastAsia="華康細圓體" w:hint="eastAsia"/>
                <w:color w:val="000000"/>
              </w:rPr>
              <w:t>10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7181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7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A5481">
              <w:rPr>
                <w:rFonts w:eastAsia="華康細圓體" w:hint="eastAsia"/>
                <w:color w:val="000000" w:themeColor="text1"/>
              </w:rPr>
              <w:t>11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0A5481" w:rsidP="00A5523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>
              <w:rPr>
                <w:rFonts w:ascii="華康細圓體" w:eastAsia="華康細圓體"/>
                <w:color w:val="000000" w:themeColor="text1"/>
              </w:rPr>
              <w:t>送舊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C71817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71817">
              <w:rPr>
                <w:rFonts w:eastAsia="華康細圓體"/>
                <w:color w:val="000000"/>
              </w:rPr>
              <w:t>7/</w:t>
            </w:r>
            <w:r w:rsidR="000A5481">
              <w:rPr>
                <w:rFonts w:eastAsia="華康細圓體" w:hint="eastAsia"/>
                <w:color w:val="000000"/>
              </w:rPr>
              <w:t>11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C71817" w:rsidRPr="00D011D1" w:rsidRDefault="00D011D1" w:rsidP="00C71817">
            <w:pPr>
              <w:rPr>
                <w:rFonts w:eastAsia="華康細圓體"/>
                <w:bCs/>
                <w:color w:val="000000" w:themeColor="text1"/>
              </w:rPr>
            </w:pPr>
            <w:r w:rsidRPr="00D011D1">
              <w:rPr>
                <w:rFonts w:eastAsia="華康細圓體" w:hint="eastAsia"/>
                <w:bCs/>
                <w:color w:val="000000" w:themeColor="text1"/>
              </w:rPr>
              <w:t>內在追尋之旅（</w:t>
            </w:r>
            <w:r w:rsidR="000A548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D011D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7977FD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B801E7" w:rsidRPr="00A86B00" w:rsidRDefault="009A656A" w:rsidP="007977FD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A86B00" w:rsidRPr="007F06E5" w:rsidRDefault="00A86B00" w:rsidP="007977FD">
      <w:pPr>
        <w:pStyle w:val="a9"/>
        <w:widowControl/>
        <w:numPr>
          <w:ilvl w:val="0"/>
          <w:numId w:val="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A86B00" w:rsidRPr="0065223F" w:rsidTr="007759F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86B00" w:rsidRPr="00221BB3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A86B00" w:rsidRPr="0065223F" w:rsidTr="007759F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A86B00" w:rsidRPr="0065223F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86B0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徐心柔</w:t>
            </w:r>
          </w:p>
          <w:p w:rsidR="00A86B00" w:rsidRPr="00BC633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:rsidR="00A86B0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  <w:p w:rsidR="00A86B00" w:rsidRPr="00F442B8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A86B0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A86B00" w:rsidRPr="00F442B8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A86B0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A86B00" w:rsidRPr="00F442B8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134" w:type="dxa"/>
            <w:vAlign w:val="center"/>
          </w:tcPr>
          <w:p w:rsidR="00A86B00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A86B00" w:rsidRPr="006A6EB8" w:rsidRDefault="00A86B00" w:rsidP="007759F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</w:tbl>
    <w:p w:rsidR="00A86B00" w:rsidRPr="00A86B00" w:rsidRDefault="00A86B00" w:rsidP="007977FD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BA789F" w:rsidRDefault="00BA789F" w:rsidP="007977FD">
      <w:pPr>
        <w:widowControl/>
        <w:spacing w:afterLines="50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BA789F" w:rsidRPr="00BA789F" w:rsidRDefault="00BA789F" w:rsidP="00BA789F">
      <w:pPr>
        <w:widowControl/>
        <w:jc w:val="both"/>
        <w:rPr>
          <w:rFonts w:eastAsia="華康細圓體"/>
          <w:b/>
          <w:bCs/>
          <w:color w:val="0000FF"/>
        </w:rPr>
      </w:pPr>
    </w:p>
    <w:p w:rsidR="00C74CB0" w:rsidRPr="00C74CB0" w:rsidRDefault="00C74CB0" w:rsidP="007977FD">
      <w:pPr>
        <w:pStyle w:val="a9"/>
        <w:widowControl/>
        <w:numPr>
          <w:ilvl w:val="0"/>
          <w:numId w:val="3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r w:rsidRPr="00C74CB0">
        <w:rPr>
          <w:rFonts w:eastAsia="華康細圓體"/>
          <w:b/>
          <w:bCs/>
          <w:color w:val="0000FF"/>
        </w:rPr>
        <w:t>士林錫安堂將在</w:t>
      </w:r>
      <w:r w:rsidRPr="00C74CB0">
        <w:rPr>
          <w:rFonts w:eastAsia="華康細圓體"/>
          <w:b/>
          <w:bCs/>
          <w:color w:val="0000FF"/>
        </w:rPr>
        <w:t>7/6~10(</w:t>
      </w:r>
      <w:r w:rsidRPr="00C74CB0">
        <w:rPr>
          <w:rFonts w:eastAsia="華康細圓體"/>
          <w:b/>
          <w:bCs/>
          <w:color w:val="0000FF"/>
        </w:rPr>
        <w:t>週一</w:t>
      </w:r>
      <w:r w:rsidRPr="00C74CB0">
        <w:rPr>
          <w:rFonts w:eastAsia="華康細圓體" w:hint="eastAsia"/>
          <w:b/>
          <w:bCs/>
          <w:color w:val="0000FF"/>
        </w:rPr>
        <w:t>～</w:t>
      </w:r>
      <w:r w:rsidRPr="00C74CB0">
        <w:rPr>
          <w:rFonts w:eastAsia="華康細圓體"/>
          <w:b/>
          <w:bCs/>
          <w:color w:val="0000FF"/>
        </w:rPr>
        <w:t>週五），</w:t>
      </w:r>
      <w:r w:rsidRPr="00C74CB0">
        <w:rPr>
          <w:rFonts w:eastAsia="華康細圓體" w:hint="eastAsia"/>
          <w:b/>
          <w:bCs/>
          <w:color w:val="0000FF"/>
        </w:rPr>
        <w:t>有</w:t>
      </w:r>
      <w:r w:rsidRPr="00C74CB0">
        <w:rPr>
          <w:rFonts w:eastAsia="華康細圓體"/>
          <w:b/>
          <w:bCs/>
          <w:color w:val="0000FF"/>
        </w:rPr>
        <w:t>5</w:t>
      </w:r>
      <w:r w:rsidRPr="00C74CB0">
        <w:rPr>
          <w:rFonts w:eastAsia="華康細圓體"/>
          <w:b/>
          <w:bCs/>
          <w:color w:val="0000FF"/>
        </w:rPr>
        <w:t>天的兒童夏令營。大班教室在</w:t>
      </w:r>
      <w:r w:rsidRPr="00C74CB0">
        <w:rPr>
          <w:rFonts w:eastAsia="華康細圓體"/>
          <w:b/>
          <w:bCs/>
          <w:color w:val="0000FF"/>
        </w:rPr>
        <w:t>2</w:t>
      </w:r>
      <w:r w:rsidRPr="00C74CB0">
        <w:rPr>
          <w:rFonts w:eastAsia="華康細圓體"/>
          <w:b/>
          <w:bCs/>
          <w:color w:val="0000FF"/>
        </w:rPr>
        <w:t>樓，小班教室在</w:t>
      </w:r>
      <w:r w:rsidRPr="00C74CB0">
        <w:rPr>
          <w:rFonts w:eastAsia="華康細圓體"/>
          <w:b/>
          <w:bCs/>
          <w:color w:val="0000FF"/>
        </w:rPr>
        <w:t>4</w:t>
      </w:r>
      <w:r w:rsidRPr="00C74CB0">
        <w:rPr>
          <w:rFonts w:eastAsia="華康細圓體"/>
          <w:b/>
          <w:bCs/>
          <w:color w:val="0000FF"/>
        </w:rPr>
        <w:t>樓。</w:t>
      </w:r>
      <w:r w:rsidRPr="00C74CB0">
        <w:rPr>
          <w:rFonts w:eastAsia="華康細圓體" w:hint="eastAsia"/>
          <w:b/>
          <w:bCs/>
          <w:color w:val="0000FF"/>
        </w:rPr>
        <w:t>報名參加的</w:t>
      </w:r>
      <w:r w:rsidRPr="00C74CB0">
        <w:rPr>
          <w:rFonts w:eastAsia="華康細圓體"/>
          <w:b/>
          <w:bCs/>
          <w:color w:val="0000FF"/>
        </w:rPr>
        <w:t>孩子</w:t>
      </w:r>
      <w:r w:rsidRPr="00C74CB0">
        <w:rPr>
          <w:rFonts w:eastAsia="華康細圓體" w:hint="eastAsia"/>
          <w:b/>
          <w:bCs/>
          <w:color w:val="0000FF"/>
        </w:rPr>
        <w:t>若</w:t>
      </w:r>
      <w:r w:rsidRPr="00C74CB0">
        <w:rPr>
          <w:rFonts w:eastAsia="華康細圓體"/>
          <w:b/>
          <w:bCs/>
          <w:color w:val="0000FF"/>
        </w:rPr>
        <w:t>有任何感冒症狀，請務必口罩戴好戴滿，或在家休息。</w:t>
      </w:r>
      <w:r w:rsidRPr="00C74CB0">
        <w:rPr>
          <w:rFonts w:eastAsia="華康細圓體"/>
          <w:b/>
          <w:bCs/>
          <w:color w:val="0000FF"/>
        </w:rPr>
        <w:t>7/6/</w:t>
      </w:r>
      <w:r w:rsidRPr="00C74CB0">
        <w:rPr>
          <w:rFonts w:eastAsia="華康細圓體"/>
          <w:b/>
          <w:bCs/>
          <w:color w:val="0000FF"/>
        </w:rPr>
        <w:t>週一，因為有開幕禮拜，請在</w:t>
      </w:r>
      <w:r w:rsidRPr="00C74CB0">
        <w:rPr>
          <w:rFonts w:eastAsia="華康細圓體"/>
          <w:b/>
          <w:bCs/>
          <w:color w:val="0000FF"/>
        </w:rPr>
        <w:t>8:20</w:t>
      </w:r>
      <w:r w:rsidRPr="00C74CB0">
        <w:rPr>
          <w:rFonts w:eastAsia="華康細圓體"/>
          <w:b/>
          <w:bCs/>
          <w:color w:val="0000FF"/>
        </w:rPr>
        <w:t>前抵達</w:t>
      </w:r>
      <w:r w:rsidRPr="00C74CB0">
        <w:rPr>
          <w:rFonts w:eastAsia="華康細圓體" w:hint="eastAsia"/>
          <w:b/>
          <w:bCs/>
          <w:color w:val="0000FF"/>
        </w:rPr>
        <w:t>。</w:t>
      </w:r>
      <w:r w:rsidR="0088660C">
        <w:rPr>
          <w:rFonts w:eastAsia="華康細圓體" w:hint="eastAsia"/>
          <w:b/>
          <w:bCs/>
          <w:color w:val="0000FF"/>
        </w:rPr>
        <w:t>（聚會結束後，需要佈置</w:t>
      </w:r>
      <w:r w:rsidR="0088660C">
        <w:rPr>
          <w:rFonts w:eastAsia="華康細圓體"/>
          <w:b/>
          <w:bCs/>
          <w:color w:val="0000FF"/>
        </w:rPr>
        <w:t>9</w:t>
      </w:r>
      <w:r w:rsidR="0088660C">
        <w:rPr>
          <w:rFonts w:eastAsia="華康細圓體" w:hint="eastAsia"/>
          <w:b/>
          <w:bCs/>
          <w:color w:val="0000FF"/>
        </w:rPr>
        <w:t>42</w:t>
      </w:r>
      <w:r w:rsidR="0088660C">
        <w:rPr>
          <w:rFonts w:eastAsia="華康細圓體" w:hint="eastAsia"/>
          <w:b/>
          <w:bCs/>
          <w:color w:val="0000FF"/>
        </w:rPr>
        <w:t>、</w:t>
      </w:r>
      <w:r w:rsidR="0088660C">
        <w:rPr>
          <w:rFonts w:eastAsia="華康細圓體"/>
          <w:b/>
          <w:bCs/>
          <w:color w:val="0000FF"/>
        </w:rPr>
        <w:t>9</w:t>
      </w:r>
      <w:r w:rsidR="0088660C">
        <w:rPr>
          <w:rFonts w:eastAsia="華康細圓體" w:hint="eastAsia"/>
          <w:b/>
          <w:bCs/>
          <w:color w:val="0000FF"/>
        </w:rPr>
        <w:t>44</w:t>
      </w:r>
      <w:r w:rsidR="0088660C">
        <w:rPr>
          <w:rFonts w:eastAsia="華康細圓體" w:hint="eastAsia"/>
          <w:b/>
          <w:bCs/>
          <w:color w:val="0000FF"/>
        </w:rPr>
        <w:t>的場地。）</w:t>
      </w:r>
    </w:p>
    <w:p w:rsidR="00A86B00" w:rsidRPr="0065223F" w:rsidRDefault="00A86B00" w:rsidP="00A86B00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b/>
          <w:bCs/>
          <w:color w:val="000000" w:themeColor="text1"/>
        </w:rPr>
      </w:pPr>
      <w:r w:rsidRPr="00CF3268">
        <w:rPr>
          <w:rFonts w:eastAsia="華康細圓體"/>
          <w:b/>
          <w:bCs/>
          <w:color w:val="000000" w:themeColor="text1"/>
        </w:rPr>
        <w:t>張南驥</w:t>
      </w:r>
      <w:r w:rsidRPr="00CF3268">
        <w:rPr>
          <w:rFonts w:eastAsia="華康細圓體"/>
          <w:b/>
          <w:bCs/>
          <w:color w:val="000000" w:themeColor="text1"/>
        </w:rPr>
        <w:t>&amp;</w:t>
      </w:r>
      <w:r w:rsidRPr="00CF3268">
        <w:rPr>
          <w:rFonts w:eastAsia="華康細圓體"/>
          <w:b/>
          <w:bCs/>
          <w:color w:val="000000" w:themeColor="text1"/>
        </w:rPr>
        <w:t>錢嘉韻</w:t>
      </w:r>
      <w:r w:rsidRPr="00CF3268">
        <w:rPr>
          <w:rFonts w:eastAsia="華康細圓體"/>
          <w:b/>
          <w:bCs/>
          <w:color w:val="000000" w:themeColor="text1"/>
        </w:rPr>
        <w:t xml:space="preserve"> (18)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color w:val="000000" w:themeColor="text1"/>
        </w:rPr>
      </w:pPr>
      <w:r w:rsidRPr="00CF3268">
        <w:rPr>
          <w:rFonts w:eastAsia="華康細圓體"/>
          <w:b/>
          <w:bCs/>
          <w:color w:val="0000FF"/>
        </w:rPr>
        <w:t>張南驥先生曾在兩個教會擔任過長老，又是幾個大學的教授，曾任國科會國家基因體計畫之主持人，又常被教會邀請去作專題講座</w:t>
      </w:r>
      <w:r w:rsidRPr="00CF3268">
        <w:rPr>
          <w:rFonts w:eastAsia="華康細圓體"/>
          <w:color w:val="000000" w:themeColor="text1"/>
        </w:rPr>
        <w:t>，我們教會也邀過他。他來時，卻在講台上批評我們沒更早邀請他，還表示牧師應該讓教會講台多有別的講員來講。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b/>
          <w:bCs/>
          <w:color w:val="000000" w:themeColor="text1"/>
        </w:rPr>
      </w:pPr>
      <w:r w:rsidRPr="00CF3268">
        <w:rPr>
          <w:rFonts w:eastAsia="華康細圓體"/>
          <w:color w:val="000000" w:themeColor="text1"/>
        </w:rPr>
        <w:t>我不認為如此，神呼召一位傳道人在一個教會牧會，他本來就該是主要講員；我也覺得他講起話來有些驕傲張狂，但</w:t>
      </w:r>
      <w:r w:rsidRPr="00CF3268">
        <w:rPr>
          <w:rFonts w:eastAsia="華康細圓體"/>
          <w:b/>
          <w:bCs/>
          <w:color w:val="336600"/>
        </w:rPr>
        <w:t>有一位姐妹告訴我，她曾跟張教授在同一教會，她孩子小時候曾有些狀況，剛好在教會裡被張教授知道，竟主動親自替小孩挖大便，舒解其不舒適。她覺得他很謙卑。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color w:val="000000" w:themeColor="text1"/>
        </w:rPr>
      </w:pPr>
      <w:r w:rsidRPr="00CF3268">
        <w:rPr>
          <w:rFonts w:eastAsia="華康細圓體"/>
          <w:b/>
          <w:bCs/>
          <w:color w:val="0000FF"/>
        </w:rPr>
        <w:t>張南驥教授的妻子錢嘉韻教授，也是一位了不起的姐妹，曾任陽明大學神經科學研究所所長、神經研究中心主任</w:t>
      </w:r>
      <w:r w:rsidRPr="00CF3268">
        <w:rPr>
          <w:rFonts w:eastAsia="華康細圓體"/>
          <w:b/>
          <w:bCs/>
          <w:color w:val="000000" w:themeColor="text1"/>
        </w:rPr>
        <w:t>。</w:t>
      </w:r>
      <w:r w:rsidRPr="00CF3268">
        <w:rPr>
          <w:rFonts w:eastAsia="華康細圓體"/>
          <w:color w:val="000000" w:themeColor="text1"/>
        </w:rPr>
        <w:t>他們夫婦在美國查經班信主，信主之後就很認真，來聚會總是最早來、最晚走，後響應陽明醫學院創辦人韓偉院長的呼召而回台灣。他們將專業融入信仰，對學生有很大影響。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color w:val="000000" w:themeColor="text1"/>
        </w:rPr>
      </w:pPr>
      <w:r w:rsidRPr="00CF3268">
        <w:rPr>
          <w:rFonts w:eastAsia="華康細圓體"/>
          <w:b/>
          <w:bCs/>
          <w:color w:val="336600"/>
        </w:rPr>
        <w:t>新冠疫情</w:t>
      </w:r>
      <w:r w:rsidRPr="00CF3268">
        <w:rPr>
          <w:rFonts w:eastAsia="華康細圓體"/>
          <w:b/>
          <w:bCs/>
          <w:color w:val="336600"/>
        </w:rPr>
        <w:t>PCR</w:t>
      </w:r>
      <w:r w:rsidRPr="00CF3268">
        <w:rPr>
          <w:rFonts w:eastAsia="華康細圓體"/>
          <w:b/>
          <w:bCs/>
          <w:color w:val="336600"/>
        </w:rPr>
        <w:t>檢測的發明關鍵，源自這位台灣女科學家</w:t>
      </w:r>
      <w:r w:rsidRPr="00CF3268">
        <w:rPr>
          <w:rFonts w:eastAsia="華康細圓體"/>
          <w:b/>
          <w:bCs/>
          <w:color w:val="336600"/>
        </w:rPr>
        <w:t>1976</w:t>
      </w:r>
      <w:r w:rsidRPr="00CF3268">
        <w:rPr>
          <w:rFonts w:eastAsia="華康細圓體"/>
          <w:b/>
          <w:bCs/>
          <w:color w:val="336600"/>
        </w:rPr>
        <w:t>年發表的碩士論文研究；但她初始研究未申請專利，被美國</w:t>
      </w:r>
      <w:r w:rsidRPr="00CF3268">
        <w:rPr>
          <w:rFonts w:eastAsia="華康細圓體"/>
          <w:b/>
          <w:bCs/>
          <w:color w:val="336600"/>
        </w:rPr>
        <w:t xml:space="preserve"> Cetus </w:t>
      </w:r>
      <w:r w:rsidRPr="00CF3268">
        <w:rPr>
          <w:rFonts w:eastAsia="華康細圓體"/>
          <w:b/>
          <w:bCs/>
          <w:color w:val="336600"/>
        </w:rPr>
        <w:t>生技公司的</w:t>
      </w:r>
      <w:r w:rsidRPr="00CF3268">
        <w:rPr>
          <w:rFonts w:eastAsia="華康細圓體"/>
          <w:b/>
          <w:bCs/>
          <w:color w:val="336600"/>
        </w:rPr>
        <w:t>Kary Mullis</w:t>
      </w:r>
      <w:r w:rsidRPr="00CF3268">
        <w:rPr>
          <w:rFonts w:eastAsia="華康細圓體"/>
          <w:b/>
          <w:bCs/>
          <w:color w:val="336600"/>
        </w:rPr>
        <w:t>引用，於</w:t>
      </w:r>
      <w:r w:rsidRPr="00CF3268">
        <w:rPr>
          <w:rFonts w:eastAsia="華康細圓體"/>
          <w:b/>
          <w:bCs/>
          <w:color w:val="336600"/>
        </w:rPr>
        <w:t xml:space="preserve">1993 </w:t>
      </w:r>
      <w:r w:rsidRPr="00CF3268">
        <w:rPr>
          <w:rFonts w:eastAsia="華康細圓體"/>
          <w:b/>
          <w:bCs/>
          <w:color w:val="336600"/>
        </w:rPr>
        <w:t>年獲諾貝爾化學獎</w:t>
      </w:r>
      <w:r w:rsidRPr="00CF3268">
        <w:rPr>
          <w:rFonts w:eastAsia="華康細圓體"/>
          <w:color w:val="000000" w:themeColor="text1"/>
        </w:rPr>
        <w:t>。如今，</w:t>
      </w:r>
      <w:r w:rsidRPr="00CF3268">
        <w:rPr>
          <w:rFonts w:eastAsia="華康細圓體"/>
          <w:color w:val="000000" w:themeColor="text1"/>
        </w:rPr>
        <w:t>PCR</w:t>
      </w:r>
      <w:r w:rsidRPr="00CF3268">
        <w:rPr>
          <w:rFonts w:eastAsia="華康細圓體"/>
          <w:color w:val="000000" w:themeColor="text1"/>
        </w:rPr>
        <w:t>技術，除了疫情期間用在新冠肺炎病毒檢測，現已廣泛應用於親子鑑定、遺傳疾病、流感檢測及生醫研究等方面，造福多人。</w:t>
      </w:r>
    </w:p>
    <w:p w:rsidR="00CF3268" w:rsidRPr="00CF3268" w:rsidRDefault="00CF3268" w:rsidP="007977FD">
      <w:pPr>
        <w:widowControl/>
        <w:spacing w:afterLines="25"/>
        <w:ind w:leftChars="200" w:left="480"/>
        <w:jc w:val="both"/>
        <w:rPr>
          <w:rFonts w:eastAsia="華康細圓體"/>
          <w:b/>
          <w:bCs/>
          <w:color w:val="000000" w:themeColor="text1"/>
        </w:rPr>
      </w:pPr>
      <w:r w:rsidRPr="00CF3268">
        <w:rPr>
          <w:rFonts w:eastAsia="華康細圓體"/>
          <w:b/>
          <w:bCs/>
          <w:color w:val="0000FF"/>
        </w:rPr>
        <w:t>錢嘉韻教授曾說，他們做研究的目標不是為了得到虛名，而是藉由研究更認識上帝創造的奧祕，並藉此幫助有困難或有病痛的人解決問題</w:t>
      </w:r>
      <w:r w:rsidRPr="00CF3268">
        <w:rPr>
          <w:rFonts w:eastAsia="華康細圓體"/>
          <w:color w:val="000000" w:themeColor="text1"/>
        </w:rPr>
        <w:t>。她離世時，許多學生提到她如何不只關心他們的學業，也關心他們的生活。</w:t>
      </w:r>
      <w:r w:rsidRPr="00CF3268">
        <w:rPr>
          <w:rFonts w:eastAsia="華康細圓體"/>
          <w:b/>
          <w:bCs/>
          <w:color w:val="336600"/>
        </w:rPr>
        <w:t>有學生提到她的溫柔婉約，並說：在她面前，總是有一種深沉的尊敬</w:t>
      </w:r>
      <w:r w:rsidRPr="00CF3268">
        <w:rPr>
          <w:rFonts w:eastAsia="華康細圓體"/>
          <w:b/>
          <w:bCs/>
          <w:color w:val="000000" w:themeColor="text1"/>
        </w:rPr>
        <w:t>。</w:t>
      </w:r>
    </w:p>
    <w:p w:rsidR="00634B67" w:rsidRPr="00CF3268" w:rsidRDefault="00634B67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:rsidR="00B601AB" w:rsidRPr="00CF3268" w:rsidRDefault="00B601AB" w:rsidP="00F66311">
      <w:pPr>
        <w:rPr>
          <w:rFonts w:eastAsia="華康細圓體"/>
          <w:b/>
          <w:bCs/>
          <w:color w:val="000000" w:themeColor="text1"/>
        </w:rPr>
      </w:pPr>
    </w:p>
    <w:p w:rsidR="00A86B00" w:rsidRPr="00C32CDF" w:rsidRDefault="00A86B00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7977FD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0A5481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0A5481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210FD4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0A5481">
              <w:rPr>
                <w:rFonts w:eastAsia="華康細圓體" w:hint="eastAsia"/>
                <w:b/>
                <w:color w:val="0000FF"/>
              </w:rPr>
              <w:t>12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0A5481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977F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C14F2E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7977F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C14F2E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7977F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0A5481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60F1B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160F1B">
              <w:rPr>
                <w:rFonts w:ascii="華康細圓體" w:eastAsia="華康細圓體" w:hint="eastAsia"/>
                <w:b/>
                <w:color w:val="0000FF"/>
              </w:rPr>
              <w:t>楊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　</w:t>
            </w:r>
            <w:r w:rsidRPr="00160F1B">
              <w:rPr>
                <w:rFonts w:ascii="華康細圓體" w:eastAsia="華康細圓體" w:hint="eastAsia"/>
                <w:b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C14F2E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14F2E">
              <w:rPr>
                <w:rFonts w:eastAsia="華康細圓體" w:hint="eastAsia"/>
                <w:b/>
                <w:color w:val="0000FF"/>
              </w:rPr>
              <w:t>邱蕙慧</w:t>
            </w:r>
            <w:r w:rsidR="007977F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14F2E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C14F2E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14F2E">
              <w:rPr>
                <w:rFonts w:ascii="華康細圓體" w:eastAsia="華康細圓體" w:hint="eastAsia"/>
                <w:b/>
                <w:color w:val="0000FF"/>
              </w:rPr>
              <w:t>白怡凊 謝秉華 應建宏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0A5481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160F1B">
              <w:rPr>
                <w:rFonts w:eastAsia="華康細圓體" w:hint="eastAsia"/>
                <w:b/>
                <w:color w:val="0000FF"/>
              </w:rPr>
              <w:t>劉銘忠</w:t>
            </w:r>
            <w:r w:rsidR="007977F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60F1B">
              <w:rPr>
                <w:rFonts w:eastAsia="華康細圓體" w:hint="eastAsia"/>
                <w:b/>
                <w:color w:val="0000FF"/>
              </w:rPr>
              <w:t>王佳音</w:t>
            </w:r>
            <w:r w:rsidR="007977F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9F084C" w:rsidRPr="00B91A22">
              <w:rPr>
                <w:rFonts w:eastAsia="華康細圓體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C14F2E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14F2E">
              <w:rPr>
                <w:rFonts w:eastAsia="華康細圓體" w:hint="eastAsia"/>
                <w:b/>
                <w:color w:val="0000FF"/>
              </w:rPr>
              <w:t>匡佑倫</w:t>
            </w:r>
            <w:r w:rsidR="007977F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14F2E">
              <w:rPr>
                <w:rFonts w:eastAsia="華康細圓體" w:hint="eastAsia"/>
                <w:b/>
                <w:color w:val="0000FF"/>
              </w:rPr>
              <w:t>徐翎庭</w:t>
            </w:r>
            <w:r w:rsidR="007977F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14F2E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0A5481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0A5481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="007977F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0A5481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14F2E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="007977FD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14F2E">
              <w:rPr>
                <w:rFonts w:eastAsia="華康細圓體"/>
                <w:b/>
                <w:color w:val="0000FF"/>
                <w:sz w:val="22"/>
              </w:rPr>
              <w:t>洪麗晶</w:t>
            </w:r>
          </w:p>
        </w:tc>
      </w:tr>
    </w:tbl>
    <w:p w:rsidR="00634B67" w:rsidRDefault="00C74CB0" w:rsidP="00F66311">
      <w:pPr>
        <w:jc w:val="both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noProof/>
          <w:color w:val="00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9294495</wp:posOffset>
            </wp:positionH>
            <wp:positionV relativeFrom="margin">
              <wp:posOffset>1842135</wp:posOffset>
            </wp:positionV>
            <wp:extent cx="1019175" cy="962025"/>
            <wp:effectExtent l="19050" t="0" r="9525" b="0"/>
            <wp:wrapSquare wrapText="bothSides"/>
            <wp:docPr id="181272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26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B00" w:rsidRPr="0039159F" w:rsidRDefault="00A86B00" w:rsidP="00A86B00">
      <w:pPr>
        <w:pStyle w:val="a9"/>
        <w:widowControl/>
        <w:numPr>
          <w:ilvl w:val="0"/>
          <w:numId w:val="31"/>
        </w:numPr>
        <w:spacing w:line="340" w:lineRule="exact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有吃有玩</w:t>
      </w:r>
      <w:r w:rsidRPr="0039159F">
        <w:rPr>
          <w:rFonts w:eastAsia="微軟正黑體"/>
          <w:b/>
          <w:bCs/>
          <w:color w:val="0000FF"/>
        </w:rPr>
        <w:t>の</w:t>
      </w:r>
      <w:r w:rsidRPr="0039159F">
        <w:rPr>
          <w:rFonts w:eastAsia="華康細圓體"/>
          <w:b/>
          <w:bCs/>
          <w:color w:val="0000FF"/>
        </w:rPr>
        <w:t>桌遊大亂鬥來啦！</w:t>
      </w:r>
    </w:p>
    <w:p w:rsidR="00A86B00" w:rsidRPr="0039159F" w:rsidRDefault="00A86B00" w:rsidP="00A86B00">
      <w:pPr>
        <w:widowControl/>
        <w:ind w:left="482" w:rightChars="200" w:right="480" w:hanging="284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時間｜</w:t>
      </w:r>
      <w:r w:rsidRPr="0039159F">
        <w:rPr>
          <w:rFonts w:eastAsia="華康細圓體"/>
          <w:b/>
          <w:bCs/>
          <w:color w:val="0000FF"/>
        </w:rPr>
        <w:t>115</w:t>
      </w:r>
      <w:r w:rsidRPr="0039159F">
        <w:rPr>
          <w:rFonts w:eastAsia="華康細圓體"/>
          <w:b/>
          <w:bCs/>
          <w:color w:val="0000FF"/>
        </w:rPr>
        <w:t>年</w:t>
      </w:r>
      <w:r w:rsidRPr="0039159F">
        <w:rPr>
          <w:rFonts w:eastAsia="華康細圓體"/>
          <w:b/>
          <w:bCs/>
          <w:color w:val="0000FF"/>
        </w:rPr>
        <w:t>7</w:t>
      </w:r>
      <w:r w:rsidRPr="0039159F">
        <w:rPr>
          <w:rFonts w:eastAsia="華康細圓體"/>
          <w:b/>
          <w:bCs/>
          <w:color w:val="0000FF"/>
        </w:rPr>
        <w:t>月</w:t>
      </w:r>
      <w:r w:rsidRPr="0039159F">
        <w:rPr>
          <w:rFonts w:eastAsia="華康細圓體"/>
          <w:b/>
          <w:bCs/>
          <w:color w:val="0000FF"/>
        </w:rPr>
        <w:t>19</w:t>
      </w:r>
      <w:r w:rsidRPr="0039159F">
        <w:rPr>
          <w:rFonts w:eastAsia="華康細圓體"/>
          <w:b/>
          <w:bCs/>
          <w:color w:val="0000FF"/>
        </w:rPr>
        <w:t>日（日）下午</w:t>
      </w:r>
      <w:r w:rsidRPr="0039159F">
        <w:rPr>
          <w:rFonts w:eastAsia="華康細圓體"/>
          <w:b/>
          <w:bCs/>
          <w:color w:val="0000FF"/>
        </w:rPr>
        <w:t xml:space="preserve"> 1:30</w:t>
      </w:r>
      <w:r w:rsidRPr="0039159F">
        <w:rPr>
          <w:rFonts w:eastAsia="華康細圓體"/>
          <w:b/>
          <w:bCs/>
          <w:color w:val="0000FF"/>
        </w:rPr>
        <w:t>－</w:t>
      </w:r>
      <w:r w:rsidRPr="0039159F">
        <w:rPr>
          <w:rFonts w:eastAsia="華康細圓體"/>
          <w:b/>
          <w:bCs/>
          <w:color w:val="0000FF"/>
        </w:rPr>
        <w:t>3:30</w:t>
      </w:r>
    </w:p>
    <w:p w:rsidR="00A86B00" w:rsidRPr="003C1613" w:rsidRDefault="00A86B00" w:rsidP="00A86B00">
      <w:pPr>
        <w:widowControl/>
        <w:ind w:left="482" w:rightChars="200" w:right="480" w:hanging="284"/>
        <w:jc w:val="both"/>
        <w:rPr>
          <w:rFonts w:eastAsia="華康細圓體"/>
          <w:b/>
          <w:bCs/>
          <w:color w:val="336600"/>
        </w:rPr>
      </w:pPr>
      <w:r w:rsidRPr="0039159F">
        <w:rPr>
          <w:rFonts w:eastAsia="華康細圓體"/>
          <w:b/>
          <w:bCs/>
          <w:color w:val="0000FF"/>
        </w:rPr>
        <w:t>地點｜教會四樓會堂</w:t>
      </w:r>
      <w:r w:rsidR="003C1613">
        <w:rPr>
          <w:rFonts w:eastAsia="華康細圓體" w:hint="eastAsia"/>
          <w:b/>
          <w:bCs/>
          <w:color w:val="0000FF"/>
        </w:rPr>
        <w:t>；</w:t>
      </w:r>
      <w:r w:rsidRPr="003C1613">
        <w:rPr>
          <w:rFonts w:eastAsia="華康細圓體"/>
          <w:b/>
          <w:bCs/>
          <w:color w:val="336600"/>
        </w:rPr>
        <w:t>對象｜</w:t>
      </w:r>
      <w:r w:rsidRPr="003C1613">
        <w:rPr>
          <w:rFonts w:eastAsia="華康細圓體"/>
          <w:b/>
          <w:bCs/>
          <w:color w:val="336600"/>
        </w:rPr>
        <w:t>8</w:t>
      </w:r>
      <w:r w:rsidRPr="003C1613">
        <w:rPr>
          <w:rFonts w:eastAsia="華康細圓體"/>
          <w:b/>
          <w:bCs/>
          <w:color w:val="336600"/>
        </w:rPr>
        <w:t>歲～</w:t>
      </w:r>
      <w:r w:rsidRPr="003C1613">
        <w:rPr>
          <w:rFonts w:eastAsia="華康細圓體"/>
          <w:b/>
          <w:bCs/>
          <w:color w:val="336600"/>
        </w:rPr>
        <w:t>99</w:t>
      </w:r>
      <w:r w:rsidRPr="003C1613">
        <w:rPr>
          <w:rFonts w:eastAsia="華康細圓體"/>
          <w:b/>
          <w:bCs/>
          <w:color w:val="336600"/>
        </w:rPr>
        <w:t>歲</w:t>
      </w:r>
    </w:p>
    <w:p w:rsidR="00A86B00" w:rsidRPr="00B94818" w:rsidRDefault="00A86B00" w:rsidP="00A86B00">
      <w:pPr>
        <w:widowControl/>
        <w:ind w:left="482" w:rightChars="200" w:right="480" w:hanging="284"/>
        <w:jc w:val="both"/>
        <w:rPr>
          <w:rFonts w:eastAsia="華康細圓體"/>
          <w:color w:val="000000" w:themeColor="text1"/>
        </w:rPr>
      </w:pPr>
      <w:r w:rsidRPr="00B94818">
        <w:rPr>
          <w:rFonts w:eastAsia="華康細圓體"/>
          <w:color w:val="000000" w:themeColor="text1"/>
        </w:rPr>
        <w:t>桌遊開打，笑聲不間斷！</w:t>
      </w:r>
    </w:p>
    <w:p w:rsidR="00A86B00" w:rsidRPr="00B94818" w:rsidRDefault="00A86B00" w:rsidP="003C1613">
      <w:pPr>
        <w:widowControl/>
        <w:ind w:left="198" w:rightChars="200" w:right="480"/>
        <w:jc w:val="both"/>
        <w:rPr>
          <w:rFonts w:eastAsia="華康細圓體"/>
          <w:color w:val="000000" w:themeColor="text1"/>
        </w:rPr>
      </w:pPr>
      <w:r w:rsidRPr="00B94818">
        <w:rPr>
          <w:rFonts w:eastAsia="華康細圓體"/>
          <w:color w:val="000000" w:themeColor="text1"/>
        </w:rPr>
        <w:t>參加就有：手搖飲一杯、好吃點心一份、好玩桌遊無限量、歡樂回憶大放送！快揪家人、朋友、同學、鄰居一起來！名額有限，手速要快！請使用報名連結，或直接掃描</w:t>
      </w:r>
      <w:r w:rsidRPr="00B94818">
        <w:rPr>
          <w:rFonts w:eastAsia="華康細圓體"/>
          <w:color w:val="000000" w:themeColor="text1"/>
        </w:rPr>
        <w:t>QR C</w:t>
      </w:r>
      <w:r w:rsidRPr="00B94818">
        <w:rPr>
          <w:rFonts w:eastAsia="華康細圓體" w:hint="eastAsia"/>
          <w:color w:val="000000" w:themeColor="text1"/>
        </w:rPr>
        <w:t>ode</w:t>
      </w:r>
      <w:r w:rsidRPr="00B94818">
        <w:rPr>
          <w:rFonts w:eastAsia="華康細圓體"/>
          <w:color w:val="000000" w:themeColor="text1"/>
        </w:rPr>
        <w:t>報名，一起加入這場「有吃有玩」的桌遊大亂鬥吧！</w:t>
      </w:r>
    </w:p>
    <w:p w:rsidR="00A86B00" w:rsidRDefault="00B45E00" w:rsidP="007977FD">
      <w:pPr>
        <w:widowControl/>
        <w:spacing w:afterLines="25"/>
        <w:ind w:left="482" w:rightChars="200" w:right="480" w:hanging="284"/>
        <w:jc w:val="both"/>
        <w:rPr>
          <w:rFonts w:eastAsia="華康細圓體"/>
          <w:b/>
          <w:bCs/>
          <w:color w:val="0000FF"/>
        </w:rPr>
      </w:pPr>
      <w:hyperlink r:id="rId14" w:history="1">
        <w:r w:rsidR="00A86B00" w:rsidRPr="004E32F2">
          <w:rPr>
            <w:rStyle w:val="ae"/>
            <w:rFonts w:eastAsia="華康細圓體"/>
            <w:b/>
            <w:bCs/>
          </w:rPr>
          <w:t>https://forms.gle/eck1U2C5a82gawk58</w:t>
        </w:r>
      </w:hyperlink>
    </w:p>
    <w:p w:rsidR="00A86B00" w:rsidRDefault="00C74CB0" w:rsidP="007977FD">
      <w:pPr>
        <w:pStyle w:val="a9"/>
        <w:numPr>
          <w:ilvl w:val="0"/>
          <w:numId w:val="2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7/25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林純如姐妹，歡迎弟兄姐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7/25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F33E5B" w:rsidRPr="00C74CB0" w:rsidRDefault="00F33E5B" w:rsidP="007977FD">
      <w:pPr>
        <w:pStyle w:val="a9"/>
        <w:numPr>
          <w:ilvl w:val="0"/>
          <w:numId w:val="2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F33E5B">
        <w:rPr>
          <w:rFonts w:eastAsia="華康細圓體"/>
          <w:b/>
          <w:color w:val="0000FF"/>
        </w:rPr>
        <w:t>延遲多日的今年母親節禮物（高檔橄欖油</w:t>
      </w:r>
      <w:r w:rsidR="003C1613">
        <w:rPr>
          <w:rFonts w:eastAsia="華康細圓體" w:hint="eastAsia"/>
          <w:b/>
          <w:color w:val="0000FF"/>
        </w:rPr>
        <w:t>，黑瓶</w:t>
      </w:r>
      <w:r w:rsidRPr="00F33E5B">
        <w:rPr>
          <w:rFonts w:eastAsia="華康細圓體"/>
          <w:b/>
          <w:color w:val="0000FF"/>
        </w:rPr>
        <w:t>）終於送來了</w:t>
      </w:r>
      <w:r w:rsidRPr="00F33E5B">
        <w:rPr>
          <w:rFonts w:eastAsia="華康細圓體"/>
          <w:bCs/>
          <w:color w:val="000000" w:themeColor="text1"/>
        </w:rPr>
        <w:t>，在本教會聚會，</w:t>
      </w:r>
      <w:r w:rsidRPr="00B94818">
        <w:rPr>
          <w:rFonts w:eastAsia="華康細圓體"/>
          <w:b/>
          <w:color w:val="0000FF"/>
        </w:rPr>
        <w:t>之前未拿過母親節禮物的母親們</w:t>
      </w:r>
      <w:r w:rsidRPr="00F33E5B">
        <w:rPr>
          <w:rFonts w:eastAsia="華康細圓體"/>
          <w:bCs/>
          <w:color w:val="000000" w:themeColor="text1"/>
        </w:rPr>
        <w:t>，請儘快到教會領取</w:t>
      </w:r>
      <w:r>
        <w:rPr>
          <w:rFonts w:eastAsia="華康細圓體" w:hint="eastAsia"/>
          <w:bCs/>
          <w:color w:val="000000" w:themeColor="text1"/>
        </w:rPr>
        <w:t>。</w:t>
      </w:r>
      <w:r w:rsidR="00B94818" w:rsidRPr="00B94818">
        <w:rPr>
          <w:rFonts w:eastAsia="華康細圓體" w:hint="eastAsia"/>
          <w:b/>
          <w:color w:val="0000FF"/>
        </w:rPr>
        <w:t>尚未拿過父親節禮物</w:t>
      </w:r>
      <w:r w:rsidR="003C1613" w:rsidRPr="003C1613">
        <w:rPr>
          <w:rFonts w:eastAsia="華康細圓體"/>
          <w:b/>
          <w:bCs/>
          <w:color w:val="0000FF"/>
        </w:rPr>
        <w:t>（高檔橄欖油，白瓶）</w:t>
      </w:r>
      <w:r w:rsidR="00B94818" w:rsidRPr="00B94818">
        <w:rPr>
          <w:rFonts w:eastAsia="華康細圓體" w:hint="eastAsia"/>
          <w:b/>
          <w:color w:val="0000FF"/>
        </w:rPr>
        <w:t>者</w:t>
      </w:r>
      <w:r w:rsidR="00B94818">
        <w:rPr>
          <w:rFonts w:eastAsia="華康細圓體" w:hint="eastAsia"/>
          <w:bCs/>
          <w:color w:val="000000" w:themeColor="text1"/>
        </w:rPr>
        <w:t>，也請向招待同工索取。</w:t>
      </w:r>
      <w:r w:rsidR="003C1613" w:rsidRPr="00F33E5B">
        <w:rPr>
          <w:rFonts w:eastAsia="華康細圓體"/>
          <w:bCs/>
          <w:color w:val="000000" w:themeColor="text1"/>
        </w:rPr>
        <w:t>（含已婚尚無小孩之姐妹</w:t>
      </w:r>
      <w:r w:rsidR="003C1613">
        <w:rPr>
          <w:rFonts w:eastAsia="華康細圓體" w:hint="eastAsia"/>
          <w:bCs/>
          <w:color w:val="000000" w:themeColor="text1"/>
        </w:rPr>
        <w:t>與弟兄</w:t>
      </w:r>
      <w:r w:rsidR="003C1613" w:rsidRPr="00F33E5B">
        <w:rPr>
          <w:rFonts w:eastAsia="華康細圓體"/>
          <w:bCs/>
          <w:color w:val="000000" w:themeColor="text1"/>
        </w:rPr>
        <w:t>）</w:t>
      </w:r>
    </w:p>
    <w:p w:rsidR="00C512C0" w:rsidRPr="0056419E" w:rsidRDefault="000A5481" w:rsidP="007977FD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7/5</w:t>
      </w:r>
      <w:r w:rsidR="00C512C0" w:rsidRPr="0056419E">
        <w:rPr>
          <w:rFonts w:eastAsia="華康細圓體"/>
          <w:b/>
          <w:bCs/>
          <w:color w:val="000000"/>
        </w:rPr>
        <w:t>主日上午</w:t>
      </w:r>
      <w:r w:rsidR="00C512C0" w:rsidRPr="0056419E">
        <w:rPr>
          <w:rFonts w:eastAsia="華康細圓體"/>
          <w:b/>
          <w:bCs/>
          <w:color w:val="000000"/>
        </w:rPr>
        <w:t>10:00</w:t>
      </w:r>
      <w:r w:rsidR="00C512C0" w:rsidRPr="0056419E">
        <w:rPr>
          <w:rFonts w:eastAsia="華康細圓體"/>
          <w:b/>
          <w:bCs/>
          <w:color w:val="000000"/>
        </w:rPr>
        <w:t>的直播連結：</w:t>
      </w:r>
    </w:p>
    <w:p w:rsidR="000A5481" w:rsidRDefault="00B45E00" w:rsidP="007977FD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5" w:history="1">
        <w:r w:rsidR="008A0CB8" w:rsidRPr="001A5A9B">
          <w:rPr>
            <w:rStyle w:val="ae"/>
            <w:b/>
            <w:bCs/>
          </w:rPr>
          <w:t>https://youtube.com/live/rpjgIB0OWuk</w:t>
        </w:r>
      </w:hyperlink>
    </w:p>
    <w:p w:rsidR="00C512C0" w:rsidRDefault="000A5481" w:rsidP="00C512C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7/7</w:t>
      </w:r>
      <w:r w:rsidR="00C512C0" w:rsidRPr="0056419E">
        <w:rPr>
          <w:rFonts w:eastAsia="華康細圓體"/>
          <w:b/>
          <w:bCs/>
          <w:color w:val="000000"/>
        </w:rPr>
        <w:t>週二晚上</w:t>
      </w:r>
      <w:r w:rsidR="00C512C0" w:rsidRPr="0056419E">
        <w:rPr>
          <w:rFonts w:eastAsia="華康細圓體"/>
          <w:b/>
          <w:bCs/>
          <w:color w:val="000000"/>
        </w:rPr>
        <w:t>7:30</w:t>
      </w:r>
      <w:r w:rsidR="00C512C0" w:rsidRPr="0056419E">
        <w:rPr>
          <w:rFonts w:eastAsia="華康細圓體"/>
          <w:b/>
          <w:bCs/>
          <w:color w:val="000000"/>
        </w:rPr>
        <w:t>的直播連結：</w:t>
      </w:r>
    </w:p>
    <w:p w:rsidR="00210FD4" w:rsidRDefault="00B45E00" w:rsidP="000A5481">
      <w:pPr>
        <w:jc w:val="center"/>
        <w:rPr>
          <w:rFonts w:eastAsia="華康細圓體"/>
          <w:b/>
          <w:bCs/>
          <w:color w:val="000000" w:themeColor="text1"/>
        </w:rPr>
      </w:pPr>
      <w:hyperlink r:id="rId16" w:history="1">
        <w:r w:rsidR="008A0CB8" w:rsidRPr="001A5A9B">
          <w:rPr>
            <w:rStyle w:val="ae"/>
            <w:b/>
            <w:bCs/>
          </w:rPr>
          <w:t>https://youtube.com/live/c_qFoymtXvE</w:t>
        </w:r>
      </w:hyperlink>
    </w:p>
    <w:p w:rsidR="00F66311" w:rsidRDefault="00F66311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CF3268" w:rsidRPr="00513DEE" w:rsidRDefault="00CF3268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CF3268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459" w:rsidRDefault="001D2459" w:rsidP="00AE4311">
      <w:r>
        <w:separator/>
      </w:r>
    </w:p>
  </w:endnote>
  <w:endnote w:type="continuationSeparator" w:id="1">
    <w:p w:rsidR="001D2459" w:rsidRDefault="001D245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459" w:rsidRDefault="001D2459" w:rsidP="00AE4311">
      <w:r>
        <w:separator/>
      </w:r>
    </w:p>
  </w:footnote>
  <w:footnote w:type="continuationSeparator" w:id="1">
    <w:p w:rsidR="001D2459" w:rsidRDefault="001D245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4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9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8"/>
  </w:num>
  <w:num w:numId="12">
    <w:abstractNumId w:val="14"/>
  </w:num>
  <w:num w:numId="13">
    <w:abstractNumId w:val="7"/>
  </w:num>
  <w:num w:numId="14">
    <w:abstractNumId w:val="12"/>
  </w:num>
  <w:num w:numId="15">
    <w:abstractNumId w:val="19"/>
  </w:num>
  <w:num w:numId="16">
    <w:abstractNumId w:val="20"/>
  </w:num>
  <w:num w:numId="17">
    <w:abstractNumId w:val="23"/>
  </w:num>
  <w:num w:numId="18">
    <w:abstractNumId w:val="22"/>
  </w:num>
  <w:num w:numId="19">
    <w:abstractNumId w:val="21"/>
  </w:num>
  <w:num w:numId="20">
    <w:abstractNumId w:val="3"/>
  </w:num>
  <w:num w:numId="21">
    <w:abstractNumId w:val="2"/>
  </w:num>
  <w:num w:numId="22">
    <w:abstractNumId w:val="27"/>
  </w:num>
  <w:num w:numId="23">
    <w:abstractNumId w:val="16"/>
  </w:num>
  <w:num w:numId="24">
    <w:abstractNumId w:val="11"/>
  </w:num>
  <w:num w:numId="25">
    <w:abstractNumId w:val="6"/>
  </w:num>
  <w:num w:numId="26">
    <w:abstractNumId w:val="25"/>
  </w:num>
  <w:num w:numId="27">
    <w:abstractNumId w:val="5"/>
  </w:num>
  <w:num w:numId="28">
    <w:abstractNumId w:val="25"/>
  </w:num>
  <w:num w:numId="29">
    <w:abstractNumId w:val="10"/>
  </w:num>
  <w:num w:numId="30">
    <w:abstractNumId w:val="24"/>
  </w:num>
  <w:num w:numId="31">
    <w:abstractNumId w:val="26"/>
  </w:num>
  <w:num w:numId="32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37C0B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7D9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49E4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44ED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3E5B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7286"/>
    <w:rsid w:val="00FD7989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zong@ms10.hinet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c_qFoymtXv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zion@ms41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rpjgIB0OWuk" TargetMode="External"/><Relationship Id="rId10" Type="http://schemas.openxmlformats.org/officeDocument/2006/relationships/hyperlink" Target="http://www.slzion.org.tw" TargetMode="External"/><Relationship Id="rId4" Type="http://schemas.openxmlformats.org/officeDocument/2006/relationships/settings" Target="settings.xml"/><Relationship Id="rId9" Type="http://schemas.openxmlformats.org/officeDocument/2006/relationships/image" Target="https://scripturesmediacdn.saviorconnect.com/images/scriptures-saviorconnect/media/images/kjv-29830/29830-ocean-rocks-kjv-2-timothy-2-2_preview.jpg" TargetMode="External"/><Relationship Id="rId14" Type="http://schemas.openxmlformats.org/officeDocument/2006/relationships/hyperlink" Target="https://forms.gle/eck1U2C5a82gawk5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8205</TotalTime>
  <Pages>2</Pages>
  <Words>470</Words>
  <Characters>2681</Characters>
  <Application>Microsoft Office Word</Application>
  <DocSecurity>0</DocSecurity>
  <Lines>22</Lines>
  <Paragraphs>6</Paragraphs>
  <ScaleCrop>false</ScaleCrop>
  <Company>HP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1346</cp:revision>
  <cp:lastPrinted>2026-07-04T10:07:00Z</cp:lastPrinted>
  <dcterms:created xsi:type="dcterms:W3CDTF">2024-12-16T02:57:00Z</dcterms:created>
  <dcterms:modified xsi:type="dcterms:W3CDTF">2026-07-04T13:27:00Z</dcterms:modified>
</cp:coreProperties>
</file>