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7012" w14:textId="2B2B4ECC" w:rsidR="00A133CB" w:rsidRPr="00F902B9" w:rsidRDefault="003B4BB1" w:rsidP="00B44F95">
      <w:pPr>
        <w:spacing w:line="400" w:lineRule="exact"/>
        <w:rPr>
          <w:rFonts w:ascii="王漢宗顏楷體繁" w:eastAsia="王漢宗顏楷體繁"/>
          <w:sz w:val="32"/>
          <w:szCs w:val="32"/>
        </w:rPr>
      </w:pPr>
      <w:r w:rsidRPr="00F902B9">
        <w:rPr>
          <w:rFonts w:ascii="王漢宗顏楷體繁" w:eastAsia="王漢宗顏楷體繁" w:hint="eastAsia"/>
          <w:sz w:val="32"/>
          <w:szCs w:val="32"/>
        </w:rPr>
        <w:t>聖經中的比喻</w:t>
      </w:r>
      <w:r w:rsidRPr="00F902B9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="00F902B9" w:rsidRPr="00F902B9">
        <w:rPr>
          <w:rFonts w:ascii="Times New Roman" w:eastAsia="王漢宗顏楷體繁" w:hAnsi="Times New Roman" w:cs="Times New Roman"/>
          <w:sz w:val="32"/>
          <w:szCs w:val="32"/>
        </w:rPr>
        <w:t>01</w:t>
      </w:r>
      <w:r w:rsidRPr="00F902B9">
        <w:rPr>
          <w:rFonts w:ascii="Times New Roman" w:eastAsia="王漢宗顏楷體繁" w:hAnsi="Times New Roman" w:cs="Times New Roman"/>
          <w:sz w:val="32"/>
          <w:szCs w:val="32"/>
        </w:rPr>
        <w:t>）</w:t>
      </w:r>
      <w:proofErr w:type="gramStart"/>
      <w:r w:rsidRPr="00F902B9">
        <w:rPr>
          <w:rFonts w:ascii="王漢宗顏楷體繁" w:eastAsia="王漢宗顏楷體繁" w:hint="eastAsia"/>
          <w:sz w:val="32"/>
          <w:szCs w:val="32"/>
        </w:rPr>
        <w:t>亞伯拉罕獻以撒</w:t>
      </w:r>
      <w:proofErr w:type="gramEnd"/>
    </w:p>
    <w:p w14:paraId="17594872" w14:textId="77777777" w:rsidR="00B10ECA" w:rsidRPr="00F902B9" w:rsidRDefault="00B10ECA" w:rsidP="00B44F95">
      <w:pPr>
        <w:spacing w:beforeLines="50" w:before="164" w:line="400" w:lineRule="exact"/>
        <w:ind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一講到「比喻」，我們很容易想到福音書中耶穌所講的</w:t>
      </w:r>
      <w:r w:rsidR="0078651C" w:rsidRPr="00F902B9">
        <w:rPr>
          <w:rFonts w:ascii="Times New Roman" w:eastAsia="華康細圓體" w:hAnsi="Times New Roman" w:cs="Times New Roman"/>
        </w:rPr>
        <w:t>比喻，但其實「比喻」一詞的用法具有很大的彈性，它包括了很多象徵性</w:t>
      </w:r>
      <w:r w:rsidRPr="00F902B9">
        <w:rPr>
          <w:rFonts w:ascii="Times New Roman" w:eastAsia="華康細圓體" w:hAnsi="Times New Roman" w:cs="Times New Roman"/>
        </w:rPr>
        <w:t>語法，例如：</w:t>
      </w:r>
      <w:proofErr w:type="gramStart"/>
      <w:r w:rsidRPr="00F902B9">
        <w:rPr>
          <w:rFonts w:ascii="Times New Roman" w:eastAsia="華康細圓體" w:hAnsi="Times New Roman" w:cs="Times New Roman"/>
        </w:rPr>
        <w:t>明喻、</w:t>
      </w:r>
      <w:proofErr w:type="gramEnd"/>
      <w:r w:rsidRPr="00F902B9">
        <w:rPr>
          <w:rFonts w:ascii="Times New Roman" w:eastAsia="華康細圓體" w:hAnsi="Times New Roman" w:cs="Times New Roman"/>
        </w:rPr>
        <w:t>類比、諺語、箴言、</w:t>
      </w:r>
      <w:proofErr w:type="gramStart"/>
      <w:r w:rsidRPr="00F902B9">
        <w:rPr>
          <w:rFonts w:ascii="Times New Roman" w:eastAsia="華康細圓體" w:hAnsi="Times New Roman" w:cs="Times New Roman"/>
        </w:rPr>
        <w:t>預表等等</w:t>
      </w:r>
      <w:proofErr w:type="gramEnd"/>
      <w:r w:rsidRPr="00F902B9">
        <w:rPr>
          <w:rFonts w:ascii="Times New Roman" w:eastAsia="華康細圓體" w:hAnsi="Times New Roman" w:cs="Times New Roman"/>
        </w:rPr>
        <w:t>。</w:t>
      </w:r>
    </w:p>
    <w:p w14:paraId="573CF216" w14:textId="5D2B6591" w:rsidR="003B4BB1" w:rsidRPr="00F902B9" w:rsidRDefault="00B10ECA" w:rsidP="00B44F95">
      <w:pPr>
        <w:spacing w:beforeLines="50" w:before="164" w:line="400" w:lineRule="exact"/>
        <w:ind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新約聖經中「比喻」一詞有各種不同的意義和形態，並不限於福音書中基督所講的那些較長的比喻。英文譯為「比喻」的這個字，有兩個不同的希臘</w:t>
      </w:r>
      <w:r w:rsidR="0031096E" w:rsidRPr="00F902B9">
        <w:rPr>
          <w:rFonts w:ascii="Times New Roman" w:eastAsia="華康細圓體" w:hAnsi="Times New Roman" w:cs="Times New Roman" w:hint="eastAsia"/>
        </w:rPr>
        <w:t>字</w:t>
      </w:r>
      <w:r w:rsidRPr="00F902B9">
        <w:rPr>
          <w:rFonts w:ascii="Times New Roman" w:eastAsia="華康細圓體" w:hAnsi="Times New Roman" w:cs="Times New Roman"/>
        </w:rPr>
        <w:t>，比較常用的那個單字就叫</w:t>
      </w:r>
      <w:r w:rsidR="008935FE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8935FE" w:rsidRPr="00F902B9">
        <w:rPr>
          <w:rFonts w:ascii="Times New Roman" w:eastAsia="華康細圓體" w:hAnsi="Times New Roman" w:cs="Times New Roman"/>
        </w:rPr>
        <w:t>ολή</w:t>
      </w:r>
      <w:proofErr w:type="spellEnd"/>
      <w:r w:rsidRPr="00F902B9">
        <w:rPr>
          <w:rFonts w:ascii="Times New Roman" w:eastAsia="華康細圓體" w:hAnsi="Times New Roman" w:cs="Times New Roman"/>
        </w:rPr>
        <w:t>，此字在對觀福音中出現了四十八次，但是並沒有給我們一個明確的定義，</w:t>
      </w:r>
      <w:r w:rsidR="005A1912" w:rsidRPr="00F902B9">
        <w:rPr>
          <w:rFonts w:ascii="Times New Roman" w:eastAsia="華康細圓體" w:hAnsi="Times New Roman" w:cs="Times New Roman"/>
        </w:rPr>
        <w:t>這個字</w:t>
      </w:r>
      <w:r w:rsidR="00464472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464472" w:rsidRPr="00F902B9">
        <w:rPr>
          <w:rFonts w:ascii="Times New Roman" w:eastAsia="華康細圓體" w:hAnsi="Times New Roman" w:cs="Times New Roman"/>
        </w:rPr>
        <w:t>ολή</w:t>
      </w:r>
      <w:proofErr w:type="spellEnd"/>
      <w:r w:rsidR="005A1912" w:rsidRPr="00F902B9">
        <w:rPr>
          <w:rFonts w:ascii="Times New Roman" w:eastAsia="華康細圓體" w:hAnsi="Times New Roman" w:cs="Times New Roman"/>
        </w:rPr>
        <w:t>是七十士譯本中翻譯舊約希伯來文「比喻」的字，所以很自然的，就是「比喻」的意思。</w:t>
      </w:r>
    </w:p>
    <w:p w14:paraId="7E8B47FE" w14:textId="77777777" w:rsidR="00F902B9" w:rsidRPr="00F902B9" w:rsidRDefault="005A1912" w:rsidP="00B44F95">
      <w:pPr>
        <w:spacing w:beforeLines="50" w:before="164" w:line="400" w:lineRule="exact"/>
        <w:ind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這個希臘</w:t>
      </w:r>
      <w:r w:rsidR="0031096E" w:rsidRPr="00F902B9">
        <w:rPr>
          <w:rFonts w:ascii="Times New Roman" w:eastAsia="華康細圓體" w:hAnsi="Times New Roman" w:cs="Times New Roman" w:hint="eastAsia"/>
        </w:rPr>
        <w:t>字</w:t>
      </w:r>
      <w:r w:rsidRPr="00F902B9">
        <w:rPr>
          <w:rFonts w:ascii="Times New Roman" w:eastAsia="華康細圓體" w:hAnsi="Times New Roman" w:cs="Times New Roman"/>
        </w:rPr>
        <w:t>的原始意義，有兩個很重要的意思，一個就是「代表」另一物，另一個則是「類似」。若將此字拆開來看，</w:t>
      </w:r>
      <w:r w:rsidR="008935FE" w:rsidRPr="00F902B9">
        <w:rPr>
          <w:rFonts w:ascii="Times New Roman" w:eastAsia="華康細圓體" w:hAnsi="Times New Roman" w:cs="Times New Roman"/>
        </w:rPr>
        <w:t>παρα</w:t>
      </w:r>
      <w:r w:rsidRPr="00F902B9">
        <w:rPr>
          <w:rFonts w:ascii="Times New Roman" w:eastAsia="華康細圓體" w:hAnsi="Times New Roman" w:cs="Times New Roman"/>
        </w:rPr>
        <w:t>的含義是「旁」，</w:t>
      </w:r>
      <w:r w:rsidR="008935FE" w:rsidRPr="00F902B9">
        <w:rPr>
          <w:rFonts w:ascii="Times New Roman" w:eastAsia="華康細圓體" w:hAnsi="Times New Roman" w:cs="Times New Roman"/>
        </w:rPr>
        <w:t>β</w:t>
      </w:r>
      <w:proofErr w:type="spellStart"/>
      <w:r w:rsidR="008935FE" w:rsidRPr="00F902B9">
        <w:rPr>
          <w:rFonts w:ascii="Times New Roman" w:eastAsia="華康細圓體" w:hAnsi="Times New Roman" w:cs="Times New Roman"/>
        </w:rPr>
        <w:t>ολή</w:t>
      </w:r>
      <w:proofErr w:type="spellEnd"/>
      <w:r w:rsidRPr="00F902B9">
        <w:rPr>
          <w:rFonts w:ascii="Times New Roman" w:eastAsia="華康細圓體" w:hAnsi="Times New Roman" w:cs="Times New Roman"/>
        </w:rPr>
        <w:t>的含義是「丟、</w:t>
      </w:r>
      <w:r w:rsidRPr="00F902B9">
        <w:rPr>
          <w:rFonts w:ascii="Times New Roman" w:eastAsia="細明體" w:hAnsi="細明體" w:cs="Times New Roman"/>
        </w:rPr>
        <w:t>擲</w:t>
      </w:r>
      <w:r w:rsidRPr="00F902B9">
        <w:rPr>
          <w:rFonts w:ascii="Times New Roman" w:eastAsia="華康細圓體" w:hAnsi="Times New Roman" w:cs="Times New Roman"/>
        </w:rPr>
        <w:t>」</w:t>
      </w:r>
      <w:r w:rsidR="000A2C3F" w:rsidRPr="00F902B9">
        <w:rPr>
          <w:rFonts w:ascii="Times New Roman" w:eastAsia="華康細圓體" w:hAnsi="Times New Roman" w:cs="Times New Roman"/>
        </w:rPr>
        <w:t>，合起來有併排以供參考比較的意思。</w:t>
      </w:r>
      <w:r w:rsidR="00171021" w:rsidRPr="00F902B9">
        <w:rPr>
          <w:rFonts w:ascii="Times New Roman" w:eastAsia="華康細圓體" w:hAnsi="Times New Roman" w:cs="Times New Roman"/>
        </w:rPr>
        <w:t>「</w:t>
      </w:r>
      <w:proofErr w:type="gramStart"/>
      <w:r w:rsidR="00171021" w:rsidRPr="00F902B9">
        <w:rPr>
          <w:rFonts w:ascii="Times New Roman" w:eastAsia="華康細圓體" w:hAnsi="Times New Roman" w:cs="Times New Roman"/>
        </w:rPr>
        <w:t>明喻」</w:t>
      </w:r>
      <w:proofErr w:type="gramEnd"/>
      <w:r w:rsidR="00171021" w:rsidRPr="00F902B9">
        <w:rPr>
          <w:rFonts w:ascii="Times New Roman" w:eastAsia="華康細圓體" w:hAnsi="Times New Roman" w:cs="Times New Roman"/>
        </w:rPr>
        <w:t>或「類比」，就是把兩樣東西排列在一起，讓大家更明白想要表達的意思。另外一個</w:t>
      </w:r>
      <w:r w:rsidR="002E5D8E" w:rsidRPr="00F902B9">
        <w:rPr>
          <w:rFonts w:ascii="Times New Roman" w:eastAsia="華康細圓體" w:hAnsi="Times New Roman" w:cs="Times New Roman" w:hint="eastAsia"/>
        </w:rPr>
        <w:t>被</w:t>
      </w:r>
      <w:r w:rsidR="00171021" w:rsidRPr="00F902B9">
        <w:rPr>
          <w:rFonts w:ascii="Times New Roman" w:eastAsia="華康細圓體" w:hAnsi="Times New Roman" w:cs="Times New Roman"/>
        </w:rPr>
        <w:t>譯為「比喻」的希臘</w:t>
      </w:r>
      <w:r w:rsidR="0031096E" w:rsidRPr="00F902B9">
        <w:rPr>
          <w:rFonts w:ascii="Times New Roman" w:eastAsia="華康細圓體" w:hAnsi="Times New Roman" w:cs="Times New Roman" w:hint="eastAsia"/>
        </w:rPr>
        <w:t>字</w:t>
      </w:r>
      <w:r w:rsidR="00171021" w:rsidRPr="00F902B9">
        <w:rPr>
          <w:rFonts w:ascii="Times New Roman" w:eastAsia="華康細圓體" w:hAnsi="Times New Roman" w:cs="Times New Roman"/>
        </w:rPr>
        <w:t>是</w:t>
      </w:r>
      <w:r w:rsidR="008935FE" w:rsidRPr="00F902B9">
        <w:rPr>
          <w:rFonts w:ascii="Times New Roman" w:eastAsia="華康細圓體" w:hAnsi="Times New Roman" w:cs="Times New Roman"/>
        </w:rPr>
        <w:t>πα</w:t>
      </w:r>
      <w:proofErr w:type="spellStart"/>
      <w:r w:rsidR="008935FE" w:rsidRPr="00F902B9">
        <w:rPr>
          <w:rFonts w:ascii="Times New Roman" w:eastAsia="華康細圓體" w:hAnsi="Times New Roman" w:cs="Times New Roman"/>
        </w:rPr>
        <w:t>ροιμί</w:t>
      </w:r>
      <w:proofErr w:type="spellEnd"/>
      <w:r w:rsidR="008935FE" w:rsidRPr="00F902B9">
        <w:rPr>
          <w:rFonts w:ascii="Times New Roman" w:eastAsia="華康細圓體" w:hAnsi="Times New Roman" w:cs="Times New Roman"/>
        </w:rPr>
        <w:t>α</w:t>
      </w:r>
      <w:r w:rsidR="00171021" w:rsidRPr="00F902B9">
        <w:rPr>
          <w:rFonts w:ascii="Times New Roman" w:eastAsia="華康細圓體" w:hAnsi="Times New Roman" w:cs="Times New Roman"/>
        </w:rPr>
        <w:t>意思是「寓言」、「金言」、「暗語」、「諺語」、「箴言」。這個字差不多</w:t>
      </w:r>
      <w:proofErr w:type="gramStart"/>
      <w:r w:rsidR="00171021" w:rsidRPr="00F902B9">
        <w:rPr>
          <w:rFonts w:ascii="Times New Roman" w:eastAsia="華康細圓體" w:hAnsi="Times New Roman" w:cs="Times New Roman"/>
        </w:rPr>
        <w:t>可以說是約翰</w:t>
      </w:r>
      <w:proofErr w:type="gramEnd"/>
      <w:r w:rsidR="00171021" w:rsidRPr="00F902B9">
        <w:rPr>
          <w:rFonts w:ascii="Times New Roman" w:eastAsia="華康細圓體" w:hAnsi="Times New Roman" w:cs="Times New Roman"/>
        </w:rPr>
        <w:t>專用的，他在</w:t>
      </w:r>
      <w:r w:rsidR="0031096E" w:rsidRPr="00F902B9">
        <w:rPr>
          <w:rFonts w:ascii="Times New Roman" w:eastAsia="華康細圓體" w:hAnsi="Times New Roman" w:cs="Times New Roman" w:hint="eastAsia"/>
        </w:rPr>
        <w:t>約</w:t>
      </w:r>
      <w:r w:rsidR="00171021" w:rsidRPr="00F902B9">
        <w:rPr>
          <w:rFonts w:ascii="Times New Roman" w:eastAsia="華康細圓體" w:hAnsi="Times New Roman" w:cs="Times New Roman"/>
        </w:rPr>
        <w:t>翰福音十章</w:t>
      </w:r>
      <w:r w:rsidR="00171021" w:rsidRPr="00F902B9">
        <w:rPr>
          <w:rFonts w:ascii="Times New Roman" w:eastAsia="華康細圓體" w:hAnsi="Times New Roman" w:cs="Times New Roman"/>
        </w:rPr>
        <w:t>6</w:t>
      </w:r>
      <w:r w:rsidR="00171021" w:rsidRPr="00F902B9">
        <w:rPr>
          <w:rFonts w:ascii="Times New Roman" w:eastAsia="華康細圓體" w:hAnsi="Times New Roman" w:cs="Times New Roman"/>
        </w:rPr>
        <w:t>節和十六章</w:t>
      </w:r>
      <w:r w:rsidR="00171021" w:rsidRPr="00F902B9">
        <w:rPr>
          <w:rFonts w:ascii="Times New Roman" w:eastAsia="華康細圓體" w:hAnsi="Times New Roman" w:cs="Times New Roman"/>
        </w:rPr>
        <w:t>25</w:t>
      </w:r>
      <w:r w:rsidR="00171021" w:rsidRPr="00F902B9">
        <w:rPr>
          <w:rFonts w:ascii="Times New Roman" w:eastAsia="華康細圓體" w:hAnsi="Times New Roman" w:cs="Times New Roman"/>
        </w:rPr>
        <w:t>節、</w:t>
      </w:r>
      <w:r w:rsidR="00171021" w:rsidRPr="00F902B9">
        <w:rPr>
          <w:rFonts w:ascii="Times New Roman" w:eastAsia="華康細圓體" w:hAnsi="Times New Roman" w:cs="Times New Roman"/>
        </w:rPr>
        <w:t>29</w:t>
      </w:r>
      <w:r w:rsidR="00171021" w:rsidRPr="00F902B9">
        <w:rPr>
          <w:rFonts w:ascii="Times New Roman" w:eastAsia="華康細圓體" w:hAnsi="Times New Roman" w:cs="Times New Roman"/>
        </w:rPr>
        <w:t>節，</w:t>
      </w:r>
      <w:proofErr w:type="gramStart"/>
      <w:r w:rsidR="00171021" w:rsidRPr="00F902B9">
        <w:rPr>
          <w:rFonts w:ascii="Times New Roman" w:eastAsia="華康細圓體" w:hAnsi="Times New Roman" w:cs="Times New Roman"/>
        </w:rPr>
        <w:t>一</w:t>
      </w:r>
      <w:proofErr w:type="gramEnd"/>
      <w:r w:rsidR="00171021" w:rsidRPr="00F902B9">
        <w:rPr>
          <w:rFonts w:ascii="Times New Roman" w:eastAsia="華康細圓體" w:hAnsi="Times New Roman" w:cs="Times New Roman"/>
        </w:rPr>
        <w:t>共用了四次。我們先來看約翰福音十章</w:t>
      </w:r>
      <w:r w:rsidR="00171021" w:rsidRPr="00F902B9">
        <w:rPr>
          <w:rFonts w:ascii="Times New Roman" w:eastAsia="華康細圓體" w:hAnsi="Times New Roman" w:cs="Times New Roman"/>
        </w:rPr>
        <w:t>1~10</w:t>
      </w:r>
      <w:r w:rsidR="00171021" w:rsidRPr="00F902B9">
        <w:rPr>
          <w:rFonts w:ascii="Times New Roman" w:eastAsia="華康細圓體" w:hAnsi="Times New Roman" w:cs="Times New Roman"/>
        </w:rPr>
        <w:t>節。</w:t>
      </w:r>
    </w:p>
    <w:p w14:paraId="6508A223" w14:textId="51A33DEB" w:rsidR="001C73F9" w:rsidRPr="00F902B9" w:rsidRDefault="001C73F9" w:rsidP="00B44F95">
      <w:pPr>
        <w:spacing w:beforeLines="50" w:before="164" w:line="400" w:lineRule="exact"/>
        <w:ind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我實實在在的告訴你們，人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進羊圈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，不從門進去，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倒從別處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爬進去，那人就是賊，就是強盜。從門進去的，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是羊的牧人。看門的就給他開門，羊也聽他的聲音，他按著名叫自己的羊，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把羊領出來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。既放出自己的羊來，就在前頭走，羊也跟著他，因為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lastRenderedPageBreak/>
        <w:t>認得他的聲音。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羊不跟著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生人，因為不認得他的聲音，必要逃跑。耶穌將這比喻告訴他們，但他們不明白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所說的是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甚麼意思。所以耶穌又對他們說，我實實在在的告訴你們，我就是羊的門。凡在我以先來的，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都是賊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，是強盜，羊卻不聽他們。我就是門，凡從我進來的，必然得救，並且出入得草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喫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。盜賊來，無非要偷竊，殺害，毀壞，我來了，是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要叫羊〔或作人〕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得生命，並且得的更豐盛。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（約十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1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~10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</w:t>
      </w:r>
    </w:p>
    <w:p w14:paraId="63DA25C4" w14:textId="77777777" w:rsidR="00F902B9" w:rsidRPr="00F902B9" w:rsidRDefault="00A57713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主耶穌用當時人們所常見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的羊圈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、牧羊人與羊的關係作比喻，向猶太人提到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自己是好牧人、是羊的門，但猶太人聽不懂這個比喻的意思。巴勒斯坦的羊是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養來剪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羊毛用的，因此會跟隨牧羊人許多年，牧羊人會為他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的羊取名字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，羊也認得牧羊人的聲音。</w:t>
      </w:r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有個人曾生動地描述牧人跟羊說話的方式：「有時他以大而單調的聲調對他的羊說話，所說的話是我畢生當中第一次聽到，屬於不可思議的語言。我在耶利哥背面的山丘，頭一次聽到羊的語言。一個牧人走下山谷，然後攀爬對面的山坡，他轉過身來，發現羊群還停留在後面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嚙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食灌木叢的葉子。他提高聲量對他的羊說話，我覺得那種語言是神奇的，完全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不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像是人的語言，也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可以說是一種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經過組合的動物聲音。</w:t>
      </w:r>
    </w:p>
    <w:p w14:paraId="1741134D" w14:textId="4F096B5E" w:rsidR="0024321C" w:rsidRPr="00F902B9" w:rsidRDefault="00046B5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「</w:t>
      </w:r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牧人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一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發聲，羊立刻有反應，開始叫，有一、二隻羊轉過來向牧人的方向走去，然而其餘的羊還是不動。牧人因此呼喚一個名字，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然後又示以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笑的嘶聲</w:t>
      </w:r>
      <w:r w:rsidR="0031096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</w:t>
      </w:r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立刻就有一隻脖子懸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著銅鈴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的羊不再吃了，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離開羊群，疾行下坡，經過山谷，爬上對面山坡。牧人和這隻羊在岩石面突出的部份消失後，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群羊一時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緊張起來，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們不敢再吃了，立刻尋找牧人，但是找不到他。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們領悟到牧</w:t>
      </w:r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lastRenderedPageBreak/>
        <w:t>人和那隻脖子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繫著銅鈴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的羊，已經不跟他們在一起了。這時遠方傳</w:t>
      </w:r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來</w:t>
      </w:r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牧人歡笑的呼聲，於是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群羊很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快的</w:t>
      </w:r>
      <w:proofErr w:type="gramStart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衝</w:t>
      </w:r>
      <w:proofErr w:type="gramEnd"/>
      <w:r w:rsidR="00B83E4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下山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谷，跳過凹陷的地帶，緊隨著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們的牧者。」在</w:t>
      </w:r>
      <w:r w:rsidR="002E5D8E" w:rsidRPr="00F902B9">
        <w:rPr>
          <w:rFonts w:ascii="華康細圓體" w:eastAsia="華康細圓體" w:hAnsi="Times New Roman" w:cs="Times New Roman" w:hint="eastAsia"/>
          <w:color w:val="000000"/>
          <w:kern w:val="0"/>
          <w:lang w:val="zh-TW"/>
        </w:rPr>
        <w:t>《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聖地與聖經</w:t>
      </w:r>
      <w:r w:rsidR="002E5D8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》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（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The Land and the Book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）一書，也提到同樣的事：「牧人時常發出尖銳的呼聲，讓羊群知道他在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牠們身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旁。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群羊都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認識他的聲音，緊隨著他；假使有個陌生人呼喚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們，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們就停下來，驚惶地抬起頭，這時陌生人如果繼續呼</w:t>
      </w:r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喚</w:t>
      </w:r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，那麼羊群就開始逃竄，因為</w:t>
      </w:r>
      <w:proofErr w:type="gramStart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2432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們不認得陌生人的聲音。」約翰告訴我們的正是這種情形。</w:t>
      </w:r>
    </w:p>
    <w:p w14:paraId="368E2ABE" w14:textId="77777777" w:rsidR="0031096E" w:rsidRPr="00F902B9" w:rsidRDefault="0024321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有人提到他在</w:t>
      </w:r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伯利恆附近洞穴所看見的一幕。兩個牧人安置他們的羊在洞穴裡過夜。他們如何分辨自己</w:t>
      </w:r>
      <w:proofErr w:type="gramStart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的羊呢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？其中一個牧人站在稍遠處，他發出一種特別的聲音，只有他</w:t>
      </w:r>
      <w:proofErr w:type="gramStart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的羊才認得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出來，不久他</w:t>
      </w:r>
      <w:proofErr w:type="gramStart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的羊都跑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到他身旁，因為</w:t>
      </w:r>
      <w:proofErr w:type="gramStart"/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牠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們熟悉牧人的聲音。</w:t>
      </w:r>
      <w:proofErr w:type="gramStart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牠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們認得出牧人的聲音，卻不跟隨陌生人的聲音。十八世紀還有一個旅客見證說，巴勒斯坦</w:t>
      </w:r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的牧人</w:t>
      </w:r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能夠吹出特別的笛音和聲</w:t>
      </w:r>
      <w:r w:rsidR="002E5D8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調</w:t>
      </w:r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，他的羊甚至能隨著音樂快慢的旋律跳舞。主耶穌是好牧人，與主有親密關係</w:t>
      </w:r>
      <w:proofErr w:type="gramStart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的羊都能</w:t>
      </w:r>
      <w:proofErr w:type="gramEnd"/>
      <w:r w:rsidR="00E014D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認得主的聲音。</w:t>
      </w:r>
    </w:p>
    <w:p w14:paraId="070A9697" w14:textId="77777777" w:rsidR="0024321C" w:rsidRPr="00F902B9" w:rsidRDefault="00E014DA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主在約翰福音十章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7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節說：「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我就是羊的門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。」</w:t>
      </w:r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在這個比喻裡，耶穌提到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兩種羊圈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。許多村鎮都有他們公用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的羊圈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，晚上所有的羊回來時就在那裡過夜。此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種羊圈有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一個堅固的門，只有看門的人才有鑰匙。約翰福音十章</w:t>
      </w:r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</w:t>
      </w:r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節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所說的門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，就是指這種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門說的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。但在溫暖的季節，羊群晚上不回到村子過夜，牧人就把羊安置在山丘旁邊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的羊圈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。這</w:t>
      </w:r>
      <w:proofErr w:type="gramStart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種羊圈以</w:t>
      </w:r>
      <w:proofErr w:type="gramEnd"/>
      <w:r w:rsidR="0043786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簡單的護</w:t>
      </w:r>
      <w:r w:rsidR="0026743D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牆圍著，羊必須從一個洞口進出，根本就沒有門。在這種情形下，牧人在晚上就睡在洞口，羊除非踩在牧人身上，否則無法進出。這時，牧人就像門</w:t>
      </w:r>
      <w:r w:rsidR="0026743D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lastRenderedPageBreak/>
        <w:t>一樣。</w:t>
      </w:r>
    </w:p>
    <w:p w14:paraId="3C3FD0FC" w14:textId="04D958BD" w:rsidR="0026743D" w:rsidRPr="00F902B9" w:rsidRDefault="0026743D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耶穌說：「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我就是羊的門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。」</w:t>
      </w:r>
      <w:proofErr w:type="gramStart"/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祂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就是指後一種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羊圈說的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。人必須藉著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，也惟獨藉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，才能接近上帝。保羅說：「因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為我們兩下藉著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祂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…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…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得以進到父面前</w:t>
      </w:r>
      <w:r w:rsidR="0031096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」（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弗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18</w:t>
      </w:r>
      <w:proofErr w:type="gramEnd"/>
      <w:r w:rsidR="0031096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希伯來書的作者說：「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藉著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祂</w:t>
      </w:r>
      <w:proofErr w:type="gramEnd"/>
      <w:r w:rsidR="007362DF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，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給我們開了一條又新又活的路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。」（來十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20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</w:t>
      </w:r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耶穌為我們開了一條通往上帝的路。耶穌若不到世上來，世人可能會把上帝當作陌生人，更糟的是，甚至把上帝當作仇敵。耶穌既然來了，就清清楚楚地向我們啟示出上帝的本像，也為我們打開了一條通往上帝的路。</w:t>
      </w:r>
      <w:proofErr w:type="gramStart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本身就是門，除非藉著</w:t>
      </w:r>
      <w:proofErr w:type="gramStart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，否則人無法接近上帝。耶穌</w:t>
      </w:r>
      <w:proofErr w:type="gramStart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說凡在祂</w:t>
      </w:r>
      <w:proofErr w:type="gramEnd"/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以先來的，就是賊，就是強盜。當時巴勒斯坦有些人宣稱人若跟隨他們，黃金時代就會降臨。然而，敢這樣誇下海口的那些人，都是背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叛</w:t>
      </w:r>
      <w:r w:rsidR="00BF3080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上</w:t>
      </w:r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帝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的暴動份子，他們相信藉著流血，可以加速黃金時代的到來</w:t>
      </w:r>
      <w:r w:rsidR="0031096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歷史學家約瑟夫說，就在這時猶太有</w:t>
      </w:r>
      <w:r w:rsidR="00F902B9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成千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上萬的暴亂事件，都是好戰份子所幹的好事，也有許多假先知。這些人把人帶得和上帝越離越遠，且失去生命。耶穌說</w:t>
      </w:r>
      <w:proofErr w:type="gramStart"/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來的目的是叫人得生命，並且得的更豐盛。「得的更豐盛」希臘文的意思是：「每一件事都達到最豐足的地步。」</w:t>
      </w:r>
    </w:p>
    <w:p w14:paraId="7B0FA1AF" w14:textId="6201D2FC" w:rsidR="00F902B9" w:rsidRDefault="00E02D0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主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說：「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我就是道路、真理、生命，若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不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藉著我，沒有人能到父那裡去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="004668A6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」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（約十四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6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）耶穌就是生命，我們愈多追求主自己，就愈多得著主的生命。我們天天追求聖靈充滿，就天天得著主的生命之靈，日積月累，愈來愈豐富，這就是主所應許的：「</w:t>
      </w:r>
      <w:r w:rsidR="00851CA9" w:rsidRPr="00F902B9">
        <w:rPr>
          <w:rFonts w:ascii="標楷體" w:eastAsia="標楷體" w:hAnsi="標楷體" w:cs="Times New Roman"/>
          <w:color w:val="000000"/>
          <w:kern w:val="0"/>
          <w:lang w:val="zh-TW"/>
        </w:rPr>
        <w:t>我來了，是要</w:t>
      </w:r>
      <w:proofErr w:type="gramStart"/>
      <w:r w:rsidR="00851CA9" w:rsidRPr="00F902B9">
        <w:rPr>
          <w:rFonts w:ascii="標楷體" w:eastAsia="標楷體" w:hAnsi="標楷體" w:cs="Times New Roman"/>
          <w:color w:val="000000"/>
          <w:kern w:val="0"/>
          <w:lang w:val="zh-TW"/>
        </w:rPr>
        <w:t>叫羊得</w:t>
      </w:r>
      <w:proofErr w:type="gramEnd"/>
      <w:r w:rsidR="00851CA9" w:rsidRPr="00F902B9">
        <w:rPr>
          <w:rFonts w:ascii="標楷體" w:eastAsia="標楷體" w:hAnsi="標楷體" w:cs="Times New Roman"/>
          <w:color w:val="000000"/>
          <w:kern w:val="0"/>
          <w:lang w:val="zh-TW"/>
        </w:rPr>
        <w:t>生命，並且得的更豐盛</w:t>
      </w:r>
      <w:r w:rsidR="00851CA9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」</w:t>
      </w:r>
      <w:r w:rsidR="00851CA9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在我們裡面有豐盛的仁愛、喜樂、平安、忍耐、恩慈、良善、信實、溫柔、節制、光明、誠實、公義、聖潔、智慧等，這些都是主的生命素質。主</w:t>
      </w:r>
      <w:r w:rsidR="00851CA9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lastRenderedPageBreak/>
        <w:t>自己在約翰福音十五章以葡萄樹和枝子比喻我們和</w:t>
      </w:r>
      <w:proofErr w:type="gramStart"/>
      <w:r w:rsidR="00851CA9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851CA9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之間的關係。主</w:t>
      </w:r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自己是真葡萄樹，我們是枝子。枝子常在葡萄樹上，與葡萄樹緊緊連結，葡萄樹的生命</w:t>
      </w:r>
      <w:proofErr w:type="gramStart"/>
      <w:r w:rsidR="0031096E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汁</w:t>
      </w:r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漿就源源不絕</w:t>
      </w:r>
      <w:proofErr w:type="gramEnd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地流入枝子，枝子就會結出果子。我們若用信心和降服的心與主緊緊連結，像枝子連結於葡萄樹，主的生命</w:t>
      </w:r>
      <w:proofErr w:type="gramStart"/>
      <w:r w:rsidR="00B44F95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汁</w:t>
      </w:r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漿就源源不絕</w:t>
      </w:r>
      <w:proofErr w:type="gramEnd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地供應我們，我們身上就能展現主的榮耀和美德，愈來愈像耶穌。枝子常在葡萄樹上，就能結果子，同樣地，我們常住</w:t>
      </w:r>
      <w:proofErr w:type="gramStart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在主裡</w:t>
      </w:r>
      <w:proofErr w:type="gramEnd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，就能多結果子，</w:t>
      </w:r>
      <w:proofErr w:type="gramStart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榮耀父神</w:t>
      </w:r>
      <w:proofErr w:type="gramEnd"/>
      <w:r w:rsidR="003D2E2E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在約翰福音十六章，主告訴門徒</w:t>
      </w:r>
      <w:proofErr w:type="gramStart"/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要</w:t>
      </w:r>
      <w:proofErr w:type="gramStart"/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往父那裡</w:t>
      </w:r>
      <w:proofErr w:type="gramEnd"/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去，又說：「</w:t>
      </w:r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等不</w:t>
      </w:r>
      <w:proofErr w:type="gramStart"/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多時，</w:t>
      </w:r>
      <w:proofErr w:type="gramEnd"/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你們就不得再見我</w:t>
      </w:r>
      <w:r w:rsidR="007362DF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；</w:t>
      </w:r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再等不</w:t>
      </w:r>
      <w:proofErr w:type="gramStart"/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多時，</w:t>
      </w:r>
      <w:proofErr w:type="gramEnd"/>
      <w:r w:rsidR="0078651C" w:rsidRPr="00F902B9">
        <w:rPr>
          <w:rFonts w:ascii="標楷體" w:eastAsia="標楷體" w:hAnsi="標楷體" w:cs="Times New Roman"/>
          <w:color w:val="000000"/>
          <w:kern w:val="0"/>
          <w:lang w:val="zh-TW"/>
        </w:rPr>
        <w:t>你們還要見我。</w:t>
      </w:r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」（約十六</w:t>
      </w:r>
      <w:r w:rsidR="00B44F95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1</w:t>
      </w:r>
      <w:r w:rsidR="00B44F95">
        <w:rPr>
          <w:rFonts w:ascii="Times New Roman" w:eastAsia="華康細圓體" w:hAnsi="Times New Roman" w:cs="Times New Roman"/>
          <w:color w:val="000000"/>
          <w:kern w:val="0"/>
          <w:lang w:val="zh-TW"/>
        </w:rPr>
        <w:t>6</w:t>
      </w:r>
      <w:r w:rsidR="0078651C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）門徒不明白耶穌在說什麼。然後耶穌就講了一個比喻。</w:t>
      </w:r>
    </w:p>
    <w:p w14:paraId="17B10095" w14:textId="7DE2A638" w:rsidR="0078651C" w:rsidRPr="00F902B9" w:rsidRDefault="0078651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我實實在在的告訴你們，你們將要痛哭，哀號，世人倒要喜樂，你們將要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憂愁，然而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你們的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憂愁，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要變為喜樂。婦人生產的時候，就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憂愁，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因為</w:t>
      </w:r>
      <w:r w:rsidR="007362DF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她</w:t>
      </w:r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的時候到了，既生了孩子，就不再記念那苦楚，因為歡喜世上生了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一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個人。你們現在也是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憂愁，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但我要再見你們，你們的心就喜樂了，這喜樂，也沒有人能奪去。…這些事，我是用比喻對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你們說的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，時候將到，我不再用比喻對你們說，乃</w:t>
      </w:r>
      <w:proofErr w:type="gramStart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要將父明明</w:t>
      </w:r>
      <w:proofErr w:type="gramEnd"/>
      <w:r w:rsidRPr="00F902B9">
        <w:rPr>
          <w:rFonts w:ascii="標楷體" w:eastAsia="標楷體" w:hAnsi="標楷體" w:cs="Times New Roman"/>
          <w:color w:val="000000"/>
          <w:kern w:val="0"/>
          <w:lang w:val="zh-TW"/>
        </w:rPr>
        <w:t>的告訴你們，…門徒說，如今你是明說，並不用比喻了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。（約十六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20~22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、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25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、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29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）</w:t>
      </w:r>
    </w:p>
    <w:p w14:paraId="7C701BAF" w14:textId="77777777" w:rsidR="0078651C" w:rsidRPr="00F902B9" w:rsidRDefault="0078651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主耶穌以婦人生產就</w:t>
      </w:r>
      <w:proofErr w:type="gramStart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憂愁，</w:t>
      </w:r>
      <w:proofErr w:type="gramEnd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比喻門徒將</w:t>
      </w:r>
      <w:proofErr w:type="gramStart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看見主釘十字架</w:t>
      </w:r>
      <w:proofErr w:type="gramEnd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而憂愁；又以婦人生出孩子就歡喜，比喻門徒將看見復活的主而喜樂。然後主說：這些事我是用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「比喻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」對</w:t>
      </w:r>
      <w:proofErr w:type="gramStart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你們說的</w:t>
      </w:r>
      <w:proofErr w:type="gramEnd"/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，時候將</w:t>
      </w:r>
      <w:r w:rsidR="0031096E" w:rsidRPr="00F902B9">
        <w:rPr>
          <w:rFonts w:ascii="Times New Roman" w:eastAsia="華康細圓體" w:cs="Times New Roman" w:hint="eastAsia"/>
          <w:color w:val="000000"/>
          <w:kern w:val="0"/>
          <w:lang w:val="zh-TW"/>
        </w:rPr>
        <w:t>到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，我不再用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「比喻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」對你們說，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29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節又提到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「比喻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」，這三處的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「比喻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」都是</w:t>
      </w:r>
      <w:r w:rsidR="00A05C5F" w:rsidRPr="00F902B9">
        <w:rPr>
          <w:rFonts w:ascii="Times New Roman" w:eastAsia="華康細圓體" w:hAnsi="Times New Roman" w:cs="Times New Roman"/>
        </w:rPr>
        <w:t>πα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ροιμί</w:t>
      </w:r>
      <w:proofErr w:type="spellEnd"/>
      <w:r w:rsidR="00A05C5F" w:rsidRPr="00F902B9">
        <w:rPr>
          <w:rFonts w:ascii="Times New Roman" w:eastAsia="華康細圓體" w:hAnsi="Times New Roman" w:cs="Times New Roman"/>
        </w:rPr>
        <w:t>α</w:t>
      </w:r>
      <w:r w:rsidR="006B0A88" w:rsidRPr="00F902B9">
        <w:rPr>
          <w:rFonts w:ascii="Times New Roman" w:eastAsia="華康細圓體" w:hAnsi="Times New Roman" w:cs="Times New Roman"/>
        </w:rPr>
        <w:t>。而</w:t>
      </w:r>
      <w:r w:rsidR="00A05C5F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ολή</w:t>
      </w:r>
      <w:proofErr w:type="spellEnd"/>
      <w:r w:rsidR="006B0A88" w:rsidRPr="00F902B9">
        <w:rPr>
          <w:rFonts w:ascii="Times New Roman" w:eastAsia="華康細圓體" w:hAnsi="Times New Roman" w:cs="Times New Roman"/>
        </w:rPr>
        <w:t>這個希臘字是馬太、馬可、路加所常用的。例如馬太福音廿四章</w:t>
      </w:r>
      <w:r w:rsidR="006B0A88" w:rsidRPr="00F902B9">
        <w:rPr>
          <w:rFonts w:ascii="Times New Roman" w:eastAsia="華康細圓體" w:hAnsi="Times New Roman" w:cs="Times New Roman"/>
        </w:rPr>
        <w:t>32</w:t>
      </w:r>
      <w:r w:rsidR="006B0A88" w:rsidRPr="00F902B9">
        <w:rPr>
          <w:rFonts w:ascii="Times New Roman" w:eastAsia="華康細圓體" w:hAnsi="Times New Roman" w:cs="Times New Roman"/>
        </w:rPr>
        <w:t>節說：「</w:t>
      </w:r>
      <w:r w:rsidR="006B0A88" w:rsidRPr="00F902B9">
        <w:rPr>
          <w:rFonts w:ascii="Times New Roman" w:eastAsia="標楷體" w:hAnsi="標楷體" w:cs="Times New Roman"/>
        </w:rPr>
        <w:t>你們可以從</w:t>
      </w:r>
      <w:proofErr w:type="gramStart"/>
      <w:r w:rsidR="006B0A88" w:rsidRPr="00F902B9">
        <w:rPr>
          <w:rFonts w:ascii="Times New Roman" w:eastAsia="標楷體" w:hAnsi="標楷體" w:cs="Times New Roman"/>
        </w:rPr>
        <w:t>無花果</w:t>
      </w:r>
      <w:r w:rsidR="006B0A88" w:rsidRPr="00F902B9">
        <w:rPr>
          <w:rFonts w:ascii="Times New Roman" w:eastAsia="標楷體" w:hAnsi="標楷體" w:cs="Times New Roman"/>
        </w:rPr>
        <w:lastRenderedPageBreak/>
        <w:t>樹學個</w:t>
      </w:r>
      <w:proofErr w:type="gramEnd"/>
      <w:r w:rsidR="006B0A88" w:rsidRPr="00F902B9">
        <w:rPr>
          <w:rFonts w:ascii="Times New Roman" w:eastAsia="標楷體" w:hAnsi="標楷體" w:cs="Times New Roman"/>
        </w:rPr>
        <w:t>比方</w:t>
      </w:r>
      <w:r w:rsidR="006B0A88" w:rsidRPr="00F902B9">
        <w:rPr>
          <w:rFonts w:ascii="Times New Roman" w:eastAsia="華康細圓體" w:hAnsi="Times New Roman" w:cs="Times New Roman"/>
        </w:rPr>
        <w:t>。」</w:t>
      </w:r>
      <w:r w:rsidR="0031096E" w:rsidRPr="00F902B9">
        <w:rPr>
          <w:rFonts w:ascii="華康細圓體" w:eastAsia="華康細圓體" w:hAnsi="Times New Roman" w:cs="Times New Roman" w:hint="eastAsia"/>
        </w:rPr>
        <w:t>「</w:t>
      </w:r>
      <w:proofErr w:type="gramStart"/>
      <w:r w:rsidR="006B0A88" w:rsidRPr="00F902B9">
        <w:rPr>
          <w:rFonts w:ascii="Times New Roman" w:eastAsia="華康細圓體" w:hAnsi="Times New Roman" w:cs="Times New Roman"/>
        </w:rPr>
        <w:t>比方</w:t>
      </w:r>
      <w:r w:rsidR="0031096E" w:rsidRPr="00F902B9">
        <w:rPr>
          <w:rFonts w:ascii="Times New Roman" w:eastAsia="華康細圓體" w:hAnsi="Times New Roman" w:cs="Times New Roman" w:hint="eastAsia"/>
        </w:rPr>
        <w:t>」</w:t>
      </w:r>
      <w:proofErr w:type="gramEnd"/>
      <w:r w:rsidR="006B0A88" w:rsidRPr="00F902B9">
        <w:rPr>
          <w:rFonts w:ascii="Times New Roman" w:eastAsia="華康細圓體" w:hAnsi="Times New Roman" w:cs="Times New Roman"/>
        </w:rPr>
        <w:t>就是比喻</w:t>
      </w:r>
      <w:proofErr w:type="gramStart"/>
      <w:r w:rsidR="006B0A88" w:rsidRPr="00F902B9">
        <w:rPr>
          <w:rFonts w:ascii="Times New Roman" w:eastAsia="華康細圓體" w:hAnsi="Times New Roman" w:cs="Times New Roman"/>
        </w:rPr>
        <w:t>（</w:t>
      </w:r>
      <w:proofErr w:type="gramEnd"/>
      <w:r w:rsidR="00A05C5F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ολή</w:t>
      </w:r>
      <w:proofErr w:type="spellEnd"/>
      <w:r w:rsidR="006B0A88" w:rsidRPr="00F902B9">
        <w:rPr>
          <w:rFonts w:ascii="Times New Roman" w:eastAsia="華康細圓體" w:hAnsi="Times New Roman" w:cs="Times New Roman"/>
        </w:rPr>
        <w:t>）</w:t>
      </w:r>
      <w:r w:rsidR="0031096E" w:rsidRPr="00F902B9">
        <w:rPr>
          <w:rFonts w:ascii="Times New Roman" w:eastAsia="華康細圓體" w:hAnsi="Times New Roman" w:cs="Times New Roman"/>
        </w:rPr>
        <w:t>。</w:t>
      </w:r>
    </w:p>
    <w:p w14:paraId="73E2F451" w14:textId="16962DB0" w:rsidR="00BF1F64" w:rsidRDefault="006B0A88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在馬可福音</w:t>
      </w:r>
      <w:r w:rsidR="00B44F95">
        <w:rPr>
          <w:rFonts w:ascii="Times New Roman" w:eastAsia="華康細圓體" w:hAnsi="Times New Roman" w:cs="Times New Roman" w:hint="eastAsia"/>
        </w:rPr>
        <w:t>七</w:t>
      </w:r>
      <w:r w:rsidRPr="00F902B9">
        <w:rPr>
          <w:rFonts w:ascii="Times New Roman" w:eastAsia="華康細圓體" w:hAnsi="Times New Roman" w:cs="Times New Roman"/>
        </w:rPr>
        <w:t>章</w:t>
      </w:r>
      <w:r w:rsidRPr="00F902B9">
        <w:rPr>
          <w:rFonts w:ascii="Times New Roman" w:eastAsia="華康細圓體" w:hAnsi="Times New Roman" w:cs="Times New Roman"/>
        </w:rPr>
        <w:t>15~17</w:t>
      </w:r>
      <w:r w:rsidRPr="00F902B9">
        <w:rPr>
          <w:rFonts w:ascii="Times New Roman" w:eastAsia="華康細圓體" w:hAnsi="Times New Roman" w:cs="Times New Roman"/>
        </w:rPr>
        <w:t>節，主耶穌提到「</w:t>
      </w:r>
      <w:r w:rsidRPr="00F902B9">
        <w:rPr>
          <w:rFonts w:ascii="Times New Roman" w:eastAsia="標楷體" w:hAnsi="標楷體" w:cs="Times New Roman"/>
        </w:rPr>
        <w:t>從外面進去的不能污穢人，惟有從裡面出來的，乃能污穢人。</w:t>
      </w:r>
      <w:r w:rsidRPr="00F902B9">
        <w:rPr>
          <w:rFonts w:ascii="Times New Roman" w:eastAsia="華康細圓體" w:hAnsi="Times New Roman" w:cs="Times New Roman"/>
        </w:rPr>
        <w:t>」等耶穌離開眾人，進了屋子，「</w:t>
      </w:r>
      <w:r w:rsidRPr="00F902B9">
        <w:rPr>
          <w:rFonts w:ascii="Times New Roman" w:eastAsia="標楷體" w:hAnsi="標楷體" w:cs="Times New Roman"/>
        </w:rPr>
        <w:t>門徒就問</w:t>
      </w:r>
      <w:proofErr w:type="gramStart"/>
      <w:r w:rsidRPr="00F902B9">
        <w:rPr>
          <w:rFonts w:ascii="Times New Roman" w:eastAsia="標楷體" w:hAnsi="標楷體" w:cs="Times New Roman"/>
        </w:rPr>
        <w:t>祂</w:t>
      </w:r>
      <w:proofErr w:type="gramEnd"/>
      <w:r w:rsidRPr="00F902B9">
        <w:rPr>
          <w:rFonts w:ascii="Times New Roman" w:eastAsia="標楷體" w:hAnsi="標楷體" w:cs="Times New Roman"/>
        </w:rPr>
        <w:t>這比喻的意思</w:t>
      </w:r>
      <w:r w:rsidRPr="00F902B9">
        <w:rPr>
          <w:rFonts w:ascii="Times New Roman" w:eastAsia="華康細圓體" w:hAnsi="Times New Roman" w:cs="Times New Roman"/>
        </w:rPr>
        <w:t>。」（可七</w:t>
      </w:r>
      <w:proofErr w:type="gramStart"/>
      <w:r w:rsidRPr="00F902B9">
        <w:rPr>
          <w:rFonts w:ascii="Times New Roman" w:eastAsia="華康細圓體" w:hAnsi="Times New Roman" w:cs="Times New Roman"/>
        </w:rPr>
        <w:t>17</w:t>
      </w:r>
      <w:proofErr w:type="gramEnd"/>
      <w:r w:rsidRPr="00F902B9">
        <w:rPr>
          <w:rFonts w:ascii="Times New Roman" w:eastAsia="華康細圓體" w:hAnsi="Times New Roman" w:cs="Times New Roman"/>
        </w:rPr>
        <w:t>）主就給門</w:t>
      </w:r>
      <w:r w:rsidR="00BF1F64" w:rsidRPr="00F902B9">
        <w:rPr>
          <w:rFonts w:ascii="Times New Roman" w:eastAsia="華康細圓體" w:hAnsi="Times New Roman" w:cs="Times New Roman"/>
        </w:rPr>
        <w:t>徒</w:t>
      </w:r>
      <w:r w:rsidRPr="00F902B9">
        <w:rPr>
          <w:rFonts w:ascii="Times New Roman" w:eastAsia="華康細圓體" w:hAnsi="Times New Roman" w:cs="Times New Roman"/>
        </w:rPr>
        <w:t>解釋外面進去的是指食物</w:t>
      </w:r>
      <w:proofErr w:type="gramStart"/>
      <w:r w:rsidRPr="00F902B9">
        <w:rPr>
          <w:rFonts w:ascii="Times New Roman" w:eastAsia="華康細圓體" w:hAnsi="Times New Roman" w:cs="Times New Roman"/>
        </w:rPr>
        <w:t>進入肚腹</w:t>
      </w:r>
      <w:proofErr w:type="gramEnd"/>
      <w:r w:rsidRPr="00F902B9">
        <w:rPr>
          <w:rFonts w:ascii="Times New Roman" w:eastAsia="華康細圓體" w:hAnsi="Times New Roman" w:cs="Times New Roman"/>
        </w:rPr>
        <w:t>，不是進入人的心，而從人心裡發出的惡念、苟合、偷盜、</w:t>
      </w:r>
      <w:proofErr w:type="gramStart"/>
      <w:r w:rsidRPr="00F902B9">
        <w:rPr>
          <w:rFonts w:ascii="Times New Roman" w:eastAsia="華康細圓體" w:hAnsi="Times New Roman" w:cs="Times New Roman"/>
        </w:rPr>
        <w:t>兇</w:t>
      </w:r>
      <w:proofErr w:type="gramEnd"/>
      <w:r w:rsidRPr="00F902B9">
        <w:rPr>
          <w:rFonts w:ascii="Times New Roman" w:eastAsia="華康細圓體" w:hAnsi="Times New Roman" w:cs="Times New Roman"/>
        </w:rPr>
        <w:t>殺、姦淫、貪婪、邪惡、詭詐、淫蕩、嫉妒、</w:t>
      </w:r>
      <w:proofErr w:type="gramStart"/>
      <w:r w:rsidRPr="00F902B9">
        <w:rPr>
          <w:rFonts w:ascii="Times New Roman" w:eastAsia="華康細圓體" w:hAnsi="Times New Roman" w:cs="Times New Roman"/>
        </w:rPr>
        <w:t>謗讟</w:t>
      </w:r>
      <w:proofErr w:type="gramEnd"/>
      <w:r w:rsidRPr="00F902B9">
        <w:rPr>
          <w:rFonts w:ascii="Times New Roman" w:eastAsia="華康細圓體" w:hAnsi="Times New Roman" w:cs="Times New Roman"/>
        </w:rPr>
        <w:t>、驕傲、狂妄等，能污穢人。主耶穌進會堂宣讀以賽亞書後，對眾人說：</w:t>
      </w:r>
      <w:proofErr w:type="gramStart"/>
      <w:r w:rsidRPr="00F902B9">
        <w:rPr>
          <w:rFonts w:ascii="Times New Roman" w:eastAsia="華康細圓體" w:hAnsi="Times New Roman" w:cs="Times New Roman"/>
        </w:rPr>
        <w:t>你們必引這</w:t>
      </w:r>
      <w:proofErr w:type="gramEnd"/>
      <w:r w:rsidRPr="00F902B9">
        <w:rPr>
          <w:rFonts w:ascii="Times New Roman" w:eastAsia="華康細圓體" w:hAnsi="Times New Roman" w:cs="Times New Roman"/>
          <w:b/>
        </w:rPr>
        <w:t>「俗語」</w:t>
      </w:r>
      <w:proofErr w:type="gramStart"/>
      <w:r w:rsidR="00BF1F64" w:rsidRPr="00F902B9">
        <w:rPr>
          <w:rFonts w:ascii="Times New Roman" w:eastAsia="華康細圓體" w:hAnsi="Times New Roman" w:cs="Times New Roman"/>
        </w:rPr>
        <w:t>（</w:t>
      </w:r>
      <w:proofErr w:type="gramEnd"/>
      <w:r w:rsidR="00A05C5F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ολή</w:t>
      </w:r>
      <w:proofErr w:type="spellEnd"/>
      <w:r w:rsidR="00BF1F64" w:rsidRPr="00F902B9">
        <w:rPr>
          <w:rFonts w:ascii="Times New Roman" w:eastAsia="華康細圓體" w:hAnsi="Times New Roman" w:cs="Times New Roman"/>
        </w:rPr>
        <w:t>）向我說：「</w:t>
      </w:r>
      <w:r w:rsidR="00BF1F64" w:rsidRPr="00F902B9">
        <w:rPr>
          <w:rFonts w:ascii="Times New Roman" w:eastAsia="標楷體" w:hAnsi="標楷體" w:cs="Times New Roman"/>
        </w:rPr>
        <w:t>醫生，你醫治自己吧</w:t>
      </w:r>
      <w:r w:rsidR="00BF1F64" w:rsidRPr="00F902B9">
        <w:rPr>
          <w:rFonts w:ascii="Times New Roman" w:eastAsia="華康細圓體" w:hAnsi="Times New Roman" w:cs="Times New Roman"/>
        </w:rPr>
        <w:t>！」（參路四</w:t>
      </w:r>
      <w:proofErr w:type="gramStart"/>
      <w:r w:rsidR="00BF1F64" w:rsidRPr="00F902B9">
        <w:rPr>
          <w:rFonts w:ascii="Times New Roman" w:eastAsia="華康細圓體" w:hAnsi="Times New Roman" w:cs="Times New Roman"/>
        </w:rPr>
        <w:t>16</w:t>
      </w:r>
      <w:proofErr w:type="gramEnd"/>
      <w:r w:rsidR="00BF1F64" w:rsidRPr="00F902B9">
        <w:rPr>
          <w:rFonts w:ascii="Times New Roman" w:eastAsia="華康細圓體" w:hAnsi="Times New Roman" w:cs="Times New Roman"/>
        </w:rPr>
        <w:t>~23</w:t>
      </w:r>
      <w:r w:rsidR="00BF1F64" w:rsidRPr="00F902B9">
        <w:rPr>
          <w:rFonts w:ascii="Times New Roman" w:eastAsia="華康細圓體" w:hAnsi="Times New Roman" w:cs="Times New Roman"/>
        </w:rPr>
        <w:t>）路加福音四章</w:t>
      </w:r>
      <w:r w:rsidR="00BF1F64" w:rsidRPr="00F902B9">
        <w:rPr>
          <w:rFonts w:ascii="Times New Roman" w:eastAsia="華康細圓體" w:hAnsi="Times New Roman" w:cs="Times New Roman"/>
        </w:rPr>
        <w:t>23</w:t>
      </w:r>
      <w:r w:rsidR="00BF1F64" w:rsidRPr="00F902B9">
        <w:rPr>
          <w:rFonts w:ascii="Times New Roman" w:eastAsia="華康細圓體" w:hAnsi="Times New Roman" w:cs="Times New Roman"/>
        </w:rPr>
        <w:t>節的「俗語」原文就是「比喻」。舊約希伯來文「比喻」一詞的基本意義是「像」、「類似」，也有「箴言」、「</w:t>
      </w:r>
      <w:proofErr w:type="gramStart"/>
      <w:r w:rsidR="00BF1F64" w:rsidRPr="00F902B9">
        <w:rPr>
          <w:rFonts w:ascii="Times New Roman" w:eastAsia="華康細圓體" w:hAnsi="Times New Roman" w:cs="Times New Roman"/>
        </w:rPr>
        <w:t>明喻」</w:t>
      </w:r>
      <w:proofErr w:type="gramEnd"/>
      <w:r w:rsidR="00BF1F64" w:rsidRPr="00F902B9">
        <w:rPr>
          <w:rFonts w:ascii="Times New Roman" w:eastAsia="華康細圓體" w:hAnsi="Times New Roman" w:cs="Times New Roman"/>
        </w:rPr>
        <w:t>的意思。這個字的範圍很廣，包括圖畫性、提示性的語法，因此聖經中提到的異</w:t>
      </w:r>
      <w:proofErr w:type="gramStart"/>
      <w:r w:rsidR="00BF1F64" w:rsidRPr="00F902B9">
        <w:rPr>
          <w:rFonts w:ascii="Times New Roman" w:eastAsia="華康細圓體" w:hAnsi="Times New Roman" w:cs="Times New Roman"/>
        </w:rPr>
        <w:t>象</w:t>
      </w:r>
      <w:proofErr w:type="gramEnd"/>
      <w:r w:rsidR="00BF1F64" w:rsidRPr="00F902B9">
        <w:rPr>
          <w:rFonts w:ascii="Times New Roman" w:eastAsia="華康細圓體" w:hAnsi="Times New Roman" w:cs="Times New Roman"/>
        </w:rPr>
        <w:t>、異夢和先知們所作的象徵性的動作，也都可以算是一種比喻。</w:t>
      </w:r>
    </w:p>
    <w:p w14:paraId="36FE27E1" w14:textId="19950D30" w:rsidR="00F902B9" w:rsidRPr="00F902B9" w:rsidRDefault="00F902B9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標楷體" w:hAnsi="Times New Roman" w:cs="Times New Roman"/>
        </w:rPr>
        <w:t>亞</w:t>
      </w:r>
      <w:proofErr w:type="gramStart"/>
      <w:r w:rsidRPr="00F902B9">
        <w:rPr>
          <w:rFonts w:ascii="Times New Roman" w:eastAsia="標楷體" w:hAnsi="Times New Roman" w:cs="Times New Roman"/>
        </w:rPr>
        <w:t>述王撒珥</w:t>
      </w:r>
      <w:proofErr w:type="gramEnd"/>
      <w:r w:rsidRPr="00F902B9">
        <w:rPr>
          <w:rFonts w:ascii="Times New Roman" w:eastAsia="標楷體" w:hAnsi="Times New Roman" w:cs="Times New Roman"/>
        </w:rPr>
        <w:t>根打發他</w:t>
      </w:r>
      <w:proofErr w:type="gramStart"/>
      <w:r w:rsidRPr="00F902B9">
        <w:rPr>
          <w:rFonts w:ascii="Times New Roman" w:eastAsia="標楷體" w:hAnsi="Times New Roman" w:cs="Times New Roman"/>
        </w:rPr>
        <w:t>珥</w:t>
      </w:r>
      <w:proofErr w:type="gramEnd"/>
      <w:r w:rsidRPr="00F902B9">
        <w:rPr>
          <w:rFonts w:ascii="Times New Roman" w:eastAsia="標楷體" w:hAnsi="Times New Roman" w:cs="Times New Roman"/>
        </w:rPr>
        <w:t>探到</w:t>
      </w:r>
      <w:proofErr w:type="gramStart"/>
      <w:r w:rsidRPr="00F902B9">
        <w:rPr>
          <w:rFonts w:ascii="Times New Roman" w:eastAsia="標楷體" w:hAnsi="Times New Roman" w:cs="Times New Roman"/>
        </w:rPr>
        <w:t>亞實突</w:t>
      </w:r>
      <w:proofErr w:type="gramEnd"/>
      <w:r w:rsidRPr="00F902B9">
        <w:rPr>
          <w:rFonts w:ascii="Times New Roman" w:eastAsia="標楷體" w:hAnsi="Times New Roman" w:cs="Times New Roman"/>
        </w:rPr>
        <w:t>的那年，他</w:t>
      </w:r>
      <w:proofErr w:type="gramStart"/>
      <w:r w:rsidRPr="00F902B9">
        <w:rPr>
          <w:rFonts w:ascii="Times New Roman" w:eastAsia="標楷體" w:hAnsi="Times New Roman" w:cs="Times New Roman"/>
        </w:rPr>
        <w:t>珥探就攻打亞實突，</w:t>
      </w:r>
      <w:proofErr w:type="gramEnd"/>
      <w:r w:rsidRPr="00F902B9">
        <w:rPr>
          <w:rFonts w:ascii="Times New Roman" w:eastAsia="標楷體" w:hAnsi="Times New Roman" w:cs="Times New Roman"/>
        </w:rPr>
        <w:t>將城攻取</w:t>
      </w:r>
      <w:r>
        <w:rPr>
          <w:rFonts w:ascii="Times New Roman" w:eastAsia="標楷體" w:hAnsi="Times New Roman" w:cs="Times New Roman" w:hint="eastAsia"/>
        </w:rPr>
        <w:t>。</w:t>
      </w:r>
      <w:r w:rsidRPr="00F902B9">
        <w:rPr>
          <w:rFonts w:ascii="Times New Roman" w:eastAsia="標楷體" w:hAnsi="Times New Roman" w:cs="Times New Roman"/>
        </w:rPr>
        <w:t>那時耶和華</w:t>
      </w:r>
      <w:proofErr w:type="gramStart"/>
      <w:r w:rsidRPr="00F902B9">
        <w:rPr>
          <w:rFonts w:ascii="Times New Roman" w:eastAsia="標楷體" w:hAnsi="Times New Roman" w:cs="Times New Roman"/>
        </w:rPr>
        <w:t>曉諭亞摩斯</w:t>
      </w:r>
      <w:proofErr w:type="gramEnd"/>
      <w:r w:rsidRPr="00F902B9">
        <w:rPr>
          <w:rFonts w:ascii="Times New Roman" w:eastAsia="標楷體" w:hAnsi="Times New Roman" w:cs="Times New Roman"/>
        </w:rPr>
        <w:t>的兒子以賽亞說，你去解掉你</w:t>
      </w:r>
      <w:proofErr w:type="gramStart"/>
      <w:r w:rsidRPr="00F902B9">
        <w:rPr>
          <w:rFonts w:ascii="Times New Roman" w:eastAsia="標楷體" w:hAnsi="Times New Roman" w:cs="Times New Roman"/>
        </w:rPr>
        <w:t>腰間的麻布</w:t>
      </w:r>
      <w:proofErr w:type="gramEnd"/>
      <w:r w:rsidRPr="00F902B9">
        <w:rPr>
          <w:rFonts w:ascii="Times New Roman" w:eastAsia="標楷體" w:hAnsi="Times New Roman" w:cs="Times New Roman"/>
        </w:rPr>
        <w:t>，脫下你腳上的鞋</w:t>
      </w:r>
      <w:r>
        <w:rPr>
          <w:rFonts w:ascii="Times New Roman" w:eastAsia="標楷體" w:hAnsi="Times New Roman" w:cs="Times New Roman" w:hint="eastAsia"/>
        </w:rPr>
        <w:t>；</w:t>
      </w:r>
      <w:r w:rsidRPr="00F902B9">
        <w:rPr>
          <w:rFonts w:ascii="Times New Roman" w:eastAsia="標楷體" w:hAnsi="Times New Roman" w:cs="Times New Roman"/>
        </w:rPr>
        <w:t>以賽亞就這樣作，</w:t>
      </w:r>
      <w:proofErr w:type="gramStart"/>
      <w:r w:rsidRPr="00F902B9">
        <w:rPr>
          <w:rFonts w:ascii="Times New Roman" w:eastAsia="標楷體" w:hAnsi="Times New Roman" w:cs="Times New Roman"/>
        </w:rPr>
        <w:t>露身赤腳</w:t>
      </w:r>
      <w:proofErr w:type="gramEnd"/>
      <w:r w:rsidRPr="00F902B9">
        <w:rPr>
          <w:rFonts w:ascii="Times New Roman" w:eastAsia="標楷體" w:hAnsi="Times New Roman" w:cs="Times New Roman"/>
        </w:rPr>
        <w:t>行走。耶和華說</w:t>
      </w:r>
      <w:r>
        <w:rPr>
          <w:rFonts w:ascii="Times New Roman" w:eastAsia="標楷體" w:hAnsi="Times New Roman" w:cs="Times New Roman" w:hint="eastAsia"/>
        </w:rPr>
        <w:t>：</w:t>
      </w:r>
      <w:r w:rsidRPr="00F902B9">
        <w:rPr>
          <w:rFonts w:ascii="Times New Roman" w:eastAsia="標楷體" w:hAnsi="Times New Roman" w:cs="Times New Roman"/>
        </w:rPr>
        <w:t>我僕人以賽亞</w:t>
      </w:r>
      <w:proofErr w:type="gramStart"/>
      <w:r w:rsidRPr="00F902B9">
        <w:rPr>
          <w:rFonts w:ascii="Times New Roman" w:eastAsia="標楷體" w:hAnsi="Times New Roman" w:cs="Times New Roman"/>
        </w:rPr>
        <w:t>怎樣露身赤腳</w:t>
      </w:r>
      <w:proofErr w:type="gramEnd"/>
      <w:r w:rsidRPr="00F902B9">
        <w:rPr>
          <w:rFonts w:ascii="Times New Roman" w:eastAsia="標楷體" w:hAnsi="Times New Roman" w:cs="Times New Roman"/>
        </w:rPr>
        <w:t>行走三年，作為關乎埃及，和古實</w:t>
      </w:r>
      <w:proofErr w:type="gramStart"/>
      <w:r w:rsidRPr="00F902B9">
        <w:rPr>
          <w:rFonts w:ascii="Times New Roman" w:eastAsia="標楷體" w:hAnsi="Times New Roman" w:cs="Times New Roman"/>
        </w:rPr>
        <w:t>的豫兆奇蹟</w:t>
      </w:r>
      <w:proofErr w:type="gramEnd"/>
      <w:r>
        <w:rPr>
          <w:rFonts w:ascii="Times New Roman" w:eastAsia="標楷體" w:hAnsi="Times New Roman" w:cs="Times New Roman" w:hint="eastAsia"/>
        </w:rPr>
        <w:t>；</w:t>
      </w:r>
      <w:r w:rsidRPr="00F902B9">
        <w:rPr>
          <w:rFonts w:ascii="Times New Roman" w:eastAsia="標楷體" w:hAnsi="Times New Roman" w:cs="Times New Roman"/>
        </w:rPr>
        <w:t>照樣，亞</w:t>
      </w:r>
      <w:proofErr w:type="gramStart"/>
      <w:r w:rsidRPr="00F902B9">
        <w:rPr>
          <w:rFonts w:ascii="Times New Roman" w:eastAsia="標楷體" w:hAnsi="Times New Roman" w:cs="Times New Roman"/>
        </w:rPr>
        <w:t>述王也必擄</w:t>
      </w:r>
      <w:proofErr w:type="gramEnd"/>
      <w:r w:rsidRPr="00F902B9">
        <w:rPr>
          <w:rFonts w:ascii="Times New Roman" w:eastAsia="標楷體" w:hAnsi="Times New Roman" w:cs="Times New Roman"/>
        </w:rPr>
        <w:t>去埃及人，</w:t>
      </w:r>
      <w:proofErr w:type="gramStart"/>
      <w:r w:rsidRPr="00F902B9">
        <w:rPr>
          <w:rFonts w:ascii="Times New Roman" w:eastAsia="標楷體" w:hAnsi="Times New Roman" w:cs="Times New Roman"/>
        </w:rPr>
        <w:t>掠去古實</w:t>
      </w:r>
      <w:proofErr w:type="gramEnd"/>
      <w:r w:rsidRPr="00F902B9">
        <w:rPr>
          <w:rFonts w:ascii="Times New Roman" w:eastAsia="標楷體" w:hAnsi="Times New Roman" w:cs="Times New Roman"/>
        </w:rPr>
        <w:t>人，無論老少，</w:t>
      </w:r>
      <w:proofErr w:type="gramStart"/>
      <w:r w:rsidRPr="00F902B9">
        <w:rPr>
          <w:rFonts w:ascii="Times New Roman" w:eastAsia="標楷體" w:hAnsi="Times New Roman" w:cs="Times New Roman"/>
        </w:rPr>
        <w:t>都露身赤腳</w:t>
      </w:r>
      <w:proofErr w:type="gramEnd"/>
      <w:r w:rsidRPr="00F902B9">
        <w:rPr>
          <w:rFonts w:ascii="Times New Roman" w:eastAsia="標楷體" w:hAnsi="Times New Roman" w:cs="Times New Roman"/>
        </w:rPr>
        <w:t>，現出下體，使埃及蒙羞。以色列人必因所仰望的古實，所誇耀的埃及，驚惶羞愧。</w:t>
      </w:r>
      <w:r>
        <w:rPr>
          <w:rFonts w:ascii="Times New Roman" w:eastAsia="華康細圓體" w:hAnsi="Times New Roman" w:cs="Times New Roman" w:hint="eastAsia"/>
        </w:rPr>
        <w:t>（賽廿</w:t>
      </w:r>
      <w:r>
        <w:rPr>
          <w:rFonts w:ascii="Times New Roman" w:eastAsia="華康細圓體" w:hAnsi="Times New Roman" w:cs="Times New Roman"/>
        </w:rPr>
        <w:t>1~5</w:t>
      </w:r>
      <w:r>
        <w:rPr>
          <w:rFonts w:ascii="Times New Roman" w:eastAsia="華康細圓體" w:hAnsi="Times New Roman" w:cs="Times New Roman" w:hint="eastAsia"/>
        </w:rPr>
        <w:t>）</w:t>
      </w:r>
    </w:p>
    <w:p w14:paraId="53131BF2" w14:textId="77777777" w:rsidR="00F902B9" w:rsidRDefault="0031096E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 w:hint="eastAsia"/>
        </w:rPr>
        <w:t>先知以賽亞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曾露身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赤腳行走三年，</w:t>
      </w:r>
      <w:r w:rsidR="00F902B9">
        <w:rPr>
          <w:rFonts w:ascii="Times New Roman" w:eastAsia="華康細圓體" w:hAnsi="Times New Roman" w:cs="Times New Roman" w:hint="eastAsia"/>
        </w:rPr>
        <w:t>這是</w:t>
      </w:r>
      <w:proofErr w:type="gramStart"/>
      <w:r w:rsidR="00F902B9">
        <w:rPr>
          <w:rFonts w:ascii="Times New Roman" w:eastAsia="華康細圓體" w:hAnsi="Times New Roman" w:cs="Times New Roman" w:hint="eastAsia"/>
        </w:rPr>
        <w:t>行動式的比喻</w:t>
      </w:r>
      <w:proofErr w:type="gramEnd"/>
      <w:r w:rsidR="00F902B9">
        <w:rPr>
          <w:rFonts w:ascii="Times New Roman" w:eastAsia="華康細圓體" w:hAnsi="Times New Roman" w:cs="Times New Roman" w:hint="eastAsia"/>
        </w:rPr>
        <w:t>，</w:t>
      </w:r>
      <w:r w:rsidRPr="00F902B9">
        <w:rPr>
          <w:rFonts w:ascii="Times New Roman" w:eastAsia="華康細圓體" w:hAnsi="Times New Roman" w:cs="Times New Roman" w:hint="eastAsia"/>
        </w:rPr>
        <w:t>象徵亞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述王要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擄去埃及人和古實人，使他們無論老少被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擄時都必露身</w:t>
      </w:r>
      <w:proofErr w:type="gramEnd"/>
      <w:r w:rsidRPr="00F902B9">
        <w:rPr>
          <w:rFonts w:ascii="Times New Roman" w:eastAsia="華康細圓體" w:hAnsi="Times New Roman" w:cs="Times New Roman" w:hint="eastAsia"/>
        </w:rPr>
        <w:lastRenderedPageBreak/>
        <w:t>赤腳。以賽亞書一章</w:t>
      </w:r>
      <w:r w:rsidRPr="00F902B9">
        <w:rPr>
          <w:rFonts w:ascii="Times New Roman" w:eastAsia="華康細圓體" w:hAnsi="Times New Roman" w:cs="Times New Roman" w:hint="eastAsia"/>
        </w:rPr>
        <w:t>2~3</w:t>
      </w:r>
      <w:r w:rsidRPr="00F902B9">
        <w:rPr>
          <w:rFonts w:ascii="Times New Roman" w:eastAsia="華康細圓體" w:hAnsi="Times New Roman" w:cs="Times New Roman" w:hint="eastAsia"/>
        </w:rPr>
        <w:t>節說：</w:t>
      </w:r>
      <w:r w:rsidRPr="00F902B9">
        <w:rPr>
          <w:rFonts w:ascii="華康細圓體" w:eastAsia="華康細圓體" w:hAnsi="Times New Roman" w:cs="Times New Roman" w:hint="eastAsia"/>
        </w:rPr>
        <w:t>「</w:t>
      </w:r>
      <w:r w:rsidRPr="00F902B9">
        <w:rPr>
          <w:rFonts w:ascii="標楷體" w:eastAsia="標楷體" w:hAnsi="標楷體" w:cs="Times New Roman" w:hint="eastAsia"/>
        </w:rPr>
        <w:t>天哪，要聽！</w:t>
      </w:r>
      <w:proofErr w:type="gramStart"/>
      <w:r w:rsidRPr="00F902B9">
        <w:rPr>
          <w:rFonts w:ascii="標楷體" w:eastAsia="標楷體" w:hAnsi="標楷體" w:cs="Times New Roman" w:hint="eastAsia"/>
        </w:rPr>
        <w:t>地啊</w:t>
      </w:r>
      <w:proofErr w:type="gramEnd"/>
      <w:r w:rsidRPr="00F902B9">
        <w:rPr>
          <w:rFonts w:ascii="標楷體" w:eastAsia="標楷體" w:hAnsi="標楷體" w:cs="Times New Roman" w:hint="eastAsia"/>
        </w:rPr>
        <w:t>，側耳而聽</w:t>
      </w:r>
      <w:r w:rsidR="006C1766" w:rsidRPr="00F902B9">
        <w:rPr>
          <w:rFonts w:ascii="標楷體" w:eastAsia="標楷體" w:hAnsi="標楷體" w:cs="Times New Roman" w:hint="eastAsia"/>
        </w:rPr>
        <w:t>！因為耶和華說：我養育兒女，將他們養大，他們</w:t>
      </w:r>
      <w:proofErr w:type="gramStart"/>
      <w:r w:rsidR="006C1766" w:rsidRPr="00F902B9">
        <w:rPr>
          <w:rFonts w:ascii="標楷體" w:eastAsia="標楷體" w:hAnsi="標楷體" w:cs="Times New Roman" w:hint="eastAsia"/>
        </w:rPr>
        <w:t>竟悖逆</w:t>
      </w:r>
      <w:proofErr w:type="gramEnd"/>
      <w:r w:rsidR="006C1766" w:rsidRPr="00F902B9">
        <w:rPr>
          <w:rFonts w:ascii="標楷體" w:eastAsia="標楷體" w:hAnsi="標楷體" w:cs="Times New Roman" w:hint="eastAsia"/>
        </w:rPr>
        <w:t>我。牛認識主人，驢認識主人的槽，以色列卻不認識我，我的民卻不留意</w:t>
      </w:r>
      <w:r w:rsidR="006C1766" w:rsidRPr="00F902B9">
        <w:rPr>
          <w:rFonts w:ascii="華康細圓體" w:eastAsia="華康細圓體" w:hAnsi="Times New Roman" w:cs="Times New Roman" w:hint="eastAsia"/>
        </w:rPr>
        <w:t>。</w:t>
      </w:r>
      <w:r w:rsidRPr="00F902B9">
        <w:rPr>
          <w:rFonts w:ascii="Times New Roman" w:eastAsia="華康細圓體" w:hAnsi="Times New Roman" w:cs="Times New Roman" w:hint="eastAsia"/>
        </w:rPr>
        <w:t>」</w:t>
      </w:r>
      <w:r w:rsidR="006C1766" w:rsidRPr="00F902B9">
        <w:rPr>
          <w:rFonts w:ascii="Times New Roman" w:eastAsia="華康細圓體" w:hAnsi="Times New Roman" w:cs="Times New Roman" w:hint="eastAsia"/>
        </w:rPr>
        <w:t>先知以賽亞以動物認識主人和主人餵食的槽，知道順服主人為比喻，來對照以色列人對神不知感恩，</w:t>
      </w:r>
      <w:proofErr w:type="gramStart"/>
      <w:r w:rsidR="006C1766" w:rsidRPr="00F902B9">
        <w:rPr>
          <w:rFonts w:ascii="Times New Roman" w:eastAsia="華康細圓體" w:hAnsi="Times New Roman" w:cs="Times New Roman" w:hint="eastAsia"/>
        </w:rPr>
        <w:t>實在令神的</w:t>
      </w:r>
      <w:proofErr w:type="gramEnd"/>
      <w:r w:rsidR="006C1766" w:rsidRPr="00F902B9">
        <w:rPr>
          <w:rFonts w:ascii="Times New Roman" w:eastAsia="華康細圓體" w:hAnsi="Times New Roman" w:cs="Times New Roman" w:hint="eastAsia"/>
        </w:rPr>
        <w:t>心傷痛。他又把以色列人比作那些在父親慈愛的呵護下長大的兒女，竟然背叛慈父，這是何等大的罪。</w:t>
      </w:r>
    </w:p>
    <w:p w14:paraId="46F92FC9" w14:textId="29B0E62E" w:rsidR="00D23DEA" w:rsidRPr="00F902B9" w:rsidRDefault="006C1766" w:rsidP="00B44F95">
      <w:pPr>
        <w:adjustRightInd w:val="0"/>
        <w:spacing w:beforeLines="50" w:before="164" w:line="400" w:lineRule="exact"/>
        <w:ind w:right="79" w:firstLineChars="200" w:firstLine="480"/>
        <w:rPr>
          <w:rFonts w:ascii="華康細圓體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 w:hint="eastAsia"/>
        </w:rPr>
        <w:t>然而先知又發出安慰和鼓勵的話語：</w:t>
      </w:r>
      <w:r w:rsidRPr="00F902B9">
        <w:rPr>
          <w:rFonts w:ascii="華康細圓體" w:eastAsia="華康細圓體" w:hAnsi="Times New Roman" w:cs="Times New Roman" w:hint="eastAsia"/>
        </w:rPr>
        <w:t>「</w:t>
      </w:r>
      <w:r w:rsidRPr="00F902B9">
        <w:rPr>
          <w:rFonts w:ascii="標楷體" w:eastAsia="標楷體" w:hAnsi="標楷體" w:cs="Times New Roman" w:hint="eastAsia"/>
        </w:rPr>
        <w:t>你們的</w:t>
      </w:r>
      <w:proofErr w:type="gramStart"/>
      <w:r w:rsidRPr="00F902B9">
        <w:rPr>
          <w:rFonts w:ascii="標楷體" w:eastAsia="標楷體" w:hAnsi="標楷體" w:cs="Times New Roman" w:hint="eastAsia"/>
        </w:rPr>
        <w:t>罪雖像硃</w:t>
      </w:r>
      <w:proofErr w:type="gramEnd"/>
      <w:r w:rsidRPr="00F902B9">
        <w:rPr>
          <w:rFonts w:ascii="標楷體" w:eastAsia="標楷體" w:hAnsi="標楷體" w:cs="Times New Roman" w:hint="eastAsia"/>
        </w:rPr>
        <w:t>紅，必變成雪白；</w:t>
      </w:r>
      <w:proofErr w:type="gramStart"/>
      <w:r w:rsidRPr="00F902B9">
        <w:rPr>
          <w:rFonts w:ascii="標楷體" w:eastAsia="標楷體" w:hAnsi="標楷體" w:cs="Times New Roman" w:hint="eastAsia"/>
        </w:rPr>
        <w:t>雖紅如丹顏，必白</w:t>
      </w:r>
      <w:proofErr w:type="gramEnd"/>
      <w:r w:rsidRPr="00F902B9">
        <w:rPr>
          <w:rFonts w:ascii="標楷體" w:eastAsia="標楷體" w:hAnsi="標楷體" w:cs="Times New Roman" w:hint="eastAsia"/>
        </w:rPr>
        <w:t>如羊毛。你們若甘心聽從</w:t>
      </w:r>
      <w:r w:rsidR="005C0E3E">
        <w:rPr>
          <w:rFonts w:ascii="標楷體" w:eastAsia="標楷體" w:hAnsi="標楷體" w:cs="Times New Roman" w:hint="eastAsia"/>
        </w:rPr>
        <w:t>，</w:t>
      </w:r>
      <w:r w:rsidRPr="00F902B9">
        <w:rPr>
          <w:rFonts w:ascii="標楷體" w:eastAsia="標楷體" w:hAnsi="標楷體" w:cs="Times New Roman" w:hint="eastAsia"/>
        </w:rPr>
        <w:t>必吃地上的美物。</w:t>
      </w:r>
      <w:r w:rsidRPr="00F902B9">
        <w:rPr>
          <w:rFonts w:ascii="Times New Roman" w:eastAsia="華康細圓體" w:hAnsi="Times New Roman" w:cs="Times New Roman" w:hint="eastAsia"/>
        </w:rPr>
        <w:t>」（賽一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18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~19</w:t>
      </w:r>
      <w:r w:rsidRPr="00F902B9">
        <w:rPr>
          <w:rFonts w:ascii="Times New Roman" w:eastAsia="華康細圓體" w:hAnsi="Times New Roman" w:cs="Times New Roman" w:hint="eastAsia"/>
        </w:rPr>
        <w:t>）先知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以賽亞將罪比喻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為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硃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紅，最純正的硃砂出自中國，是歷史上紅色顏料的來源，因此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硃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紅又稱中國紅，是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介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乎紅色和橙色之間的顏色。以色列人的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罪雖像硃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紅，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必蒙神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潔淨，變成像雪那樣白，</w:t>
      </w:r>
      <w:proofErr w:type="gramStart"/>
      <w:r w:rsidRPr="00F902B9">
        <w:rPr>
          <w:rFonts w:ascii="Times New Roman" w:eastAsia="華康細圓體" w:hAnsi="Times New Roman" w:cs="Times New Roman" w:hint="eastAsia"/>
        </w:rPr>
        <w:t>以雪比喻</w:t>
      </w:r>
      <w:proofErr w:type="gramEnd"/>
      <w:r w:rsidRPr="00F902B9">
        <w:rPr>
          <w:rFonts w:ascii="Times New Roman" w:eastAsia="華康細圓體" w:hAnsi="Times New Roman" w:cs="Times New Roman" w:hint="eastAsia"/>
        </w:rPr>
        <w:t>被神潔淨後的白淨。以色列人若甘心聽從神，神會在物質上大大祝福他們，使他們有豐收，能吃地上的美物。</w:t>
      </w:r>
      <w:r w:rsidR="005F1043" w:rsidRPr="00F902B9">
        <w:rPr>
          <w:rFonts w:ascii="Times New Roman" w:eastAsia="華康細圓體" w:hAnsi="Times New Roman" w:cs="Times New Roman" w:hint="eastAsia"/>
        </w:rPr>
        <w:t>而我們這些真以色列人，最想要吃的美物是神的同在。我們花時間聚會</w:t>
      </w:r>
      <w:r w:rsidR="005F1043" w:rsidRPr="00F902B9">
        <w:rPr>
          <w:rFonts w:ascii="華康細圓體" w:eastAsia="華康細圓體" w:hAnsi="Times New Roman" w:cs="Times New Roman" w:hint="eastAsia"/>
        </w:rPr>
        <w:t>、等候神、天天靈修，就是</w:t>
      </w:r>
      <w:proofErr w:type="gramStart"/>
      <w:r w:rsidR="005F1043" w:rsidRPr="00F902B9">
        <w:rPr>
          <w:rFonts w:ascii="華康細圓體" w:eastAsia="華康細圓體" w:hAnsi="Times New Roman" w:cs="Times New Roman" w:hint="eastAsia"/>
        </w:rPr>
        <w:t>要得著</w:t>
      </w:r>
      <w:proofErr w:type="gramEnd"/>
      <w:r w:rsidR="005F1043" w:rsidRPr="00F902B9">
        <w:rPr>
          <w:rFonts w:ascii="華康細圓體" w:eastAsia="華康細圓體" w:hAnsi="Times New Roman" w:cs="Times New Roman" w:hint="eastAsia"/>
        </w:rPr>
        <w:t>神的同在，在生活中我們藉著聽從神、順服神、遵守神的命令，來保持神的同在。</w:t>
      </w:r>
    </w:p>
    <w:p w14:paraId="00A029EA" w14:textId="47904E2E" w:rsidR="00F902B9" w:rsidRDefault="00F902B9" w:rsidP="00B44F95">
      <w:pPr>
        <w:adjustRightInd w:val="0"/>
        <w:spacing w:beforeLines="50" w:before="164" w:line="400" w:lineRule="exact"/>
        <w:ind w:right="79" w:firstLineChars="200" w:firstLine="480"/>
        <w:rPr>
          <w:rFonts w:ascii="華康細圓體" w:eastAsia="華康細圓體" w:hAnsi="Times New Roman" w:cs="Times New Roman"/>
        </w:rPr>
      </w:pPr>
      <w:r w:rsidRPr="00F902B9">
        <w:rPr>
          <w:rFonts w:ascii="Times New Roman" w:eastAsia="標楷體" w:hAnsi="Times New Roman" w:cs="Times New Roman"/>
        </w:rPr>
        <w:t>你們一切乾渴的都當就近水來，沒有銀錢的也可以來，你們都來，買了</w:t>
      </w:r>
      <w:proofErr w:type="gramStart"/>
      <w:r w:rsidRPr="00F902B9">
        <w:rPr>
          <w:rFonts w:ascii="Times New Roman" w:eastAsia="標楷體" w:hAnsi="Times New Roman" w:cs="Times New Roman"/>
        </w:rPr>
        <w:t>喫</w:t>
      </w:r>
      <w:proofErr w:type="gramEnd"/>
      <w:r w:rsidRPr="00F902B9">
        <w:rPr>
          <w:rFonts w:ascii="Times New Roman" w:eastAsia="標楷體" w:hAnsi="Times New Roman" w:cs="Times New Roman"/>
        </w:rPr>
        <w:t>，不用銀錢，不用價值，也來買酒和奶。你們為何花錢買那不足為食物的，用勞碌得來的買那不使</w:t>
      </w:r>
      <w:proofErr w:type="gramStart"/>
      <w:r w:rsidRPr="00F902B9">
        <w:rPr>
          <w:rFonts w:ascii="Times New Roman" w:eastAsia="標楷體" w:hAnsi="Times New Roman" w:cs="Times New Roman"/>
        </w:rPr>
        <w:t>人飽足的</w:t>
      </w:r>
      <w:proofErr w:type="gramEnd"/>
      <w:r w:rsidRPr="00F902B9">
        <w:rPr>
          <w:rFonts w:ascii="Times New Roman" w:eastAsia="標楷體" w:hAnsi="Times New Roman" w:cs="Times New Roman"/>
        </w:rPr>
        <w:t>呢？你們要留意聽我的話，就能</w:t>
      </w:r>
      <w:proofErr w:type="gramStart"/>
      <w:r w:rsidRPr="00F902B9">
        <w:rPr>
          <w:rFonts w:ascii="Times New Roman" w:eastAsia="標楷體" w:hAnsi="Times New Roman" w:cs="Times New Roman"/>
        </w:rPr>
        <w:t>喫</w:t>
      </w:r>
      <w:proofErr w:type="gramEnd"/>
      <w:r w:rsidRPr="00F902B9">
        <w:rPr>
          <w:rFonts w:ascii="Times New Roman" w:eastAsia="標楷體" w:hAnsi="Times New Roman" w:cs="Times New Roman"/>
        </w:rPr>
        <w:t>那美物，得</w:t>
      </w:r>
      <w:proofErr w:type="gramStart"/>
      <w:r w:rsidRPr="00F902B9">
        <w:rPr>
          <w:rFonts w:ascii="Times New Roman" w:eastAsia="標楷體" w:hAnsi="Times New Roman" w:cs="Times New Roman"/>
        </w:rPr>
        <w:t>享肥甘，</w:t>
      </w:r>
      <w:proofErr w:type="gramEnd"/>
      <w:r w:rsidRPr="00F902B9">
        <w:rPr>
          <w:rFonts w:ascii="Times New Roman" w:eastAsia="標楷體" w:hAnsi="Times New Roman" w:cs="Times New Roman"/>
        </w:rPr>
        <w:t>心中喜樂。你們當就近我來，側耳而聽，就必得活，我必與你們</w:t>
      </w:r>
      <w:proofErr w:type="gramStart"/>
      <w:r w:rsidRPr="00F902B9">
        <w:rPr>
          <w:rFonts w:ascii="Times New Roman" w:eastAsia="標楷體" w:hAnsi="Times New Roman" w:cs="Times New Roman"/>
        </w:rPr>
        <w:t>立永約</w:t>
      </w:r>
      <w:proofErr w:type="gramEnd"/>
      <w:r w:rsidRPr="00F902B9">
        <w:rPr>
          <w:rFonts w:ascii="Times New Roman" w:eastAsia="標楷體" w:hAnsi="Times New Roman" w:cs="Times New Roman"/>
        </w:rPr>
        <w:t>，就是應許大衛那可靠的恩典。我已立</w:t>
      </w:r>
      <w:proofErr w:type="gramStart"/>
      <w:r w:rsidR="00FA1035">
        <w:rPr>
          <w:rFonts w:ascii="Times New Roman" w:eastAsia="標楷體" w:hAnsi="Times New Roman" w:cs="Times New Roman" w:hint="eastAsia"/>
        </w:rPr>
        <w:t>祂</w:t>
      </w:r>
      <w:r w:rsidRPr="00F902B9">
        <w:rPr>
          <w:rFonts w:ascii="Times New Roman" w:eastAsia="標楷體" w:hAnsi="Times New Roman" w:cs="Times New Roman"/>
        </w:rPr>
        <w:t>作萬</w:t>
      </w:r>
      <w:proofErr w:type="gramEnd"/>
      <w:r w:rsidRPr="00F902B9">
        <w:rPr>
          <w:rFonts w:ascii="Times New Roman" w:eastAsia="標楷體" w:hAnsi="Times New Roman" w:cs="Times New Roman"/>
        </w:rPr>
        <w:t>民的見證，為萬民的君王和</w:t>
      </w:r>
      <w:r w:rsidRPr="00F902B9">
        <w:rPr>
          <w:rFonts w:ascii="Times New Roman" w:eastAsia="標楷體" w:hAnsi="Times New Roman" w:cs="Times New Roman"/>
        </w:rPr>
        <w:lastRenderedPageBreak/>
        <w:t>司令。</w:t>
      </w:r>
      <w:r>
        <w:rPr>
          <w:rFonts w:ascii="華康細圓體" w:eastAsia="華康細圓體" w:hAnsi="Times New Roman" w:cs="Times New Roman" w:hint="eastAsia"/>
        </w:rPr>
        <w:t>（</w:t>
      </w:r>
      <w:r w:rsidR="005F1043" w:rsidRPr="00F902B9">
        <w:rPr>
          <w:rFonts w:ascii="華康細圓體" w:eastAsia="華康細圓體" w:hAnsi="Times New Roman" w:cs="Times New Roman" w:hint="eastAsia"/>
        </w:rPr>
        <w:t>賽五十五</w:t>
      </w:r>
      <w:r w:rsidR="005F1043" w:rsidRPr="00F902B9">
        <w:rPr>
          <w:rFonts w:ascii="Times New Roman" w:eastAsia="華康細圓體" w:hAnsi="Times New Roman" w:cs="Times New Roman"/>
        </w:rPr>
        <w:t>1~4</w:t>
      </w:r>
      <w:r>
        <w:rPr>
          <w:rFonts w:ascii="Times New Roman" w:eastAsia="華康細圓體" w:hAnsi="Times New Roman" w:cs="Times New Roman" w:hint="eastAsia"/>
        </w:rPr>
        <w:t>）</w:t>
      </w:r>
    </w:p>
    <w:p w14:paraId="60AB0BC8" w14:textId="027B4463" w:rsidR="0031096E" w:rsidRPr="00F902B9" w:rsidRDefault="005F1043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華康細圓體" w:eastAsia="華康細圓體" w:hAnsi="Times New Roman" w:cs="Times New Roman" w:hint="eastAsia"/>
        </w:rPr>
        <w:t>先知以賽亞以乾渴的人要來買酒和奶解渴，或就近水來取水喝，比喻心靈有需要的人，都當從神支取生命活水。先知以賽亞</w:t>
      </w:r>
      <w:r w:rsidR="007362DF" w:rsidRPr="00F902B9">
        <w:rPr>
          <w:rFonts w:ascii="華康細圓體" w:eastAsia="華康細圓體" w:hAnsi="Times New Roman" w:cs="Times New Roman" w:hint="eastAsia"/>
        </w:rPr>
        <w:t>也</w:t>
      </w:r>
      <w:r w:rsidRPr="00F902B9">
        <w:rPr>
          <w:rFonts w:ascii="華康細圓體" w:eastAsia="華康細圓體" w:hAnsi="Times New Roman" w:cs="Times New Roman" w:hint="eastAsia"/>
        </w:rPr>
        <w:t>提到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若人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留意聽神的話，就能吃美物、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享肥甘，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心中喜樂。下一節就提到神應許大衛那可靠的恩典，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就是神要從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大衛的後裔中，立一位坐在他的寶座上，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作萬民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的君王和司令，就是耶穌基督，耶穌按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肉身說是大衛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的後裔。耶穌的同在就是美物，就是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肥甘，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我們不要將心力和精力花在無法使</w:t>
      </w:r>
      <w:proofErr w:type="gramStart"/>
      <w:r w:rsidRPr="00F902B9">
        <w:rPr>
          <w:rFonts w:ascii="華康細圓體" w:eastAsia="華康細圓體" w:hAnsi="Times New Roman" w:cs="Times New Roman" w:hint="eastAsia"/>
        </w:rPr>
        <w:t>心靈飽足的</w:t>
      </w:r>
      <w:proofErr w:type="gramEnd"/>
      <w:r w:rsidRPr="00F902B9">
        <w:rPr>
          <w:rFonts w:ascii="華康細圓體" w:eastAsia="華康細圓體" w:hAnsi="Times New Roman" w:cs="Times New Roman" w:hint="eastAsia"/>
        </w:rPr>
        <w:t>事上，我們要全心追求耶穌並留意聽從神的話，就能得著主的同在更豐盛。</w:t>
      </w:r>
    </w:p>
    <w:p w14:paraId="1CEFE8BA" w14:textId="77777777" w:rsidR="00BF1F64" w:rsidRPr="00F902B9" w:rsidRDefault="00BF1F64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舊約的「比喻」這個希伯來字，常常用來指「比喻性的句子」，這是希伯來詩歌的特徵。因此，這個字用於巴蘭象徵性的詩歌裡，例如民</w:t>
      </w:r>
      <w:proofErr w:type="gramStart"/>
      <w:r w:rsidRPr="00F902B9">
        <w:rPr>
          <w:rFonts w:ascii="Times New Roman" w:eastAsia="華康細圓體" w:hAnsi="Times New Roman" w:cs="Times New Roman"/>
        </w:rPr>
        <w:t>數記廿</w:t>
      </w:r>
      <w:proofErr w:type="gramEnd"/>
      <w:r w:rsidRPr="00F902B9">
        <w:rPr>
          <w:rFonts w:ascii="Times New Roman" w:eastAsia="華康細圓體" w:hAnsi="Times New Roman" w:cs="Times New Roman"/>
        </w:rPr>
        <w:t>三章</w:t>
      </w:r>
      <w:r w:rsidRPr="00F902B9">
        <w:rPr>
          <w:rFonts w:ascii="Times New Roman" w:eastAsia="華康細圓體" w:hAnsi="Times New Roman" w:cs="Times New Roman"/>
        </w:rPr>
        <w:t>7</w:t>
      </w:r>
      <w:r w:rsidRPr="00F902B9">
        <w:rPr>
          <w:rFonts w:ascii="Times New Roman" w:eastAsia="華康細圓體" w:hAnsi="Times New Roman" w:cs="Times New Roman"/>
        </w:rPr>
        <w:t>、</w:t>
      </w:r>
      <w:r w:rsidRPr="00F902B9">
        <w:rPr>
          <w:rFonts w:ascii="Times New Roman" w:eastAsia="華康細圓體" w:hAnsi="Times New Roman" w:cs="Times New Roman"/>
        </w:rPr>
        <w:t>18</w:t>
      </w:r>
      <w:r w:rsidRPr="00F902B9">
        <w:rPr>
          <w:rFonts w:ascii="Times New Roman" w:eastAsia="華康細圓體" w:hAnsi="Times New Roman" w:cs="Times New Roman"/>
        </w:rPr>
        <w:t>節說：「巴</w:t>
      </w:r>
      <w:proofErr w:type="gramStart"/>
      <w:r w:rsidRPr="00F902B9">
        <w:rPr>
          <w:rFonts w:ascii="Times New Roman" w:eastAsia="華康細圓體" w:hAnsi="Times New Roman" w:cs="Times New Roman"/>
        </w:rPr>
        <w:t>蘭便題起</w:t>
      </w:r>
      <w:proofErr w:type="gramEnd"/>
      <w:r w:rsidRPr="00F902B9">
        <w:rPr>
          <w:rFonts w:ascii="Times New Roman" w:eastAsia="華康細圓體" w:hAnsi="Times New Roman" w:cs="Times New Roman"/>
        </w:rPr>
        <w:t>詩歌」，「詩歌」的原文就是「比喻」。</w:t>
      </w:r>
    </w:p>
    <w:p w14:paraId="3ABFDEB8" w14:textId="77777777" w:rsidR="00BF1F64" w:rsidRPr="00F902B9" w:rsidRDefault="00BF1F64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舊約聖經中，英文「比喻」</w:t>
      </w:r>
      <w:r w:rsidR="001A68DE" w:rsidRPr="00F902B9">
        <w:rPr>
          <w:rFonts w:ascii="Times New Roman" w:eastAsia="華康細圓體" w:hAnsi="Times New Roman" w:cs="Times New Roman"/>
        </w:rPr>
        <w:t>這字共出現八次，其中有六次和巴蘭講的話有關。</w:t>
      </w:r>
      <w:r w:rsidR="001A68DE" w:rsidRPr="00F902B9">
        <w:rPr>
          <w:rFonts w:ascii="Times New Roman" w:eastAsia="華康細圓體" w:hAnsi="Times New Roman" w:cs="Times New Roman"/>
        </w:rPr>
        <w:t>G. H.</w:t>
      </w:r>
      <w:r w:rsidR="001A68DE" w:rsidRPr="00F902B9">
        <w:rPr>
          <w:rFonts w:ascii="Times New Roman" w:eastAsia="華康細圓體" w:hAnsi="Times New Roman" w:cs="Times New Roman"/>
        </w:rPr>
        <w:t>朗恩博士說：「巴蘭所說的預言性言語，就叫作比喻。它們之所以如此被稱呼，乃是因為所講的事和計劃都和以色列有關，並且被排列出來作為比較。」舊約希伯來文「比喻」一詞也被用於簡短、精簡、比喻性的諺語。例如掃羅遇見撒母耳之後，神的靈大大感動他，他受感說話，此後有句俗語說（俗語原文作比喻）：「掃羅也列在先知中嗎？」（撒上十</w:t>
      </w:r>
      <w:r w:rsidR="001A68DE" w:rsidRPr="00F902B9">
        <w:rPr>
          <w:rFonts w:ascii="Times New Roman" w:eastAsia="華康細圓體" w:hAnsi="Times New Roman" w:cs="Times New Roman"/>
        </w:rPr>
        <w:t>12</w:t>
      </w:r>
      <w:r w:rsidR="001A68DE" w:rsidRPr="00F902B9">
        <w:rPr>
          <w:rFonts w:ascii="Times New Roman" w:eastAsia="華康細圓體" w:hAnsi="Times New Roman" w:cs="Times New Roman"/>
        </w:rPr>
        <w:t>）</w:t>
      </w:r>
    </w:p>
    <w:p w14:paraId="69D1C54F" w14:textId="77777777" w:rsidR="00325889" w:rsidRDefault="001A68DE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proofErr w:type="gramStart"/>
      <w:r w:rsidRPr="00F902B9">
        <w:rPr>
          <w:rFonts w:ascii="Times New Roman" w:eastAsia="華康細圓體" w:hAnsi="Times New Roman" w:cs="Times New Roman"/>
        </w:rPr>
        <w:t>此外，</w:t>
      </w:r>
      <w:proofErr w:type="gramEnd"/>
      <w:r w:rsidRPr="00F902B9">
        <w:rPr>
          <w:rFonts w:ascii="Times New Roman" w:eastAsia="華康細圓體" w:hAnsi="Times New Roman" w:cs="Times New Roman"/>
        </w:rPr>
        <w:t>警世性的智慧箴言也可以叫作「比喻」。這一類的資料在「箴言」裡出現最多</w:t>
      </w:r>
      <w:r w:rsidR="005C0E3E">
        <w:rPr>
          <w:rFonts w:ascii="Times New Roman" w:eastAsia="華康細圓體" w:hAnsi="Times New Roman" w:cs="Times New Roman" w:hint="eastAsia"/>
        </w:rPr>
        <w:t>，例如箴言二章</w:t>
      </w:r>
      <w:r w:rsidR="005C0E3E">
        <w:rPr>
          <w:rFonts w:ascii="Times New Roman" w:eastAsia="華康細圓體" w:hAnsi="Times New Roman" w:cs="Times New Roman"/>
        </w:rPr>
        <w:t>2~4</w:t>
      </w:r>
      <w:r w:rsidR="005C0E3E">
        <w:rPr>
          <w:rFonts w:ascii="Times New Roman" w:eastAsia="華康細圓體" w:hAnsi="Times New Roman" w:cs="Times New Roman" w:hint="eastAsia"/>
        </w:rPr>
        <w:t>節說；「</w:t>
      </w:r>
      <w:r w:rsidR="005C0E3E" w:rsidRPr="005C0E3E">
        <w:rPr>
          <w:rFonts w:ascii="標楷體" w:eastAsia="標楷體" w:hAnsi="標楷體" w:cs="Times New Roman" w:hint="eastAsia"/>
        </w:rPr>
        <w:t>側耳聽智慧，專心求聰明；</w:t>
      </w:r>
      <w:proofErr w:type="gramStart"/>
      <w:r w:rsidR="005C0E3E" w:rsidRPr="005C0E3E">
        <w:rPr>
          <w:rFonts w:ascii="標楷體" w:eastAsia="標楷體" w:hAnsi="標楷體" w:cs="Times New Roman" w:hint="eastAsia"/>
        </w:rPr>
        <w:t>呼求明</w:t>
      </w:r>
      <w:proofErr w:type="gramEnd"/>
      <w:r w:rsidR="005C0E3E" w:rsidRPr="005C0E3E">
        <w:rPr>
          <w:rFonts w:ascii="標楷體" w:eastAsia="標楷體" w:hAnsi="標楷體" w:cs="Times New Roman" w:hint="eastAsia"/>
        </w:rPr>
        <w:t>哲，揚聲求聰明。尋找</w:t>
      </w:r>
      <w:r w:rsidR="005C0E3E">
        <w:rPr>
          <w:rFonts w:ascii="標楷體" w:eastAsia="標楷體" w:hAnsi="標楷體" w:cs="Times New Roman" w:hint="eastAsia"/>
        </w:rPr>
        <w:t>他</w:t>
      </w:r>
      <w:r w:rsidR="005C0E3E" w:rsidRPr="005C0E3E">
        <w:rPr>
          <w:rFonts w:ascii="標楷體" w:eastAsia="標楷體" w:hAnsi="標楷體" w:cs="Times New Roman" w:hint="eastAsia"/>
        </w:rPr>
        <w:t>如尋找銀子，</w:t>
      </w:r>
      <w:r w:rsidR="005C0E3E" w:rsidRPr="005C0E3E">
        <w:rPr>
          <w:rFonts w:ascii="標楷體" w:eastAsia="標楷體" w:hAnsi="標楷體" w:cs="Times New Roman" w:hint="eastAsia"/>
        </w:rPr>
        <w:lastRenderedPageBreak/>
        <w:t>搜求</w:t>
      </w:r>
      <w:r w:rsidR="005C0E3E">
        <w:rPr>
          <w:rFonts w:ascii="標楷體" w:eastAsia="標楷體" w:hAnsi="標楷體" w:cs="Times New Roman" w:hint="eastAsia"/>
        </w:rPr>
        <w:t>他</w:t>
      </w:r>
      <w:r w:rsidR="005C0E3E" w:rsidRPr="005C0E3E">
        <w:rPr>
          <w:rFonts w:ascii="標楷體" w:eastAsia="標楷體" w:hAnsi="標楷體" w:cs="Times New Roman" w:hint="eastAsia"/>
        </w:rPr>
        <w:t>如搜求隱藏的珍寶</w:t>
      </w:r>
      <w:r w:rsidR="005C0E3E">
        <w:rPr>
          <w:rFonts w:ascii="標楷體" w:eastAsia="標楷體" w:hAnsi="標楷體" w:cs="Times New Roman" w:hint="eastAsia"/>
        </w:rPr>
        <w:t>。</w:t>
      </w:r>
      <w:r w:rsidR="005C0E3E">
        <w:rPr>
          <w:rFonts w:ascii="Times New Roman" w:eastAsia="華康細圓體" w:hAnsi="Times New Roman" w:cs="Times New Roman" w:hint="eastAsia"/>
        </w:rPr>
        <w:t>」所羅門以尋找銀礦、搜求珍寶的人作為比喻，勸人當用同樣的熱忱，花功夫、付代價，專心求智慧、聰明、明哲（英文欽訂本聖經譯作知識）。</w:t>
      </w:r>
      <w:r w:rsidRPr="00F902B9">
        <w:rPr>
          <w:rFonts w:ascii="Times New Roman" w:eastAsia="華康細圓體" w:hAnsi="Times New Roman" w:cs="Times New Roman"/>
        </w:rPr>
        <w:t>「比喻」在希伯來文和希臘文常用的字</w:t>
      </w:r>
      <w:r w:rsidR="00A05C5F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ολή</w:t>
      </w:r>
      <w:proofErr w:type="spellEnd"/>
      <w:r w:rsidRPr="00F902B9">
        <w:rPr>
          <w:rFonts w:ascii="Times New Roman" w:eastAsia="華康細圓體" w:hAnsi="Times New Roman" w:cs="Times New Roman"/>
        </w:rPr>
        <w:t>，意思是「類似」。因此，比喻的最基本特</w:t>
      </w:r>
      <w:r w:rsidR="00345837" w:rsidRPr="00F902B9">
        <w:rPr>
          <w:rFonts w:ascii="Times New Roman" w:eastAsia="華康細圓體" w:hAnsi="Times New Roman" w:cs="Times New Roman"/>
        </w:rPr>
        <w:t>徵就是：把兩個不同的東西放在一起，</w:t>
      </w:r>
      <w:proofErr w:type="gramStart"/>
      <w:r w:rsidR="00345837" w:rsidRPr="00F902B9">
        <w:rPr>
          <w:rFonts w:ascii="Times New Roman" w:eastAsia="華康細圓體" w:hAnsi="Times New Roman" w:cs="Times New Roman"/>
        </w:rPr>
        <w:t>互相幫助解明對方</w:t>
      </w:r>
      <w:proofErr w:type="gramEnd"/>
      <w:r w:rsidR="00345837" w:rsidRPr="00F902B9">
        <w:rPr>
          <w:rFonts w:ascii="Times New Roman" w:eastAsia="華康細圓體" w:hAnsi="Times New Roman" w:cs="Times New Roman"/>
        </w:rPr>
        <w:t>，並強調對方。</w:t>
      </w:r>
    </w:p>
    <w:p w14:paraId="68EA090A" w14:textId="25D5F6DC" w:rsidR="00325889" w:rsidRDefault="00345837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「比喻」也被形容為：「內在真理的外在表象。」因此，它是「和諧的力量，把自然界和靈性的力量和諧</w:t>
      </w:r>
      <w:r w:rsidR="00325889">
        <w:rPr>
          <w:rFonts w:ascii="Times New Roman" w:eastAsia="華康細圓體" w:hAnsi="Times New Roman" w:cs="Times New Roman" w:hint="eastAsia"/>
        </w:rPr>
        <w:t>地</w:t>
      </w:r>
      <w:r w:rsidRPr="00F902B9">
        <w:rPr>
          <w:rFonts w:ascii="Times New Roman" w:eastAsia="華康細圓體" w:hAnsi="Times New Roman" w:cs="Times New Roman"/>
        </w:rPr>
        <w:t>引出來。」還有人說：「比喻是用地上的故事說明天上的真理。因此，比喻是一種奇妙、優美的象徵，把自然界的事物原則，用對比、類比，轉變為靈性界的事物原則。」</w:t>
      </w:r>
      <w:r w:rsidR="00E564A0" w:rsidRPr="00F902B9">
        <w:rPr>
          <w:rFonts w:ascii="Times New Roman" w:eastAsia="華康細圓體" w:hAnsi="Times New Roman" w:cs="Times New Roman"/>
        </w:rPr>
        <w:t>它把自然界或人生的事物真理</w:t>
      </w:r>
      <w:r w:rsidR="00D23DEA" w:rsidRPr="00F902B9">
        <w:rPr>
          <w:rFonts w:ascii="Times New Roman" w:eastAsia="華康細圓體" w:hAnsi="Times New Roman" w:cs="Times New Roman" w:hint="eastAsia"/>
        </w:rPr>
        <w:t>引</w:t>
      </w:r>
      <w:r w:rsidR="00E564A0" w:rsidRPr="00F902B9">
        <w:rPr>
          <w:rFonts w:ascii="Times New Roman" w:eastAsia="華康細圓體" w:hAnsi="Times New Roman" w:cs="Times New Roman"/>
        </w:rPr>
        <w:t>用到靈性界中，使聽者明白。西方基督教神學鼻祖</w:t>
      </w:r>
      <w:proofErr w:type="gramStart"/>
      <w:r w:rsidR="00E564A0" w:rsidRPr="00F902B9">
        <w:rPr>
          <w:rFonts w:ascii="Times New Roman" w:eastAsia="華康細圓體" w:hAnsi="Times New Roman" w:cs="Times New Roman"/>
        </w:rPr>
        <w:t>特</w:t>
      </w:r>
      <w:proofErr w:type="gramEnd"/>
      <w:r w:rsidR="00E564A0" w:rsidRPr="00F902B9">
        <w:rPr>
          <w:rFonts w:ascii="Times New Roman" w:eastAsia="華康細圓體" w:hAnsi="Times New Roman" w:cs="Times New Roman"/>
        </w:rPr>
        <w:t>士良（</w:t>
      </w:r>
      <w:r w:rsidR="00E564A0" w:rsidRPr="00F902B9">
        <w:rPr>
          <w:rFonts w:ascii="Times New Roman" w:eastAsia="華康細圓體" w:hAnsi="Times New Roman" w:cs="Times New Roman"/>
        </w:rPr>
        <w:t>T</w:t>
      </w:r>
      <w:r w:rsidR="00323D30">
        <w:rPr>
          <w:rFonts w:ascii="Times New Roman" w:eastAsia="華康細圓體" w:hAnsi="Times New Roman" w:cs="Times New Roman"/>
        </w:rPr>
        <w:t>er</w:t>
      </w:r>
      <w:r w:rsidR="00E564A0" w:rsidRPr="00F902B9">
        <w:rPr>
          <w:rFonts w:ascii="Times New Roman" w:eastAsia="華康細圓體" w:hAnsi="Times New Roman" w:cs="Times New Roman"/>
        </w:rPr>
        <w:t>tullian</w:t>
      </w:r>
      <w:r w:rsidR="00E564A0" w:rsidRPr="00F902B9">
        <w:rPr>
          <w:rFonts w:ascii="Times New Roman" w:eastAsia="華康細圓體" w:hAnsi="Times New Roman" w:cs="Times New Roman"/>
        </w:rPr>
        <w:t>）說：「自然界的一切事物，都是神行動的預言。神不單單講比喻，</w:t>
      </w:r>
      <w:proofErr w:type="gramStart"/>
      <w:r w:rsidR="00E564A0" w:rsidRPr="00F902B9">
        <w:rPr>
          <w:rFonts w:ascii="Times New Roman" w:eastAsia="華康細圓體" w:hAnsi="Times New Roman" w:cs="Times New Roman"/>
        </w:rPr>
        <w:t>祂</w:t>
      </w:r>
      <w:proofErr w:type="gramEnd"/>
      <w:r w:rsidR="00E564A0" w:rsidRPr="00F902B9">
        <w:rPr>
          <w:rFonts w:ascii="Times New Roman" w:eastAsia="華康細圓體" w:hAnsi="Times New Roman" w:cs="Times New Roman"/>
        </w:rPr>
        <w:t>用行動來表現比喻。」也就是說我們所見的這個物質世界，事實上就是看不見的天上屬靈世界的圖</w:t>
      </w:r>
      <w:r w:rsidR="00325889">
        <w:rPr>
          <w:rFonts w:ascii="Times New Roman" w:eastAsia="華康細圓體" w:hAnsi="Times New Roman" w:cs="Times New Roman" w:hint="eastAsia"/>
        </w:rPr>
        <w:t>像</w:t>
      </w:r>
      <w:r w:rsidR="00E564A0" w:rsidRPr="00F902B9">
        <w:rPr>
          <w:rFonts w:ascii="Times New Roman" w:eastAsia="華康細圓體" w:hAnsi="Times New Roman" w:cs="Times New Roman"/>
        </w:rPr>
        <w:t>和樣式。</w:t>
      </w:r>
    </w:p>
    <w:p w14:paraId="6DD006B1" w14:textId="795910E5" w:rsidR="00430169" w:rsidRPr="00F902B9" w:rsidRDefault="00E564A0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保羅說：「</w:t>
      </w:r>
      <w:r w:rsidRPr="00F902B9">
        <w:rPr>
          <w:rFonts w:ascii="Times New Roman" w:eastAsia="標楷體" w:hAnsi="標楷體" w:cs="Times New Roman"/>
        </w:rPr>
        <w:t>自從造天地以來，神的永能和</w:t>
      </w:r>
      <w:proofErr w:type="gramStart"/>
      <w:r w:rsidRPr="00F902B9">
        <w:rPr>
          <w:rFonts w:ascii="Times New Roman" w:eastAsia="標楷體" w:hAnsi="標楷體" w:cs="Times New Roman"/>
        </w:rPr>
        <w:t>神性</w:t>
      </w:r>
      <w:proofErr w:type="gramEnd"/>
      <w:r w:rsidRPr="00F902B9">
        <w:rPr>
          <w:rFonts w:ascii="Times New Roman" w:eastAsia="標楷體" w:hAnsi="標楷體" w:cs="Times New Roman"/>
        </w:rPr>
        <w:t>是明明可知的。雖是眼不能見，但藉著所造之物，就可以曉得，叫人無可推諉</w:t>
      </w:r>
      <w:r w:rsidRPr="00F902B9">
        <w:rPr>
          <w:rFonts w:ascii="Times New Roman" w:eastAsia="華康細圓體" w:hAnsi="Times New Roman" w:cs="Times New Roman"/>
        </w:rPr>
        <w:t>。」（羅一</w:t>
      </w:r>
      <w:proofErr w:type="gramStart"/>
      <w:r w:rsidRPr="00F902B9">
        <w:rPr>
          <w:rFonts w:ascii="Times New Roman" w:eastAsia="華康細圓體" w:hAnsi="Times New Roman" w:cs="Times New Roman"/>
        </w:rPr>
        <w:t>20</w:t>
      </w:r>
      <w:proofErr w:type="gramEnd"/>
      <w:r w:rsidRPr="00F902B9">
        <w:rPr>
          <w:rFonts w:ascii="Times New Roman" w:eastAsia="華康細圓體" w:hAnsi="Times New Roman" w:cs="Times New Roman"/>
        </w:rPr>
        <w:t>）</w:t>
      </w:r>
      <w:proofErr w:type="gramStart"/>
      <w:r w:rsidR="00430169" w:rsidRPr="00F902B9">
        <w:rPr>
          <w:rFonts w:ascii="Times New Roman" w:eastAsia="華康細圓體" w:hAnsi="Times New Roman" w:cs="Times New Roman"/>
        </w:rPr>
        <w:t>神早就</w:t>
      </w:r>
      <w:proofErr w:type="gramEnd"/>
      <w:r w:rsidR="00430169" w:rsidRPr="00F902B9">
        <w:rPr>
          <w:rFonts w:ascii="Times New Roman" w:eastAsia="華康細圓體" w:hAnsi="Times New Roman" w:cs="Times New Roman"/>
        </w:rPr>
        <w:t>有意用大自然來表達真理，</w:t>
      </w:r>
      <w:r w:rsidR="00D55065" w:rsidRPr="00F902B9">
        <w:rPr>
          <w:rFonts w:ascii="Times New Roman" w:eastAsia="華康細圓體" w:hAnsi="Times New Roman" w:cs="Times New Roman"/>
        </w:rPr>
        <w:t>自然界和屬靈的世界有密切關係，真理和自然界</w:t>
      </w:r>
      <w:r w:rsidR="00D23DEA" w:rsidRPr="00F902B9">
        <w:rPr>
          <w:rFonts w:ascii="Times New Roman" w:eastAsia="華康細圓體" w:hAnsi="Times New Roman" w:cs="Times New Roman" w:hint="eastAsia"/>
        </w:rPr>
        <w:t>的</w:t>
      </w:r>
      <w:r w:rsidR="00D55065" w:rsidRPr="00F902B9">
        <w:rPr>
          <w:rFonts w:ascii="Times New Roman" w:eastAsia="華康細圓體" w:hAnsi="Times New Roman" w:cs="Times New Roman"/>
        </w:rPr>
        <w:t>分別，好像印章和所蓋出來的印一樣。蘇格蘭歷史學家湯瑪斯．卡萊爾（</w:t>
      </w:r>
      <w:r w:rsidR="00D55065" w:rsidRPr="00F902B9">
        <w:rPr>
          <w:rFonts w:ascii="Times New Roman" w:eastAsia="華康細圓體" w:hAnsi="Times New Roman" w:cs="Times New Roman"/>
        </w:rPr>
        <w:t>Thomas Ca</w:t>
      </w:r>
      <w:r w:rsidR="007362DF" w:rsidRPr="00F902B9">
        <w:rPr>
          <w:rFonts w:ascii="Times New Roman" w:eastAsia="華康細圓體" w:hAnsi="Times New Roman" w:cs="Times New Roman"/>
        </w:rPr>
        <w:t>r</w:t>
      </w:r>
      <w:r w:rsidR="00D55065" w:rsidRPr="00F902B9">
        <w:rPr>
          <w:rFonts w:ascii="Times New Roman" w:eastAsia="華康細圓體" w:hAnsi="Times New Roman" w:cs="Times New Roman"/>
        </w:rPr>
        <w:t>lyle</w:t>
      </w:r>
      <w:r w:rsidR="00D55065" w:rsidRPr="00F902B9">
        <w:rPr>
          <w:rFonts w:ascii="Times New Roman" w:eastAsia="華康細圓體" w:hAnsi="Times New Roman" w:cs="Times New Roman"/>
        </w:rPr>
        <w:t>）說：「一切可見之物都是記號，你所看到的事物，都不是它們自己存在那裡的，它存在那裡，只是把</w:t>
      </w:r>
      <w:r w:rsidR="00D23DEA" w:rsidRPr="00F902B9">
        <w:rPr>
          <w:rFonts w:ascii="Times New Roman" w:eastAsia="華康細圓體" w:hAnsi="Times New Roman" w:cs="Times New Roman" w:hint="eastAsia"/>
        </w:rPr>
        <w:t>另</w:t>
      </w:r>
      <w:r w:rsidR="00D55065" w:rsidRPr="00F902B9">
        <w:rPr>
          <w:rFonts w:ascii="Times New Roman" w:eastAsia="華康細圓體" w:hAnsi="Times New Roman" w:cs="Times New Roman"/>
        </w:rPr>
        <w:t>一個存在表現出來而已。」</w:t>
      </w:r>
    </w:p>
    <w:p w14:paraId="609DA9F0" w14:textId="5F6B0CF2" w:rsidR="00D23DEA" w:rsidRPr="00F902B9" w:rsidRDefault="00803319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有位虔誠的基督徒約翰．普斯</w:t>
      </w:r>
      <w:r w:rsidR="00D23DEA" w:rsidRPr="00F902B9">
        <w:rPr>
          <w:rFonts w:ascii="Times New Roman" w:eastAsia="華康細圓體" w:hAnsi="Times New Roman" w:cs="Times New Roman" w:hint="eastAsia"/>
        </w:rPr>
        <w:t>佛</w:t>
      </w:r>
      <w:r w:rsidRPr="00F902B9">
        <w:rPr>
          <w:rFonts w:ascii="Times New Roman" w:eastAsia="華康細圓體" w:hAnsi="Times New Roman" w:cs="Times New Roman"/>
        </w:rPr>
        <w:t>博士</w:t>
      </w:r>
      <w:proofErr w:type="gramStart"/>
      <w:r w:rsidRPr="00F902B9">
        <w:rPr>
          <w:rFonts w:ascii="Times New Roman" w:eastAsia="華康細圓體" w:hAnsi="Times New Roman" w:cs="Times New Roman"/>
        </w:rPr>
        <w:t>（</w:t>
      </w:r>
      <w:proofErr w:type="spellStart"/>
      <w:proofErr w:type="gramEnd"/>
      <w:r w:rsidRPr="00F902B9">
        <w:rPr>
          <w:rFonts w:ascii="Times New Roman" w:eastAsia="華康細圓體" w:hAnsi="Times New Roman" w:cs="Times New Roman"/>
        </w:rPr>
        <w:t>Dr.John</w:t>
      </w:r>
      <w:proofErr w:type="spellEnd"/>
      <w:r w:rsidRPr="00F902B9">
        <w:rPr>
          <w:rFonts w:ascii="Times New Roman" w:eastAsia="華康細圓體" w:hAnsi="Times New Roman" w:cs="Times New Roman"/>
        </w:rPr>
        <w:t xml:space="preserve"> </w:t>
      </w:r>
      <w:proofErr w:type="spellStart"/>
      <w:r w:rsidRPr="00F902B9">
        <w:rPr>
          <w:rFonts w:ascii="Times New Roman" w:eastAsia="華康細圓體" w:hAnsi="Times New Roman" w:cs="Times New Roman"/>
        </w:rPr>
        <w:t>Pulsford</w:t>
      </w:r>
      <w:proofErr w:type="spellEnd"/>
      <w:proofErr w:type="gramStart"/>
      <w:r w:rsidR="00D55065" w:rsidRPr="00F902B9">
        <w:rPr>
          <w:rFonts w:ascii="Times New Roman" w:eastAsia="華康細圓體" w:hAnsi="Times New Roman" w:cs="Times New Roman"/>
        </w:rPr>
        <w:t>）</w:t>
      </w:r>
      <w:proofErr w:type="gramEnd"/>
      <w:r w:rsidRPr="00F902B9">
        <w:rPr>
          <w:rFonts w:ascii="Times New Roman" w:eastAsia="華康細圓體" w:hAnsi="Times New Roman" w:cs="Times New Roman"/>
        </w:rPr>
        <w:t>，在他的著作《對基督忠誠》（</w:t>
      </w:r>
      <w:r w:rsidRPr="00F902B9">
        <w:rPr>
          <w:rFonts w:ascii="Times New Roman" w:eastAsia="華康細圓體" w:hAnsi="Times New Roman" w:cs="Times New Roman"/>
        </w:rPr>
        <w:t>Loyalty to Christ</w:t>
      </w:r>
      <w:r w:rsidRPr="00F902B9">
        <w:rPr>
          <w:rFonts w:ascii="Times New Roman" w:eastAsia="華康細圓體" w:hAnsi="Times New Roman" w:cs="Times New Roman"/>
        </w:rPr>
        <w:t>）一書中</w:t>
      </w:r>
      <w:r w:rsidR="00325889">
        <w:rPr>
          <w:rFonts w:ascii="Times New Roman" w:eastAsia="華康細圓體" w:hAnsi="Times New Roman" w:cs="Times New Roman" w:hint="eastAsia"/>
        </w:rPr>
        <w:t>說</w:t>
      </w:r>
      <w:r w:rsidRPr="00F902B9">
        <w:rPr>
          <w:rFonts w:ascii="Times New Roman" w:eastAsia="華康細圓體" w:hAnsi="Times New Roman" w:cs="Times New Roman"/>
        </w:rPr>
        <w:t>：「比喻</w:t>
      </w:r>
      <w:r w:rsidRPr="00F902B9">
        <w:rPr>
          <w:rFonts w:ascii="Times New Roman" w:eastAsia="華康細圓體" w:hAnsi="Times New Roman" w:cs="Times New Roman"/>
        </w:rPr>
        <w:lastRenderedPageBreak/>
        <w:t>並不是勉強找出來的例證，而是屬靈事物的一面鏡子，天和地都是由同一位神所造的。</w:t>
      </w:r>
      <w:r w:rsidR="00517AEF" w:rsidRPr="00F902B9">
        <w:rPr>
          <w:rFonts w:ascii="Times New Roman" w:eastAsia="華康細圓體" w:hAnsi="Times New Roman" w:cs="Times New Roman"/>
        </w:rPr>
        <w:t>所有自然界的果，都有它屬靈上的</w:t>
      </w:r>
      <w:r w:rsidR="00D23DEA" w:rsidRPr="00F902B9">
        <w:rPr>
          <w:rFonts w:ascii="Times New Roman" w:eastAsia="華康細圓體" w:hAnsi="Times New Roman" w:cs="Times New Roman" w:hint="eastAsia"/>
        </w:rPr>
        <w:t>因</w:t>
      </w:r>
      <w:r w:rsidR="00517AEF" w:rsidRPr="00F902B9">
        <w:rPr>
          <w:rFonts w:ascii="Times New Roman" w:eastAsia="華康細圓體" w:hAnsi="Times New Roman" w:cs="Times New Roman"/>
        </w:rPr>
        <w:t>。屬靈世界和自然界是</w:t>
      </w:r>
      <w:proofErr w:type="gramStart"/>
      <w:r w:rsidR="00517AEF" w:rsidRPr="00F902B9">
        <w:rPr>
          <w:rFonts w:ascii="Times New Roman" w:eastAsia="華康細圓體" w:hAnsi="Times New Roman" w:cs="Times New Roman"/>
        </w:rPr>
        <w:t>併</w:t>
      </w:r>
      <w:proofErr w:type="gramEnd"/>
      <w:r w:rsidR="00517AEF" w:rsidRPr="00F902B9">
        <w:rPr>
          <w:rFonts w:ascii="Times New Roman" w:eastAsia="華康細圓體" w:hAnsi="Times New Roman" w:cs="Times New Roman"/>
        </w:rPr>
        <w:t>存的，一個是內在的，一個是外在的。</w:t>
      </w:r>
      <w:r w:rsidRPr="00F902B9">
        <w:rPr>
          <w:rFonts w:ascii="Times New Roman" w:eastAsia="華康細圓體" w:hAnsi="Times New Roman" w:cs="Times New Roman"/>
        </w:rPr>
        <w:t>」</w:t>
      </w:r>
    </w:p>
    <w:p w14:paraId="1B8D3CEC" w14:textId="77777777" w:rsidR="00D23DEA" w:rsidRPr="00F902B9" w:rsidRDefault="00517AEF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</w:rPr>
        <w:t>主在約翰福音三章</w:t>
      </w:r>
      <w:r w:rsidRPr="00F902B9">
        <w:rPr>
          <w:rFonts w:ascii="Times New Roman" w:eastAsia="華康細圓體" w:hAnsi="Times New Roman" w:cs="Times New Roman"/>
        </w:rPr>
        <w:t>1~8</w:t>
      </w:r>
      <w:r w:rsidRPr="00F902B9">
        <w:rPr>
          <w:rFonts w:ascii="Times New Roman" w:eastAsia="華康細圓體" w:hAnsi="Times New Roman" w:cs="Times New Roman"/>
        </w:rPr>
        <w:t>節，對</w:t>
      </w:r>
      <w:proofErr w:type="gramStart"/>
      <w:r w:rsidRPr="00F902B9">
        <w:rPr>
          <w:rFonts w:ascii="Times New Roman" w:eastAsia="華康細圓體" w:hAnsi="Times New Roman" w:cs="Times New Roman"/>
        </w:rPr>
        <w:t>尼哥底母</w:t>
      </w:r>
      <w:proofErr w:type="gramEnd"/>
      <w:r w:rsidRPr="00F902B9">
        <w:rPr>
          <w:rFonts w:ascii="Times New Roman" w:eastAsia="華康細圓體" w:hAnsi="Times New Roman" w:cs="Times New Roman"/>
        </w:rPr>
        <w:t>講論重生，說：「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人若不是從水和聖靈生的，就不能進神的國。從肉身生的，就是肉身，從靈生的，就是靈。」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然後主以風作比喻，說：「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風隨著意思吹，你聽見風的響聲，卻不曉得從那裡來，往那裡去，凡從聖靈生的，也是如此</w:t>
      </w:r>
      <w:r w:rsidRPr="00F902B9">
        <w:rPr>
          <w:rFonts w:ascii="Times New Roman" w:eastAsia="華康細圓體" w:cs="Times New Roman"/>
          <w:color w:val="000000"/>
          <w:kern w:val="0"/>
          <w:lang w:val="zh-TW"/>
        </w:rPr>
        <w:t>。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」風吹在我們身上，我們有感覺，大風吹過有聲響，但我們不知風來自何方，也不知它要吹到那裡去。我們藉著神的道悔改，也藉著</w:t>
      </w:r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主</w:t>
      </w:r>
      <w:proofErr w:type="gramStart"/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的寶血和</w:t>
      </w:r>
      <w:proofErr w:type="gramEnd"/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洗禮得著潔淨，水象徵潔淨。當聖靈的風真實吹在我們身上，在我們裡面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會</w:t>
      </w:r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帶來改變。聖靈進入我們裡面，我們有耶穌的生命</w:t>
      </w:r>
      <w:proofErr w:type="gramStart"/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之靈內住</w:t>
      </w:r>
      <w:proofErr w:type="gramEnd"/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，我們確知自己重生了，但對於聖靈的運作，卻不知其所以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然</w:t>
      </w:r>
      <w:r w:rsidR="0095159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</w:p>
    <w:p w14:paraId="1466F052" w14:textId="77777777" w:rsidR="00951591" w:rsidRPr="00F902B9" w:rsidRDefault="0095159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有位小姐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學校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畢業後，在海運公司上班，她的工作量很重，加上她爸爸的公司倒閉，債主不時打電話恐嚇她，使她苦不</w:t>
      </w:r>
      <w:r w:rsidR="00AE3FE3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堪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言。沒想到就在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那時，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男友也因故離開，在多重壓力和打擊之下，她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的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精神整個崩潰，病倒在床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上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。</w:t>
      </w:r>
      <w:r w:rsidR="00AE3FE3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她的媽媽憂心如焚，帶著她到處求神問卜，都無濟於事。</w:t>
      </w:r>
      <w:r w:rsidR="00AE3FE3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12</w:t>
      </w:r>
      <w:r w:rsidR="00AE3FE3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月初，她決定結束一切痛苦。有一天她從床上起身，準備要尋死，卻見一道陽光透過窗戶照進房間，她不自覺地抬頭望向窗外藍天，忽然有一想法浮現：「既然今天就要死了，何妨先到外面享受一下溫暖的冬陽，讓自己帶著美麗的回憶離開這個世界。」</w:t>
      </w:r>
    </w:p>
    <w:p w14:paraId="4C1E314F" w14:textId="77777777" w:rsidR="00AE3FE3" w:rsidRPr="00F902B9" w:rsidRDefault="00AE3FE3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於是她緩慢地出到屋外，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沿著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附近河堤走去。只見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一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婦人帶著一群三、四歲的孩子，與她擦身而過，其中一個小孩直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衝著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她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lastRenderedPageBreak/>
        <w:t>笑，並緊拉著她不放，促使那個婦人回頭來找孩子，原來那婦人</w:t>
      </w:r>
      <w:r w:rsidR="000B1AD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是育幼院老師，</w:t>
      </w:r>
      <w:proofErr w:type="gramStart"/>
      <w:r w:rsidR="000B1AD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正帶院內</w:t>
      </w:r>
      <w:proofErr w:type="gramEnd"/>
      <w:r w:rsidR="000B1AD1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的孩子出來散步。</w:t>
      </w:r>
    </w:p>
    <w:p w14:paraId="3D569464" w14:textId="6FF90894" w:rsidR="000B1AD1" w:rsidRPr="00F902B9" w:rsidRDefault="000B1AD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因著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那位老師誠</w:t>
      </w:r>
      <w:r w:rsidR="00D23DEA"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心的邀請，她遂跟著到育幼院看看。沒想到孩子們都很喜歡她，那天她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陪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著孩子們玩了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好久，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不知不覺竟把「自殺」的大事給忘了。看著孩子們純真的笑容，她心中被一種莫名的感動所吸引，便繼續</w:t>
      </w:r>
      <w:r w:rsidR="00C45333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接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受邀約，天天去陪孩子們玩。</w:t>
      </w:r>
    </w:p>
    <w:p w14:paraId="244D5810" w14:textId="77777777" w:rsidR="007362DF" w:rsidRPr="00F902B9" w:rsidRDefault="000B1AD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直到聖誕夜那一晚，那位老師向她傳福音，她才知道原來老師是基督徒。老師對她說：「我雖不知道你遭遇了何事？心中有何痛苦？但只要你願意，耶穌可以幫助你，並賜給你一個新的人生。」當時她心想：既然無路可走，何妨試試看耶穌，</w:t>
      </w:r>
      <w:r w:rsidR="00D23DEA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反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正只要開口就好，對我並沒有損失。她就跟著老師一起禱告，邀請耶穌進入心中，也把自己的一生交給主。哪知才禱告完，心裡立時湧現一股奇妙溫暖的平安，她感受到耶穌真實的存在，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原來主離她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那麼近，主的靈進入她裡面，她重生了，後來受洗歸入主的名下。</w:t>
      </w:r>
    </w:p>
    <w:p w14:paraId="7A49B8DC" w14:textId="77777777" w:rsidR="00C45333" w:rsidRDefault="00E42D2F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標楷體" w:hAnsi="標楷體" w:cs="Times New Roman"/>
          <w:color w:val="000000"/>
          <w:kern w:val="0"/>
          <w:lang w:val="zh-TW"/>
        </w:rPr>
      </w:pP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這些事以後，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神要試驗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亞伯拉罕，就呼叫他說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！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他說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我在這裡。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神說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你帶著你的兒子，就是你獨生的兒子，你所愛的以撒，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往摩利亞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地去，在我所要指示你的山上，把他獻為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祭。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亞伯拉罕清早起來，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備上驢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，帶著兩個僕人和他兒子以撒，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也劈好了燔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祭的柴，就起身往神所指示他的地方去了。到了第三日，亞伯拉罕舉目遠遠的看見那地方。亞伯拉罕對他的僕人說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你們和驢在此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等候，我與童子往那裡去拜一拜，就回到你們這裡來。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亞伯拉罕把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祭的柴放在他兒子以撒身上，自己手裡拿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著火與刀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，於是二人同行。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以撒對他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父親亞伯拉罕說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父親哪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！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我兒，我在這裡。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以撒說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請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lastRenderedPageBreak/>
        <w:t>看，火與柴都有了，但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祭的羊羔在那裡呢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？</w:t>
      </w:r>
      <w:r w:rsidR="00D23DEA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亞伯拉罕說</w:t>
      </w:r>
      <w:r w:rsidR="00D23DEA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D23DEA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我兒，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神必自己豫備作燔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祭的羊羔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。</w:t>
      </w:r>
      <w:r w:rsidR="00450BE9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於是二人同行。他們到了神所指示的地方，亞伯拉罕在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那裡築壇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把柴擺好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，捆綁他的兒子以撒，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放在壇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的柴上。亞伯拉罕就伸手拿刀，要殺他的兒子。耶和華的使者從天上呼叫他說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450BE9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！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！</w:t>
      </w:r>
      <w:r w:rsidR="00450BE9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他說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450BE9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我在這裡。</w:t>
      </w:r>
      <w:r w:rsidR="00450BE9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天使說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450BE9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你不可在這童子身上下手，一點不可害他，現在我知道你是敬畏神的了，因為你沒有將你的兒子，就是你獨生的兒子，留下不給我。</w:t>
      </w:r>
      <w:r w:rsidR="00450BE9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亞伯拉罕舉目觀看，不料，有一隻公羊，兩角扣在稠密的小樹中，亞伯拉罕就取了那隻公羊來，獻為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燔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祭，代替他的兒子。（創廿二</w:t>
      </w:r>
      <w:proofErr w:type="gramStart"/>
      <w:r w:rsidRPr="00F902B9">
        <w:rPr>
          <w:rFonts w:ascii="Times New Roman" w:eastAsia="標楷體" w:hAnsi="Times New Roman" w:cs="Times New Roman"/>
          <w:color w:val="000000"/>
          <w:kern w:val="0"/>
          <w:lang w:val="zh-TW"/>
        </w:rPr>
        <w:t>1</w:t>
      </w:r>
      <w:proofErr w:type="gramEnd"/>
      <w:r w:rsidRPr="00F902B9">
        <w:rPr>
          <w:rFonts w:ascii="Times New Roman" w:eastAsia="標楷體" w:hAnsi="Times New Roman" w:cs="Times New Roman"/>
          <w:color w:val="000000"/>
          <w:kern w:val="0"/>
          <w:lang w:val="zh-TW"/>
        </w:rPr>
        <w:t>~13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）</w:t>
      </w:r>
    </w:p>
    <w:p w14:paraId="799B0D23" w14:textId="6B67703D" w:rsidR="00E42D2F" w:rsidRPr="00F902B9" w:rsidRDefault="00E42D2F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標楷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亞伯拉罕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因著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信，被試驗的時候，就把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以撒獻上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，這便是那歡喜領受應許的，將自己獨生的兒子獻上。論到這兒子曾有話說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：</w:t>
      </w:r>
      <w:r w:rsidR="00450BE9" w:rsidRPr="00F902B9">
        <w:rPr>
          <w:rFonts w:ascii="標楷體" w:eastAsia="標楷體" w:hAnsi="標楷體" w:cs="Times New Roman" w:hint="eastAsia"/>
          <w:color w:val="000000"/>
          <w:kern w:val="0"/>
          <w:lang w:val="zh-TW"/>
        </w:rPr>
        <w:t>「</w:t>
      </w:r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從以撒生的</w:t>
      </w:r>
      <w:proofErr w:type="gramStart"/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纔</w:t>
      </w:r>
      <w:proofErr w:type="gramEnd"/>
      <w:r w:rsidR="00450BE9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要稱為你的後裔。</w:t>
      </w:r>
      <w:r w:rsidR="00450BE9" w:rsidRPr="00F902B9">
        <w:rPr>
          <w:rFonts w:ascii="Times New Roman" w:eastAsia="標楷體" w:hAnsi="標楷體" w:cs="Times New Roman" w:hint="eastAsia"/>
          <w:color w:val="000000"/>
          <w:kern w:val="0"/>
          <w:lang w:val="zh-TW"/>
        </w:rPr>
        <w:t>」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他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以為神還能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叫人從死裡復活，他也彷彿從死中得回他的兒子來。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（來十一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17~19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）</w:t>
      </w:r>
    </w:p>
    <w:p w14:paraId="4C53E9E8" w14:textId="1A637D33" w:rsidR="00E42D2F" w:rsidRPr="00F902B9" w:rsidRDefault="00E42D2F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亞伯拉罕獻以撒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是一個比喻，這是有聖經根據的。希伯來書的作者受聖靈的感動</w:t>
      </w:r>
      <w:r w:rsidR="00450BE9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提到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亞伯拉罕將獨生子獻上後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──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「他也彷彿從死中得回他的兒子來。」（來十一</w:t>
      </w:r>
      <w:r w:rsidR="00B44F95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1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9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）「彷彿」這個字就是福音書中通常譯為</w:t>
      </w:r>
      <w:r w:rsidRPr="00F902B9">
        <w:rPr>
          <w:rFonts w:ascii="Times New Roman" w:eastAsia="華康細圓體" w:hAnsi="Times New Roman" w:cs="Times New Roman"/>
        </w:rPr>
        <w:t>「比喻」</w:t>
      </w:r>
      <w:r w:rsidR="00450BE9" w:rsidRPr="00F902B9">
        <w:rPr>
          <w:rFonts w:ascii="Times New Roman" w:eastAsia="華康細圓體" w:hAnsi="Times New Roman" w:cs="Times New Roman" w:hint="eastAsia"/>
        </w:rPr>
        <w:t>的</w:t>
      </w:r>
      <w:r w:rsidRPr="00F902B9">
        <w:rPr>
          <w:rFonts w:ascii="Times New Roman" w:eastAsia="華康細圓體" w:hAnsi="Times New Roman" w:cs="Times New Roman"/>
        </w:rPr>
        <w:t>字</w:t>
      </w:r>
      <w:r w:rsidR="00A05C5F" w:rsidRPr="00F902B9">
        <w:rPr>
          <w:rFonts w:ascii="Times New Roman" w:eastAsia="華康細圓體" w:hAnsi="Times New Roman" w:cs="Times New Roman"/>
        </w:rPr>
        <w:t>παραβ</w:t>
      </w:r>
      <w:proofErr w:type="spellStart"/>
      <w:r w:rsidR="00A05C5F" w:rsidRPr="00F902B9">
        <w:rPr>
          <w:rFonts w:ascii="Times New Roman" w:eastAsia="華康細圓體" w:hAnsi="Times New Roman" w:cs="Times New Roman"/>
        </w:rPr>
        <w:t>ολή</w:t>
      </w:r>
      <w:proofErr w:type="spellEnd"/>
      <w:r w:rsidR="00B30793" w:rsidRPr="00F902B9">
        <w:rPr>
          <w:rFonts w:ascii="Times New Roman" w:eastAsia="華康細圓體" w:hAnsi="Times New Roman" w:cs="Times New Roman"/>
        </w:rPr>
        <w:t>。把以撒放在祭壇上就是表明死的比喻</w:t>
      </w:r>
      <w:proofErr w:type="gramStart"/>
      <w:r w:rsidR="00B30793" w:rsidRPr="00F902B9">
        <w:rPr>
          <w:rFonts w:ascii="Times New Roman" w:eastAsia="華康細圓體" w:hAnsi="Times New Roman" w:cs="Times New Roman"/>
        </w:rPr>
        <w:t>──</w:t>
      </w:r>
      <w:proofErr w:type="gramEnd"/>
      <w:r w:rsidR="00B30793" w:rsidRPr="00F902B9">
        <w:rPr>
          <w:rFonts w:ascii="Times New Roman" w:eastAsia="華康細圓體" w:hAnsi="Times New Roman" w:cs="Times New Roman"/>
        </w:rPr>
        <w:t>是行動的比喻，不是言語的比喻，因此以撒得救是表明復活的比喻。這段經文又說，亞伯拉罕相信神能叫他的兒子從死裡復活，從這裡可以看出，</w:t>
      </w:r>
      <w:proofErr w:type="gramStart"/>
      <w:r w:rsidR="00B30793" w:rsidRPr="00F902B9">
        <w:rPr>
          <w:rFonts w:ascii="Times New Roman" w:eastAsia="華康細圓體" w:hAnsi="Times New Roman" w:cs="Times New Roman"/>
        </w:rPr>
        <w:t>神叫亞伯拉罕</w:t>
      </w:r>
      <w:proofErr w:type="gramEnd"/>
      <w:r w:rsidR="00B30793" w:rsidRPr="00F902B9">
        <w:rPr>
          <w:rFonts w:ascii="Times New Roman" w:eastAsia="華康細圓體" w:hAnsi="Times New Roman" w:cs="Times New Roman"/>
        </w:rPr>
        <w:t>所獻的這個祭是非常偉大的。在整本聖經中除了基督</w:t>
      </w:r>
      <w:proofErr w:type="gramStart"/>
      <w:r w:rsidR="00B30793" w:rsidRPr="00F902B9">
        <w:rPr>
          <w:rFonts w:ascii="Times New Roman" w:eastAsia="華康細圓體" w:hAnsi="Times New Roman" w:cs="Times New Roman"/>
        </w:rPr>
        <w:t>以外，</w:t>
      </w:r>
      <w:proofErr w:type="gramEnd"/>
      <w:r w:rsidR="00B30793" w:rsidRPr="00F902B9">
        <w:rPr>
          <w:rFonts w:ascii="Times New Roman" w:eastAsia="華康細圓體" w:hAnsi="Times New Roman" w:cs="Times New Roman"/>
        </w:rPr>
        <w:t>只有</w:t>
      </w:r>
      <w:proofErr w:type="gramStart"/>
      <w:r w:rsidR="00B30793" w:rsidRPr="00F902B9">
        <w:rPr>
          <w:rFonts w:ascii="Times New Roman" w:eastAsia="華康細圓體" w:hAnsi="Times New Roman" w:cs="Times New Roman"/>
        </w:rPr>
        <w:t>以撒被稱為</w:t>
      </w:r>
      <w:proofErr w:type="gramEnd"/>
      <w:r w:rsidR="00B30793" w:rsidRPr="00F902B9">
        <w:rPr>
          <w:rFonts w:ascii="Times New Roman" w:eastAsia="華康細圓體" w:hAnsi="Times New Roman" w:cs="Times New Roman"/>
        </w:rPr>
        <w:t>「獨生子」（參創廿二</w:t>
      </w:r>
      <w:proofErr w:type="gramStart"/>
      <w:r w:rsidR="00B30793" w:rsidRPr="00F902B9">
        <w:rPr>
          <w:rFonts w:ascii="Times New Roman" w:eastAsia="華康細圓體" w:hAnsi="Times New Roman" w:cs="Times New Roman"/>
        </w:rPr>
        <w:t>2</w:t>
      </w:r>
      <w:proofErr w:type="gramEnd"/>
      <w:r w:rsidR="00B30793" w:rsidRPr="00F902B9">
        <w:rPr>
          <w:rFonts w:ascii="Times New Roman" w:eastAsia="華康細圓體" w:hAnsi="Times New Roman" w:cs="Times New Roman"/>
        </w:rPr>
        <w:t>，來十一</w:t>
      </w:r>
      <w:r w:rsidR="00B30793" w:rsidRPr="00F902B9">
        <w:rPr>
          <w:rFonts w:ascii="Times New Roman" w:eastAsia="華康細圓體" w:hAnsi="Times New Roman" w:cs="Times New Roman"/>
        </w:rPr>
        <w:t>17</w:t>
      </w:r>
      <w:r w:rsidR="00B30793" w:rsidRPr="00F902B9">
        <w:rPr>
          <w:rFonts w:ascii="Times New Roman" w:eastAsia="華康細圓體" w:hAnsi="Times New Roman" w:cs="Times New Roman"/>
        </w:rPr>
        <w:t>）。</w:t>
      </w:r>
    </w:p>
    <w:p w14:paraId="4A413C3A" w14:textId="25256023" w:rsidR="00B30793" w:rsidRPr="00F902B9" w:rsidRDefault="00B30793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信心給亞伯拉罕遵行神命令</w:t>
      </w:r>
      <w:r w:rsidR="0023117A">
        <w:rPr>
          <w:rFonts w:ascii="Times New Roman" w:eastAsia="華康細圓體" w:hAnsi="Times New Roman" w:cs="Times New Roman" w:hint="eastAsia"/>
        </w:rPr>
        <w:t>的</w:t>
      </w:r>
      <w:r w:rsidRPr="00F902B9">
        <w:rPr>
          <w:rFonts w:ascii="Times New Roman" w:eastAsia="華康細圓體" w:hAnsi="Times New Roman" w:cs="Times New Roman"/>
        </w:rPr>
        <w:t>力量，甚至使他要</w:t>
      </w:r>
      <w:proofErr w:type="gramStart"/>
      <w:r w:rsidRPr="00F902B9">
        <w:rPr>
          <w:rFonts w:ascii="Times New Roman" w:eastAsia="華康細圓體" w:hAnsi="Times New Roman" w:cs="Times New Roman"/>
        </w:rPr>
        <w:t>殺以撒獻</w:t>
      </w:r>
      <w:proofErr w:type="gramEnd"/>
      <w:r w:rsidRPr="00F902B9">
        <w:rPr>
          <w:rFonts w:ascii="Times New Roman" w:eastAsia="華康細圓體" w:hAnsi="Times New Roman" w:cs="Times New Roman"/>
        </w:rPr>
        <w:t>祭。</w:t>
      </w:r>
      <w:r w:rsidRPr="00F902B9">
        <w:rPr>
          <w:rFonts w:ascii="Times New Roman" w:eastAsia="華康細圓體" w:hAnsi="Times New Roman" w:cs="Times New Roman"/>
        </w:rPr>
        <w:lastRenderedPageBreak/>
        <w:t>在亞伯拉罕以前，沒有人從死裡復活過</w:t>
      </w:r>
      <w:r w:rsidR="00450BE9" w:rsidRPr="00F902B9">
        <w:rPr>
          <w:rFonts w:ascii="Times New Roman" w:eastAsia="華康細圓體" w:hAnsi="Times New Roman" w:cs="Times New Roman"/>
        </w:rPr>
        <w:t>。</w:t>
      </w:r>
      <w:r w:rsidRPr="00F902B9">
        <w:rPr>
          <w:rFonts w:ascii="Times New Roman" w:eastAsia="華康細圓體" w:hAnsi="Times New Roman" w:cs="Times New Roman"/>
        </w:rPr>
        <w:t>但是這位信心之父相信神的應許，確信即使殺了自己的兒子，神</w:t>
      </w:r>
      <w:proofErr w:type="gramStart"/>
      <w:r w:rsidRPr="00F902B9">
        <w:rPr>
          <w:rFonts w:ascii="Times New Roman" w:eastAsia="華康細圓體" w:hAnsi="Times New Roman" w:cs="Times New Roman"/>
        </w:rPr>
        <w:t>也必叫他</w:t>
      </w:r>
      <w:proofErr w:type="gramEnd"/>
      <w:r w:rsidRPr="00F902B9">
        <w:rPr>
          <w:rFonts w:ascii="Times New Roman" w:eastAsia="華康細圓體" w:hAnsi="Times New Roman" w:cs="Times New Roman"/>
        </w:rPr>
        <w:t>再活過來。</w:t>
      </w:r>
      <w:r w:rsidR="0023117A">
        <w:rPr>
          <w:rFonts w:ascii="Times New Roman" w:eastAsia="華康細圓體" w:hAnsi="Times New Roman" w:cs="Times New Roman" w:hint="eastAsia"/>
        </w:rPr>
        <w:t>於是</w:t>
      </w:r>
      <w:r w:rsidRPr="00F902B9">
        <w:rPr>
          <w:rFonts w:ascii="Times New Roman" w:eastAsia="華康細圓體" w:hAnsi="Times New Roman" w:cs="Times New Roman"/>
        </w:rPr>
        <w:t>，</w:t>
      </w:r>
      <w:proofErr w:type="gramStart"/>
      <w:r w:rsidRPr="00F902B9">
        <w:rPr>
          <w:rFonts w:ascii="Times New Roman" w:eastAsia="華康細圓體" w:hAnsi="Times New Roman" w:cs="Times New Roman"/>
        </w:rPr>
        <w:t>以撒被擺</w:t>
      </w:r>
      <w:proofErr w:type="gramEnd"/>
      <w:r w:rsidRPr="00F902B9">
        <w:rPr>
          <w:rFonts w:ascii="Times New Roman" w:eastAsia="華康細圓體" w:hAnsi="Times New Roman" w:cs="Times New Roman"/>
        </w:rPr>
        <w:t>在祭壇上，死亡的</w:t>
      </w:r>
      <w:r w:rsidR="00DD5F82" w:rsidRPr="00F902B9">
        <w:rPr>
          <w:rFonts w:ascii="Times New Roman" w:eastAsia="華康細圓體" w:hAnsi="Times New Roman" w:cs="Times New Roman"/>
        </w:rPr>
        <w:t>陰影籠罩了他，但藉著神的恩典，亞伯拉罕仍然能夠活生生的得回他。在上山之前，亞伯拉罕對他的僕人說：「</w:t>
      </w:r>
      <w:r w:rsidR="00DD5F82" w:rsidRPr="00F902B9">
        <w:rPr>
          <w:rFonts w:ascii="Times New Roman" w:eastAsia="標楷體" w:hAnsi="標楷體" w:cs="Times New Roman"/>
        </w:rPr>
        <w:t>我與童子往</w:t>
      </w:r>
      <w:r w:rsidR="00560492" w:rsidRPr="00F902B9">
        <w:rPr>
          <w:rFonts w:ascii="Times New Roman" w:eastAsia="標楷體" w:hAnsi="標楷體" w:cs="Times New Roman" w:hint="eastAsia"/>
        </w:rPr>
        <w:t>那</w:t>
      </w:r>
      <w:r w:rsidR="00DD5F82" w:rsidRPr="00F902B9">
        <w:rPr>
          <w:rFonts w:ascii="Times New Roman" w:eastAsia="標楷體" w:hAnsi="標楷體" w:cs="Times New Roman"/>
        </w:rPr>
        <w:t>裡去拜一拜，就回到你們這裡來</w:t>
      </w:r>
      <w:r w:rsidR="00DD5F82" w:rsidRPr="00F902B9">
        <w:rPr>
          <w:rFonts w:ascii="Times New Roman" w:eastAsia="華康細圓體" w:hAnsi="Times New Roman" w:cs="Times New Roman"/>
        </w:rPr>
        <w:t>。」（創廿二</w:t>
      </w:r>
      <w:proofErr w:type="gramStart"/>
      <w:r w:rsidR="00DD5F82" w:rsidRPr="00F902B9">
        <w:rPr>
          <w:rFonts w:ascii="Times New Roman" w:eastAsia="華康細圓體" w:hAnsi="Times New Roman" w:cs="Times New Roman"/>
        </w:rPr>
        <w:t>5</w:t>
      </w:r>
      <w:proofErr w:type="gramEnd"/>
      <w:r w:rsidR="00DD5F82" w:rsidRPr="00F902B9">
        <w:rPr>
          <w:rFonts w:ascii="Times New Roman" w:eastAsia="華康細圓體" w:hAnsi="Times New Roman" w:cs="Times New Roman"/>
        </w:rPr>
        <w:t>）他是憑信</w:t>
      </w:r>
      <w:proofErr w:type="gramStart"/>
      <w:r w:rsidR="00DD5F82" w:rsidRPr="00F902B9">
        <w:rPr>
          <w:rFonts w:ascii="Times New Roman" w:eastAsia="華康細圓體" w:hAnsi="Times New Roman" w:cs="Times New Roman"/>
        </w:rPr>
        <w:t>心說這話</w:t>
      </w:r>
      <w:proofErr w:type="gramEnd"/>
      <w:r w:rsidR="00DD5F82" w:rsidRPr="00F902B9">
        <w:rPr>
          <w:rFonts w:ascii="Times New Roman" w:eastAsia="華康細圓體" w:hAnsi="Times New Roman" w:cs="Times New Roman"/>
        </w:rPr>
        <w:t>的，</w:t>
      </w:r>
      <w:r w:rsidR="00450BE9" w:rsidRPr="00F902B9">
        <w:rPr>
          <w:rFonts w:ascii="Times New Roman" w:eastAsia="華康細圓體" w:hAnsi="Times New Roman" w:cs="Times New Roman" w:hint="eastAsia"/>
        </w:rPr>
        <w:t>信心之父</w:t>
      </w:r>
      <w:r w:rsidR="00DD5F82" w:rsidRPr="00F902B9">
        <w:rPr>
          <w:rFonts w:ascii="Times New Roman" w:eastAsia="華康細圓體" w:hAnsi="Times New Roman" w:cs="Times New Roman"/>
        </w:rPr>
        <w:t>從未懷疑過神的全能。</w:t>
      </w:r>
    </w:p>
    <w:p w14:paraId="43B059D5" w14:textId="25E5DFD4" w:rsidR="00DD5F82" w:rsidRPr="00F902B9" w:rsidRDefault="00DD5F82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這段記事是一個令人印象深刻的比喻，</w:t>
      </w:r>
      <w:proofErr w:type="gramStart"/>
      <w:r w:rsidRPr="00F902B9">
        <w:rPr>
          <w:rFonts w:ascii="Times New Roman" w:eastAsia="華康細圓體" w:hAnsi="Times New Roman" w:cs="Times New Roman"/>
        </w:rPr>
        <w:t>說到神</w:t>
      </w:r>
      <w:proofErr w:type="gramEnd"/>
      <w:r w:rsidRPr="00F902B9">
        <w:rPr>
          <w:rFonts w:ascii="Times New Roman" w:eastAsia="華康細圓體" w:hAnsi="Times New Roman" w:cs="Times New Roman"/>
        </w:rPr>
        <w:t>把</w:t>
      </w:r>
      <w:proofErr w:type="gramStart"/>
      <w:r w:rsidRPr="00F902B9">
        <w:rPr>
          <w:rFonts w:ascii="Times New Roman" w:eastAsia="華康細圓體" w:hAnsi="Times New Roman" w:cs="Times New Roman"/>
        </w:rPr>
        <w:t>祂</w:t>
      </w:r>
      <w:proofErr w:type="gramEnd"/>
      <w:r w:rsidRPr="00F902B9">
        <w:rPr>
          <w:rFonts w:ascii="Times New Roman" w:eastAsia="華康細圓體" w:hAnsi="Times New Roman" w:cs="Times New Roman"/>
        </w:rPr>
        <w:t>自己的獨生</w:t>
      </w:r>
      <w:proofErr w:type="gramStart"/>
      <w:r w:rsidRPr="00F902B9">
        <w:rPr>
          <w:rFonts w:ascii="Times New Roman" w:eastAsia="華康細圓體" w:hAnsi="Times New Roman" w:cs="Times New Roman"/>
        </w:rPr>
        <w:t>兒子獻為祭</w:t>
      </w:r>
      <w:proofErr w:type="gramEnd"/>
      <w:r w:rsidRPr="00F902B9">
        <w:rPr>
          <w:rFonts w:ascii="Times New Roman" w:eastAsia="華康細圓體" w:hAnsi="Times New Roman" w:cs="Times New Roman"/>
        </w:rPr>
        <w:t>，「</w:t>
      </w:r>
      <w:proofErr w:type="gramStart"/>
      <w:r w:rsidRPr="00F902B9">
        <w:rPr>
          <w:rFonts w:ascii="Times New Roman" w:eastAsia="標楷體" w:hAnsi="標楷體" w:cs="Times New Roman"/>
        </w:rPr>
        <w:t>神既不</w:t>
      </w:r>
      <w:proofErr w:type="gramEnd"/>
      <w:r w:rsidRPr="00F902B9">
        <w:rPr>
          <w:rFonts w:ascii="Times New Roman" w:eastAsia="標楷體" w:hAnsi="標楷體" w:cs="Times New Roman"/>
        </w:rPr>
        <w:t>愛惜自己的兒子為我們眾人</w:t>
      </w:r>
      <w:proofErr w:type="gramStart"/>
      <w:r w:rsidRPr="00F902B9">
        <w:rPr>
          <w:rFonts w:ascii="Times New Roman" w:eastAsia="標楷體" w:hAnsi="標楷體" w:cs="Times New Roman"/>
        </w:rPr>
        <w:t>捨</w:t>
      </w:r>
      <w:proofErr w:type="gramEnd"/>
      <w:r w:rsidRPr="00F902B9">
        <w:rPr>
          <w:rFonts w:ascii="Times New Roman" w:eastAsia="標楷體" w:hAnsi="標楷體" w:cs="Times New Roman"/>
        </w:rPr>
        <w:t>了</w:t>
      </w:r>
      <w:r w:rsidRPr="00F902B9">
        <w:rPr>
          <w:rFonts w:ascii="Times New Roman" w:eastAsia="華康細圓體" w:hAnsi="Times New Roman" w:cs="Times New Roman"/>
        </w:rPr>
        <w:t>。」（羅八</w:t>
      </w:r>
      <w:proofErr w:type="gramStart"/>
      <w:r w:rsidRPr="00F902B9">
        <w:rPr>
          <w:rFonts w:ascii="Times New Roman" w:eastAsia="華康細圓體" w:hAnsi="Times New Roman" w:cs="Times New Roman"/>
        </w:rPr>
        <w:t>32</w:t>
      </w:r>
      <w:proofErr w:type="gramEnd"/>
      <w:r w:rsidRPr="00F902B9">
        <w:rPr>
          <w:rFonts w:ascii="Times New Roman" w:eastAsia="華康細圓體" w:hAnsi="Times New Roman" w:cs="Times New Roman"/>
        </w:rPr>
        <w:t>）然後主從死裡復活、升天、得榮耀。不過有一點不同的地方是：以撒雖然被他父親獻上，但終究不必死，有隻公羊被扣在樹枝中，成為以撒的代替者，被宰殺在祭壇上；但是基督卻被神擊打</w:t>
      </w:r>
      <w:r w:rsidR="00450BE9" w:rsidRPr="00F902B9">
        <w:rPr>
          <w:rFonts w:ascii="華康細圓體" w:eastAsia="華康細圓體" w:hAnsi="Times New Roman" w:cs="Times New Roman" w:hint="eastAsia"/>
        </w:rPr>
        <w:t>、</w:t>
      </w:r>
      <w:r w:rsidRPr="00F902B9">
        <w:rPr>
          <w:rFonts w:ascii="Times New Roman" w:eastAsia="華康細圓體" w:hAnsi="Times New Roman" w:cs="Times New Roman"/>
        </w:rPr>
        <w:t>受死。神把</w:t>
      </w:r>
      <w:proofErr w:type="gramStart"/>
      <w:r w:rsidRPr="00F902B9">
        <w:rPr>
          <w:rFonts w:ascii="Times New Roman" w:eastAsia="華康細圓體" w:hAnsi="Times New Roman" w:cs="Times New Roman"/>
        </w:rPr>
        <w:t>祂</w:t>
      </w:r>
      <w:proofErr w:type="gramEnd"/>
      <w:r w:rsidRPr="00F902B9">
        <w:rPr>
          <w:rFonts w:ascii="Times New Roman" w:eastAsia="華康細圓體" w:hAnsi="Times New Roman" w:cs="Times New Roman"/>
        </w:rPr>
        <w:t>的獨生子賜</w:t>
      </w:r>
      <w:r w:rsidR="00450BE9" w:rsidRPr="00F902B9">
        <w:rPr>
          <w:rFonts w:ascii="Times New Roman" w:eastAsia="華康細圓體" w:hAnsi="Times New Roman" w:cs="Times New Roman"/>
        </w:rPr>
        <w:t>給我們，為我們</w:t>
      </w:r>
      <w:proofErr w:type="gramStart"/>
      <w:r w:rsidR="00450BE9" w:rsidRPr="00F902B9">
        <w:rPr>
          <w:rFonts w:ascii="Times New Roman" w:eastAsia="華康細圓體" w:hAnsi="Times New Roman" w:cs="Times New Roman"/>
        </w:rPr>
        <w:t>的罪死了</w:t>
      </w:r>
      <w:proofErr w:type="gramEnd"/>
      <w:r w:rsidR="00450BE9" w:rsidRPr="00F902B9">
        <w:rPr>
          <w:rFonts w:ascii="Times New Roman" w:eastAsia="華康細圓體" w:hAnsi="Times New Roman" w:cs="Times New Roman"/>
        </w:rPr>
        <w:t>；原來我們應該死，但基督是那一隻代替的</w:t>
      </w:r>
      <w:r w:rsidR="00450BE9" w:rsidRPr="00F902B9">
        <w:rPr>
          <w:rFonts w:ascii="Times New Roman" w:eastAsia="華康細圓體" w:hAnsi="Times New Roman" w:cs="Times New Roman" w:hint="eastAsia"/>
        </w:rPr>
        <w:t>公</w:t>
      </w:r>
      <w:r w:rsidRPr="00F902B9">
        <w:rPr>
          <w:rFonts w:ascii="Times New Roman" w:eastAsia="華康細圓體" w:hAnsi="Times New Roman" w:cs="Times New Roman"/>
        </w:rPr>
        <w:t>羊，為我們犧牲了，</w:t>
      </w:r>
      <w:proofErr w:type="gramStart"/>
      <w:r w:rsidRPr="00F902B9">
        <w:rPr>
          <w:rFonts w:ascii="Times New Roman" w:eastAsia="華康細圓體" w:hAnsi="Times New Roman" w:cs="Times New Roman"/>
        </w:rPr>
        <w:t>祂</w:t>
      </w:r>
      <w:proofErr w:type="gramEnd"/>
      <w:r w:rsidRPr="00F902B9">
        <w:rPr>
          <w:rFonts w:ascii="Times New Roman" w:eastAsia="華康細圓體" w:hAnsi="Times New Roman" w:cs="Times New Roman"/>
        </w:rPr>
        <w:t>為這個失喪世界的一切罪惡死。</w:t>
      </w:r>
    </w:p>
    <w:p w14:paraId="5F731545" w14:textId="56823719" w:rsidR="00DD5F82" w:rsidRPr="00F902B9" w:rsidRDefault="00DD5F82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亞伯拉罕是神的朋友，他與神有親密的關係，他願意順服神。為了要遵行神的旨意，亞伯拉罕走了一段漫長的路，心靈也受了痛苦的煎熬</w:t>
      </w:r>
      <w:r w:rsidR="00703111" w:rsidRPr="00F902B9">
        <w:rPr>
          <w:rFonts w:ascii="Times New Roman" w:eastAsia="華康細圓體" w:hAnsi="Times New Roman" w:cs="Times New Roman"/>
        </w:rPr>
        <w:t>。從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一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接到神的命令起，亞伯拉罕就定意要順服，直到他拿起刀來，神才派天使攔阻他，並為他預備一隻公羊，代替以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撒獻為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祭。我們若想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與神作朋友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，必須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向神獻上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一切，不能有所保留。主為我們捨命，我們為主獻上一切，乃是理所當然的。我們要體</w:t>
      </w:r>
      <w:r w:rsidR="00AB4F3E" w:rsidRPr="00F902B9">
        <w:rPr>
          <w:rFonts w:ascii="Times New Roman" w:eastAsia="華康細圓體" w:hAnsi="Times New Roman" w:cs="Times New Roman" w:hint="eastAsia"/>
        </w:rPr>
        <w:t>貼</w:t>
      </w:r>
      <w:r w:rsidR="00703111" w:rsidRPr="00F902B9">
        <w:rPr>
          <w:rFonts w:ascii="Times New Roman" w:eastAsia="華康細圓體" w:hAnsi="Times New Roman" w:cs="Times New Roman"/>
        </w:rPr>
        <w:t>主的心意，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求主賜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給我們對聖靈敏銳的心，更新</w:t>
      </w:r>
      <w:r w:rsidR="00450BE9" w:rsidRPr="00F902B9">
        <w:rPr>
          <w:rFonts w:ascii="Times New Roman" w:eastAsia="華康細圓體" w:hAnsi="Times New Roman" w:cs="Times New Roman"/>
        </w:rPr>
        <w:t>變化我們的心意，幫助我們在一切所行的事上認定主、順服主。順服主</w:t>
      </w:r>
      <w:r w:rsidR="00450BE9" w:rsidRPr="00F902B9">
        <w:rPr>
          <w:rFonts w:ascii="Times New Roman" w:eastAsia="華康細圓體" w:hAnsi="Times New Roman" w:cs="Times New Roman" w:hint="eastAsia"/>
        </w:rPr>
        <w:t>的人</w:t>
      </w:r>
      <w:r w:rsidR="00AB4F3E" w:rsidRPr="00F902B9">
        <w:rPr>
          <w:rFonts w:ascii="Times New Roman" w:eastAsia="華康細圓體" w:hAnsi="Times New Roman" w:cs="Times New Roman" w:hint="eastAsia"/>
        </w:rPr>
        <w:t>，</w:t>
      </w:r>
      <w:proofErr w:type="gramStart"/>
      <w:r w:rsidR="00703111" w:rsidRPr="00F902B9">
        <w:rPr>
          <w:rFonts w:ascii="Times New Roman" w:eastAsia="華康細圓體" w:hAnsi="Times New Roman" w:cs="Times New Roman"/>
        </w:rPr>
        <w:t>必蒙主</w:t>
      </w:r>
      <w:proofErr w:type="gramEnd"/>
      <w:r w:rsidR="00703111" w:rsidRPr="00F902B9">
        <w:rPr>
          <w:rFonts w:ascii="Times New Roman" w:eastAsia="華康細圓體" w:hAnsi="Times New Roman" w:cs="Times New Roman"/>
        </w:rPr>
        <w:t>保守。</w:t>
      </w:r>
    </w:p>
    <w:p w14:paraId="5D03F08D" w14:textId="77777777" w:rsidR="00703111" w:rsidRPr="00F902B9" w:rsidRDefault="0070311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lastRenderedPageBreak/>
        <w:t>約在</w:t>
      </w:r>
      <w:r w:rsidRPr="00F902B9">
        <w:rPr>
          <w:rFonts w:ascii="Times New Roman" w:eastAsia="華康細圓體" w:hAnsi="Times New Roman" w:cs="Times New Roman"/>
        </w:rPr>
        <w:t>1950</w:t>
      </w:r>
      <w:r w:rsidRPr="00F902B9">
        <w:rPr>
          <w:rFonts w:ascii="Times New Roman" w:eastAsia="華康細圓體" w:hAnsi="Times New Roman" w:cs="Times New Roman"/>
        </w:rPr>
        <w:t>年時，中國大陸有個</w:t>
      </w:r>
      <w:proofErr w:type="gramStart"/>
      <w:r w:rsidRPr="00F902B9">
        <w:rPr>
          <w:rFonts w:ascii="Times New Roman" w:eastAsia="華康細圓體" w:hAnsi="Times New Roman" w:cs="Times New Roman"/>
        </w:rPr>
        <w:t>很愛主的</w:t>
      </w:r>
      <w:proofErr w:type="gramEnd"/>
      <w:r w:rsidRPr="00F902B9">
        <w:rPr>
          <w:rFonts w:ascii="Times New Roman" w:eastAsia="華康細圓體" w:hAnsi="Times New Roman" w:cs="Times New Roman"/>
        </w:rPr>
        <w:t>高弟兄，他有一位好朋友馬醫生，作西方藥品</w:t>
      </w:r>
      <w:r w:rsidR="00450BE9" w:rsidRPr="00F902B9">
        <w:rPr>
          <w:rFonts w:ascii="Times New Roman" w:eastAsia="華康細圓體" w:hAnsi="Times New Roman" w:cs="Times New Roman"/>
        </w:rPr>
        <w:t>的批發生意。有天，他對高弟兄說：「現在有一個絕好的</w:t>
      </w:r>
      <w:r w:rsidRPr="00F902B9">
        <w:rPr>
          <w:rFonts w:ascii="Times New Roman" w:eastAsia="華康細圓體" w:hAnsi="Times New Roman" w:cs="Times New Roman"/>
        </w:rPr>
        <w:t>機會</w:t>
      </w:r>
      <w:r w:rsidR="00450BE9" w:rsidRPr="00F902B9">
        <w:rPr>
          <w:rFonts w:ascii="Times New Roman" w:eastAsia="華康細圓體" w:hAnsi="Times New Roman" w:cs="Times New Roman"/>
        </w:rPr>
        <w:t>，</w:t>
      </w:r>
      <w:r w:rsidRPr="00F902B9">
        <w:rPr>
          <w:rFonts w:ascii="Times New Roman" w:eastAsia="華康細圓體" w:hAnsi="Times New Roman" w:cs="Times New Roman"/>
        </w:rPr>
        <w:t>我的公司會和一間知名的大藥廠合併，你可以趕快加入，投入的資金不多，就可以作大藥廠的股東，每</w:t>
      </w:r>
      <w:proofErr w:type="gramStart"/>
      <w:r w:rsidRPr="00F902B9">
        <w:rPr>
          <w:rFonts w:ascii="Times New Roman" w:eastAsia="華康細圓體" w:hAnsi="Times New Roman" w:cs="Times New Roman"/>
        </w:rPr>
        <w:t>個</w:t>
      </w:r>
      <w:proofErr w:type="gramEnd"/>
      <w:r w:rsidRPr="00F902B9">
        <w:rPr>
          <w:rFonts w:ascii="Times New Roman" w:eastAsia="華康細圓體" w:hAnsi="Times New Roman" w:cs="Times New Roman"/>
        </w:rPr>
        <w:t>月的工資是兩百塊人民幣，你來不來上班都可以。」</w:t>
      </w:r>
    </w:p>
    <w:p w14:paraId="7B302E0E" w14:textId="5EC0FA6F" w:rsidR="00703111" w:rsidRPr="00F902B9" w:rsidRDefault="00703111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高弟兄回家就和妻子提到這個好消息。當時一般人的薪資不過十幾塊人民幣，大學教師也只有七十塊人民幣，而每</w:t>
      </w:r>
      <w:proofErr w:type="gramStart"/>
      <w:r w:rsidRPr="00F902B9">
        <w:rPr>
          <w:rFonts w:ascii="Times New Roman" w:eastAsia="華康細圓體" w:hAnsi="Times New Roman" w:cs="Times New Roman"/>
        </w:rPr>
        <w:t>個</w:t>
      </w:r>
      <w:proofErr w:type="gramEnd"/>
      <w:r w:rsidRPr="00F902B9">
        <w:rPr>
          <w:rFonts w:ascii="Times New Roman" w:eastAsia="華康細圓體" w:hAnsi="Times New Roman" w:cs="Times New Roman"/>
        </w:rPr>
        <w:t>月可以有兩百元人民幣，對他</w:t>
      </w:r>
      <w:proofErr w:type="gramStart"/>
      <w:r w:rsidRPr="00F902B9">
        <w:rPr>
          <w:rFonts w:ascii="Times New Roman" w:eastAsia="華康細圓體" w:hAnsi="Times New Roman" w:cs="Times New Roman"/>
        </w:rPr>
        <w:t>來說是天文數字</w:t>
      </w:r>
      <w:proofErr w:type="gramEnd"/>
      <w:r w:rsidRPr="00F902B9">
        <w:rPr>
          <w:rFonts w:ascii="Times New Roman" w:eastAsia="華康細圓體" w:hAnsi="Times New Roman" w:cs="Times New Roman"/>
        </w:rPr>
        <w:t>，可以讓家裡的經濟情況有大轉變。他就趕快籌備資金，去找這位馬醫生作進一步的商談。他問馬醫生說：「你們要和哪家藥廠合併？</w:t>
      </w:r>
      <w:r w:rsidR="00110E2C" w:rsidRPr="00F902B9">
        <w:rPr>
          <w:rFonts w:ascii="Times New Roman" w:eastAsia="華康細圓體" w:hAnsi="Times New Roman" w:cs="Times New Roman"/>
        </w:rPr>
        <w:t>」馬醫生說：「是張海棠先生擔任董事長的製藥廠。</w:t>
      </w:r>
      <w:r w:rsidR="00450BE9" w:rsidRPr="00F902B9">
        <w:rPr>
          <w:rFonts w:ascii="Times New Roman" w:eastAsia="華康細圓體" w:hAnsi="Times New Roman" w:cs="Times New Roman" w:hint="eastAsia"/>
        </w:rPr>
        <w:t>」</w:t>
      </w:r>
      <w:r w:rsidR="00110E2C" w:rsidRPr="00F902B9">
        <w:rPr>
          <w:rFonts w:ascii="Times New Roman" w:eastAsia="華康細圓體" w:hAnsi="Times New Roman" w:cs="Times New Roman"/>
        </w:rPr>
        <w:t>高弟兄很驚訝，真的</w:t>
      </w:r>
      <w:proofErr w:type="gramStart"/>
      <w:r w:rsidR="00110E2C" w:rsidRPr="00F902B9">
        <w:rPr>
          <w:rFonts w:ascii="Times New Roman" w:eastAsia="華康細圓體" w:hAnsi="Times New Roman" w:cs="Times New Roman"/>
        </w:rPr>
        <w:t>太巧了</w:t>
      </w:r>
      <w:proofErr w:type="gramEnd"/>
      <w:r w:rsidR="00110E2C" w:rsidRPr="00F902B9">
        <w:rPr>
          <w:rFonts w:ascii="Times New Roman" w:eastAsia="華康細圓體" w:hAnsi="Times New Roman" w:cs="Times New Roman"/>
        </w:rPr>
        <w:t>，這位張先生正</w:t>
      </w:r>
      <w:r w:rsidR="00AB4F3E" w:rsidRPr="00F902B9">
        <w:rPr>
          <w:rFonts w:ascii="Times New Roman" w:eastAsia="華康細圓體" w:hAnsi="Times New Roman" w:cs="Times New Roman" w:hint="eastAsia"/>
        </w:rPr>
        <w:t>好</w:t>
      </w:r>
      <w:r w:rsidR="00110E2C" w:rsidRPr="00F902B9">
        <w:rPr>
          <w:rFonts w:ascii="Times New Roman" w:eastAsia="華康細圓體" w:hAnsi="Times New Roman" w:cs="Times New Roman"/>
        </w:rPr>
        <w:t>是他們家的世交，承蒙這些老朋友關照，他決定參股。</w:t>
      </w:r>
    </w:p>
    <w:p w14:paraId="0263D151" w14:textId="77777777" w:rsidR="00110E2C" w:rsidRPr="00F902B9" w:rsidRDefault="00110E2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第二天半夜他做夢醒來，就把</w:t>
      </w:r>
      <w:proofErr w:type="gramStart"/>
      <w:r w:rsidRPr="00F902B9">
        <w:rPr>
          <w:rFonts w:ascii="Times New Roman" w:eastAsia="華康細圓體" w:hAnsi="Times New Roman" w:cs="Times New Roman"/>
        </w:rPr>
        <w:t>妻子推醒</w:t>
      </w:r>
      <w:proofErr w:type="gramEnd"/>
      <w:r w:rsidRPr="00F902B9">
        <w:rPr>
          <w:rFonts w:ascii="Times New Roman" w:eastAsia="華康細圓體" w:hAnsi="Times New Roman" w:cs="Times New Roman"/>
        </w:rPr>
        <w:t>。他說：「太太，你知道我從不做夢，可是我剛剛做了一個夢，有一個聲音很清楚地說：『此事不可行，不可以做。』聖經裡也說，神會藉異夢指示人，可是</w:t>
      </w:r>
      <w:proofErr w:type="gramStart"/>
      <w:r w:rsidRPr="00F902B9">
        <w:rPr>
          <w:rFonts w:ascii="Times New Roman" w:eastAsia="華康細圓體" w:hAnsi="Times New Roman" w:cs="Times New Roman"/>
        </w:rPr>
        <w:t>為什麼神要阻止</w:t>
      </w:r>
      <w:proofErr w:type="gramEnd"/>
      <w:r w:rsidRPr="00F902B9">
        <w:rPr>
          <w:rFonts w:ascii="Times New Roman" w:eastAsia="華康細圓體" w:hAnsi="Times New Roman" w:cs="Times New Roman"/>
        </w:rPr>
        <w:t>這件美事呢？」他們真的不明白，那麼好的一樁生</w:t>
      </w:r>
      <w:r w:rsidR="00450BE9" w:rsidRPr="00F902B9">
        <w:rPr>
          <w:rFonts w:ascii="Times New Roman" w:eastAsia="華康細圓體" w:hAnsi="Times New Roman" w:cs="Times New Roman" w:hint="eastAsia"/>
        </w:rPr>
        <w:t>意</w:t>
      </w:r>
      <w:r w:rsidRPr="00F902B9">
        <w:rPr>
          <w:rFonts w:ascii="Times New Roman" w:eastAsia="華康細圓體" w:hAnsi="Times New Roman" w:cs="Times New Roman"/>
        </w:rPr>
        <w:t>，都已經發展到這個地步了，輕易放掉真的太可惜。</w:t>
      </w:r>
    </w:p>
    <w:p w14:paraId="4A61B836" w14:textId="77777777" w:rsidR="00110E2C" w:rsidRPr="00F902B9" w:rsidRDefault="00110E2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可是主那麼清楚地對他說話，他覺得這個聲音真的是來自那位顯明奧</w:t>
      </w:r>
      <w:proofErr w:type="gramStart"/>
      <w:r w:rsidRPr="00F902B9">
        <w:rPr>
          <w:rFonts w:ascii="Times New Roman" w:eastAsia="華康細圓體" w:hAnsi="Times New Roman" w:cs="Times New Roman"/>
        </w:rPr>
        <w:t>祕</w:t>
      </w:r>
      <w:proofErr w:type="gramEnd"/>
      <w:r w:rsidRPr="00F902B9">
        <w:rPr>
          <w:rFonts w:ascii="Times New Roman" w:eastAsia="華康細圓體" w:hAnsi="Times New Roman" w:cs="Times New Roman"/>
        </w:rPr>
        <w:t>事的主，因為他從來不做夢。他說：「好！我明天就去把這工作辭掉，將來會發生什麼事，我們也不知道。除了神</w:t>
      </w:r>
      <w:proofErr w:type="gramStart"/>
      <w:r w:rsidRPr="00F902B9">
        <w:rPr>
          <w:rFonts w:ascii="Times New Roman" w:eastAsia="華康細圓體" w:hAnsi="Times New Roman" w:cs="Times New Roman"/>
        </w:rPr>
        <w:t>以外，</w:t>
      </w:r>
      <w:proofErr w:type="gramEnd"/>
      <w:r w:rsidRPr="00F902B9">
        <w:rPr>
          <w:rFonts w:ascii="Times New Roman" w:eastAsia="華康細圓體" w:hAnsi="Times New Roman" w:cs="Times New Roman"/>
        </w:rPr>
        <w:t>誰能知道這樣的事？我們應該完全順服</w:t>
      </w:r>
      <w:r w:rsidR="00450BE9" w:rsidRPr="00F902B9">
        <w:rPr>
          <w:rFonts w:ascii="Times New Roman" w:eastAsia="華康細圓體" w:hAnsi="Times New Roman" w:cs="Times New Roman" w:hint="eastAsia"/>
        </w:rPr>
        <w:t>神</w:t>
      </w:r>
      <w:r w:rsidR="00450BE9" w:rsidRPr="00F902B9">
        <w:rPr>
          <w:rFonts w:ascii="Times New Roman" w:eastAsia="華康細圓體" w:hAnsi="Times New Roman" w:cs="Times New Roman"/>
        </w:rPr>
        <w:t>。」他妻子也只好聽他的話</w:t>
      </w:r>
      <w:r w:rsidRPr="00F902B9">
        <w:rPr>
          <w:rFonts w:ascii="Times New Roman" w:eastAsia="華康細圓體" w:hAnsi="Times New Roman" w:cs="Times New Roman"/>
        </w:rPr>
        <w:t>。</w:t>
      </w:r>
    </w:p>
    <w:p w14:paraId="21E4DAC5" w14:textId="3F442622" w:rsidR="00110E2C" w:rsidRPr="00F902B9" w:rsidRDefault="00110E2C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lastRenderedPageBreak/>
        <w:t>隔天一早，高弟兄就奔到馬醫生家，一方面謝謝他的好意，一方面說他不加入公司，自己要另外找工作。這位馬醫生一聽就愣住了，他說：「高先生！我們好像兄弟一樣，如果有什麼困難你可以說出來。我們已經決定了，而且已經把你的名字加入董事會，每</w:t>
      </w:r>
      <w:proofErr w:type="gramStart"/>
      <w:r w:rsidRPr="00F902B9">
        <w:rPr>
          <w:rFonts w:ascii="Times New Roman" w:eastAsia="華康細圓體" w:hAnsi="Times New Roman" w:cs="Times New Roman"/>
        </w:rPr>
        <w:t>個</w:t>
      </w:r>
      <w:proofErr w:type="gramEnd"/>
      <w:r w:rsidRPr="00F902B9">
        <w:rPr>
          <w:rFonts w:ascii="Times New Roman" w:eastAsia="華康細圓體" w:hAnsi="Times New Roman" w:cs="Times New Roman"/>
        </w:rPr>
        <w:t>月會給你豐厚的薪水，足夠你一家大小生</w:t>
      </w:r>
      <w:r w:rsidR="00AB4F3E" w:rsidRPr="00F902B9">
        <w:rPr>
          <w:rFonts w:ascii="Times New Roman" w:eastAsia="華康細圓體" w:hAnsi="Times New Roman" w:cs="Times New Roman" w:hint="eastAsia"/>
        </w:rPr>
        <w:t>活</w:t>
      </w:r>
      <w:r w:rsidR="00450BE9" w:rsidRPr="00F902B9">
        <w:rPr>
          <w:rFonts w:ascii="Times New Roman" w:eastAsia="華康細圓體" w:hAnsi="Times New Roman" w:cs="Times New Roman" w:hint="eastAsia"/>
        </w:rPr>
        <w:t>所需</w:t>
      </w:r>
      <w:r w:rsidRPr="00F902B9">
        <w:rPr>
          <w:rFonts w:ascii="Times New Roman" w:eastAsia="華康細圓體" w:hAnsi="Times New Roman" w:cs="Times New Roman"/>
        </w:rPr>
        <w:t>。我們不需要你來上班，因為我知道你家裡的情況；你需要照顧家庭，</w:t>
      </w:r>
      <w:r w:rsidR="00846346" w:rsidRPr="00F902B9">
        <w:rPr>
          <w:rFonts w:ascii="Times New Roman" w:eastAsia="華康細圓體" w:hAnsi="Times New Roman" w:cs="Times New Roman"/>
        </w:rPr>
        <w:t>幾個幼小的孩子和你妻子身體的情況都需要你協助，所以我們幾個朋友才這樣商量的。美國現在又在攻打朝鮮，前線需要大量的藥品，所以我們這個藥廠生意一定會被看好的，每個人一定會發財的。這是很好的投資良機，你不要後悔喔</w:t>
      </w:r>
      <w:r w:rsidR="00846346" w:rsidRPr="00F902B9">
        <w:rPr>
          <w:rFonts w:ascii="Times New Roman" w:eastAsia="華康細圓體" w:hAnsi="Times New Roman" w:cs="Times New Roman"/>
        </w:rPr>
        <w:t>!</w:t>
      </w:r>
      <w:r w:rsidRPr="00F902B9">
        <w:rPr>
          <w:rFonts w:ascii="Times New Roman" w:eastAsia="華康細圓體" w:hAnsi="Times New Roman" w:cs="Times New Roman"/>
        </w:rPr>
        <w:t>」</w:t>
      </w:r>
    </w:p>
    <w:p w14:paraId="63A9784D" w14:textId="77777777" w:rsidR="00846346" w:rsidRPr="00F902B9" w:rsidRDefault="00846346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馬醫生看高弟兄執意不</w:t>
      </w:r>
      <w:r w:rsidR="005B37C6" w:rsidRPr="00F902B9">
        <w:rPr>
          <w:rFonts w:ascii="Times New Roman" w:eastAsia="華康細圓體" w:hAnsi="Times New Roman" w:cs="Times New Roman" w:hint="eastAsia"/>
        </w:rPr>
        <w:t>肯</w:t>
      </w:r>
      <w:r w:rsidRPr="00F902B9">
        <w:rPr>
          <w:rFonts w:ascii="Times New Roman" w:eastAsia="華康細圓體" w:hAnsi="Times New Roman" w:cs="Times New Roman"/>
        </w:rPr>
        <w:t>，他也沒辦法。之後，高弟兄也去那間藥廠看看，看見藥廠裡一百多名工人忙忙碌碌，一片繁榮的景象。他回來和妻子說，兩人心裡都有一點懊惱、後悔。</w:t>
      </w:r>
    </w:p>
    <w:p w14:paraId="77791FC6" w14:textId="77777777" w:rsidR="00846346" w:rsidRPr="00F902B9" w:rsidRDefault="00846346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不料，事隔半年，突然有驚人的消息傳出，這間藥廠被政府查封了。後來政府又查封了幾位投資人的家產，把他們的家產沒收、拍賣，而且主要的董事全</w:t>
      </w:r>
      <w:proofErr w:type="gramStart"/>
      <w:r w:rsidRPr="00F902B9">
        <w:rPr>
          <w:rFonts w:ascii="Times New Roman" w:eastAsia="華康細圓體" w:hAnsi="Times New Roman" w:cs="Times New Roman"/>
        </w:rPr>
        <w:t>被下監</w:t>
      </w:r>
      <w:proofErr w:type="gramEnd"/>
      <w:r w:rsidRPr="00F902B9">
        <w:rPr>
          <w:rFonts w:ascii="Times New Roman" w:eastAsia="華康細圓體" w:hAnsi="Times New Roman" w:cs="Times New Roman"/>
        </w:rPr>
        <w:t>。到頭都是一場空，不但沒有賺到錢，還賠上生命與名譽。</w:t>
      </w:r>
    </w:p>
    <w:p w14:paraId="7CC4EE28" w14:textId="77777777" w:rsidR="00846346" w:rsidRPr="00F902B9" w:rsidRDefault="00846346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高弟兄與妻子都非常感謝神的保守，他想到</w:t>
      </w:r>
      <w:proofErr w:type="gramStart"/>
      <w:r w:rsidRPr="00F902B9">
        <w:rPr>
          <w:rFonts w:ascii="Times New Roman" w:eastAsia="華康細圓體" w:hAnsi="Times New Roman" w:cs="Times New Roman"/>
        </w:rPr>
        <w:t>約伯記卅</w:t>
      </w:r>
      <w:proofErr w:type="gramEnd"/>
      <w:r w:rsidR="005B37C6" w:rsidRPr="00F902B9">
        <w:rPr>
          <w:rFonts w:ascii="Times New Roman" w:eastAsia="華康細圓體" w:hAnsi="Times New Roman" w:cs="Times New Roman" w:hint="eastAsia"/>
        </w:rPr>
        <w:t>三</w:t>
      </w:r>
      <w:r w:rsidRPr="00F902B9">
        <w:rPr>
          <w:rFonts w:ascii="Times New Roman" w:eastAsia="華康細圓體" w:hAnsi="Times New Roman" w:cs="Times New Roman"/>
        </w:rPr>
        <w:t>章</w:t>
      </w:r>
      <w:r w:rsidRPr="00F902B9">
        <w:rPr>
          <w:rFonts w:ascii="Times New Roman" w:eastAsia="華康細圓體" w:hAnsi="Times New Roman" w:cs="Times New Roman"/>
        </w:rPr>
        <w:t>15~18</w:t>
      </w:r>
      <w:r w:rsidRPr="00F902B9">
        <w:rPr>
          <w:rFonts w:ascii="Times New Roman" w:eastAsia="華康細圓體" w:hAnsi="Times New Roman" w:cs="Times New Roman"/>
        </w:rPr>
        <w:t>節說：「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人躺在床上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沉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睡的時候</w:t>
      </w:r>
      <w:r w:rsidR="005B37C6"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</w:t>
      </w:r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神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就用夢和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夜間的異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象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，開通他們的耳朵，將當受的教訓印在他們心上，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好叫人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不從自己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的謀算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，不行驕傲的事，攔阻人</w:t>
      </w:r>
      <w:proofErr w:type="gramStart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不</w:t>
      </w:r>
      <w:proofErr w:type="gramEnd"/>
      <w:r w:rsidRPr="00F902B9">
        <w:rPr>
          <w:rFonts w:ascii="Times New Roman" w:eastAsia="標楷體" w:hAnsi="標楷體" w:cs="Times New Roman"/>
          <w:color w:val="000000"/>
          <w:kern w:val="0"/>
          <w:lang w:val="zh-TW"/>
        </w:rPr>
        <w:t>陷於坑裡，不死在刀下。</w:t>
      </w:r>
      <w:r w:rsidRPr="00F902B9">
        <w:rPr>
          <w:rFonts w:ascii="Times New Roman" w:eastAsia="華康細圓體" w:hAnsi="Times New Roman" w:cs="Times New Roman"/>
        </w:rPr>
        <w:t>」</w:t>
      </w:r>
    </w:p>
    <w:p w14:paraId="29F15EDB" w14:textId="77777777" w:rsidR="00846346" w:rsidRPr="00F902B9" w:rsidRDefault="00846346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在基督徒的生命中，最要緊的事就是常常追求主自己，</w:t>
      </w:r>
      <w:r w:rsidR="005B37C6" w:rsidRPr="00F902B9">
        <w:rPr>
          <w:rFonts w:ascii="Times New Roman" w:eastAsia="華康細圓體" w:hAnsi="Times New Roman" w:cs="Times New Roman" w:hint="eastAsia"/>
        </w:rPr>
        <w:t>與主</w:t>
      </w:r>
      <w:r w:rsidRPr="00F902B9">
        <w:rPr>
          <w:rFonts w:ascii="Times New Roman" w:eastAsia="華康細圓體" w:hAnsi="Times New Roman" w:cs="Times New Roman"/>
        </w:rPr>
        <w:t>保持親密</w:t>
      </w:r>
      <w:r w:rsidR="005B37C6" w:rsidRPr="00F902B9">
        <w:rPr>
          <w:rFonts w:ascii="Times New Roman" w:eastAsia="華康細圓體" w:hAnsi="Times New Roman" w:cs="Times New Roman" w:hint="eastAsia"/>
        </w:rPr>
        <w:t>的</w:t>
      </w:r>
      <w:r w:rsidRPr="00F902B9">
        <w:rPr>
          <w:rFonts w:ascii="Times New Roman" w:eastAsia="華康細圓體" w:hAnsi="Times New Roman" w:cs="Times New Roman"/>
        </w:rPr>
        <w:t>關係，</w:t>
      </w:r>
      <w:proofErr w:type="gramStart"/>
      <w:r w:rsidRPr="00F902B9">
        <w:rPr>
          <w:rFonts w:ascii="Times New Roman" w:eastAsia="華康細圓體" w:hAnsi="Times New Roman" w:cs="Times New Roman"/>
        </w:rPr>
        <w:t>活在神</w:t>
      </w:r>
      <w:proofErr w:type="gramEnd"/>
      <w:r w:rsidRPr="00F902B9">
        <w:rPr>
          <w:rFonts w:ascii="Times New Roman" w:eastAsia="華康細圓體" w:hAnsi="Times New Roman" w:cs="Times New Roman"/>
        </w:rPr>
        <w:t>的光中，然後在光中順服。神一定會藉</w:t>
      </w:r>
      <w:r w:rsidRPr="00F902B9">
        <w:rPr>
          <w:rFonts w:ascii="Times New Roman" w:eastAsia="華康細圓體" w:hAnsi="Times New Roman" w:cs="Times New Roman"/>
        </w:rPr>
        <w:lastRenderedPageBreak/>
        <w:t>著我們能明白的方式對我們說話；有時候</w:t>
      </w:r>
      <w:proofErr w:type="gramStart"/>
      <w:r w:rsidRPr="00F902B9">
        <w:rPr>
          <w:rFonts w:ascii="Times New Roman" w:eastAsia="華康細圓體" w:hAnsi="Times New Roman" w:cs="Times New Roman"/>
        </w:rPr>
        <w:t>祂</w:t>
      </w:r>
      <w:proofErr w:type="gramEnd"/>
      <w:r w:rsidRPr="00F902B9">
        <w:rPr>
          <w:rFonts w:ascii="Times New Roman" w:eastAsia="華康細圓體" w:hAnsi="Times New Roman" w:cs="Times New Roman"/>
        </w:rPr>
        <w:t>會藉異夢、異</w:t>
      </w:r>
      <w:proofErr w:type="gramStart"/>
      <w:r w:rsidRPr="00F902B9">
        <w:rPr>
          <w:rFonts w:ascii="Times New Roman" w:eastAsia="華康細圓體" w:hAnsi="Times New Roman" w:cs="Times New Roman"/>
        </w:rPr>
        <w:t>象</w:t>
      </w:r>
      <w:proofErr w:type="gramEnd"/>
      <w:r w:rsidR="005E0382" w:rsidRPr="00F902B9">
        <w:rPr>
          <w:rFonts w:ascii="Times New Roman" w:eastAsia="華康細圓體" w:hAnsi="Times New Roman" w:cs="Times New Roman"/>
        </w:rPr>
        <w:t>給人印證，或用心靈的平安與否向人說話，所以</w:t>
      </w:r>
      <w:proofErr w:type="gramStart"/>
      <w:r w:rsidR="005E0382" w:rsidRPr="00F902B9">
        <w:rPr>
          <w:rFonts w:ascii="Times New Roman" w:eastAsia="華康細圓體" w:hAnsi="Times New Roman" w:cs="Times New Roman"/>
        </w:rPr>
        <w:t>歌羅西書</w:t>
      </w:r>
      <w:proofErr w:type="gramEnd"/>
      <w:r w:rsidR="005E0382" w:rsidRPr="00F902B9">
        <w:rPr>
          <w:rFonts w:ascii="Times New Roman" w:eastAsia="華康細圓體" w:hAnsi="Times New Roman" w:cs="Times New Roman"/>
        </w:rPr>
        <w:t>三章</w:t>
      </w:r>
      <w:r w:rsidR="005E0382" w:rsidRPr="00F902B9">
        <w:rPr>
          <w:rFonts w:ascii="Times New Roman" w:eastAsia="華康細圓體" w:hAnsi="Times New Roman" w:cs="Times New Roman"/>
        </w:rPr>
        <w:t>15</w:t>
      </w:r>
      <w:r w:rsidR="005E0382" w:rsidRPr="00F902B9">
        <w:rPr>
          <w:rFonts w:ascii="Times New Roman" w:eastAsia="華康細圓體" w:hAnsi="Times New Roman" w:cs="Times New Roman"/>
        </w:rPr>
        <w:t>節說：「</w:t>
      </w:r>
      <w:r w:rsidR="005E0382" w:rsidRPr="00F902B9">
        <w:rPr>
          <w:rFonts w:ascii="Times New Roman" w:eastAsia="標楷體" w:hAnsi="標楷體" w:cs="Times New Roman"/>
        </w:rPr>
        <w:t>又要叫基督的平安在你們心裡作主</w:t>
      </w:r>
      <w:r w:rsidR="005E0382" w:rsidRPr="00F902B9">
        <w:rPr>
          <w:rFonts w:ascii="Times New Roman" w:eastAsia="華康細圓體" w:hAnsi="Times New Roman" w:cs="Times New Roman"/>
        </w:rPr>
        <w:t>。」</w:t>
      </w:r>
    </w:p>
    <w:p w14:paraId="2BD0C7CF" w14:textId="77777777" w:rsidR="005E0382" w:rsidRPr="00F902B9" w:rsidRDefault="005E0382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有些事情如果覺得不安，最好停下來禱</w:t>
      </w:r>
      <w:r w:rsidR="005B37C6" w:rsidRPr="00F902B9">
        <w:rPr>
          <w:rFonts w:ascii="Times New Roman" w:eastAsia="華康細圓體" w:hAnsi="Times New Roman" w:cs="Times New Roman" w:hint="eastAsia"/>
        </w:rPr>
        <w:t>告，多加</w:t>
      </w:r>
      <w:r w:rsidRPr="00F902B9">
        <w:rPr>
          <w:rFonts w:ascii="Times New Roman" w:eastAsia="華康細圓體" w:hAnsi="Times New Roman" w:cs="Times New Roman"/>
        </w:rPr>
        <w:t>考量，仰望神之後再作決定。有時候，主</w:t>
      </w:r>
      <w:proofErr w:type="gramStart"/>
      <w:r w:rsidRPr="00F902B9">
        <w:rPr>
          <w:rFonts w:ascii="Times New Roman" w:eastAsia="華康細圓體" w:hAnsi="Times New Roman" w:cs="Times New Roman"/>
        </w:rPr>
        <w:t>賜人靈裡</w:t>
      </w:r>
      <w:proofErr w:type="gramEnd"/>
      <w:r w:rsidRPr="00F902B9">
        <w:rPr>
          <w:rFonts w:ascii="Times New Roman" w:eastAsia="華康細圓體" w:hAnsi="Times New Roman" w:cs="Times New Roman"/>
        </w:rPr>
        <w:t>的直覺，把一個感動、一個意念、或一句話放在人裡面，</w:t>
      </w:r>
      <w:proofErr w:type="gramStart"/>
      <w:r w:rsidRPr="00F902B9">
        <w:rPr>
          <w:rFonts w:ascii="Times New Roman" w:eastAsia="華康細圓體" w:hAnsi="Times New Roman" w:cs="Times New Roman"/>
        </w:rPr>
        <w:t>我們說這是</w:t>
      </w:r>
      <w:proofErr w:type="gramEnd"/>
      <w:r w:rsidRPr="00F902B9">
        <w:rPr>
          <w:rFonts w:ascii="Times New Roman" w:eastAsia="華康細圓體" w:hAnsi="Times New Roman" w:cs="Times New Roman"/>
        </w:rPr>
        <w:t>「聖靈微小的聲音」，主也會藉著別人的口對我們說話。</w:t>
      </w:r>
      <w:proofErr w:type="gramStart"/>
      <w:r w:rsidRPr="00F902B9">
        <w:rPr>
          <w:rFonts w:ascii="Times New Roman" w:eastAsia="華康細圓體" w:hAnsi="Times New Roman" w:cs="Times New Roman"/>
        </w:rPr>
        <w:t>當然神最常</w:t>
      </w:r>
      <w:proofErr w:type="gramEnd"/>
      <w:r w:rsidRPr="00F902B9">
        <w:rPr>
          <w:rFonts w:ascii="Times New Roman" w:eastAsia="華康細圓體" w:hAnsi="Times New Roman" w:cs="Times New Roman"/>
        </w:rPr>
        <w:t>藉著聖經對我們說話，提摩太後書三章</w:t>
      </w:r>
      <w:r w:rsidRPr="00F902B9">
        <w:rPr>
          <w:rFonts w:ascii="Times New Roman" w:eastAsia="華康細圓體" w:hAnsi="Times New Roman" w:cs="Times New Roman"/>
        </w:rPr>
        <w:t>16</w:t>
      </w:r>
      <w:r w:rsidRPr="00F902B9">
        <w:rPr>
          <w:rFonts w:ascii="Times New Roman" w:eastAsia="華康細圓體" w:hAnsi="Times New Roman" w:cs="Times New Roman"/>
        </w:rPr>
        <w:t>節說：「</w:t>
      </w:r>
      <w:r w:rsidRPr="00F902B9">
        <w:rPr>
          <w:rFonts w:ascii="標楷體" w:eastAsia="標楷體" w:hAnsi="標楷體" w:cs="Times New Roman"/>
        </w:rPr>
        <w:t>聖經都是神所默示的，於教訓、督責、</w:t>
      </w:r>
      <w:proofErr w:type="gramStart"/>
      <w:r w:rsidRPr="00F902B9">
        <w:rPr>
          <w:rFonts w:ascii="標楷體" w:eastAsia="標楷體" w:hAnsi="標楷體" w:cs="Times New Roman"/>
        </w:rPr>
        <w:t>使人歸正</w:t>
      </w:r>
      <w:proofErr w:type="gramEnd"/>
      <w:r w:rsidRPr="00F902B9">
        <w:rPr>
          <w:rFonts w:ascii="標楷體" w:eastAsia="標楷體" w:hAnsi="標楷體" w:cs="Times New Roman"/>
        </w:rPr>
        <w:t>、教導</w:t>
      </w:r>
      <w:proofErr w:type="gramStart"/>
      <w:r w:rsidRPr="00F902B9">
        <w:rPr>
          <w:rFonts w:ascii="標楷體" w:eastAsia="標楷體" w:hAnsi="標楷體" w:cs="Times New Roman"/>
        </w:rPr>
        <w:t>人學義都</w:t>
      </w:r>
      <w:proofErr w:type="gramEnd"/>
      <w:r w:rsidRPr="00F902B9">
        <w:rPr>
          <w:rFonts w:ascii="標楷體" w:eastAsia="標楷體" w:hAnsi="標楷體" w:cs="Times New Roman"/>
        </w:rPr>
        <w:t>是有益的，</w:t>
      </w:r>
      <w:proofErr w:type="gramStart"/>
      <w:r w:rsidRPr="00F902B9">
        <w:rPr>
          <w:rFonts w:ascii="標楷體" w:eastAsia="標楷體" w:hAnsi="標楷體" w:cs="Times New Roman"/>
        </w:rPr>
        <w:t>叫屬神</w:t>
      </w:r>
      <w:proofErr w:type="gramEnd"/>
      <w:r w:rsidRPr="00F902B9">
        <w:rPr>
          <w:rFonts w:ascii="標楷體" w:eastAsia="標楷體" w:hAnsi="標楷體" w:cs="Times New Roman"/>
        </w:rPr>
        <w:t>的人得以完全，預備行各樣的善事。</w:t>
      </w:r>
      <w:r w:rsidRPr="00F902B9">
        <w:rPr>
          <w:rFonts w:ascii="Times New Roman" w:eastAsia="華康細圓體" w:hAnsi="Times New Roman" w:cs="Times New Roman"/>
        </w:rPr>
        <w:t>」</w:t>
      </w:r>
    </w:p>
    <w:p w14:paraId="038E1849" w14:textId="77777777" w:rsidR="005E0382" w:rsidRPr="00F902B9" w:rsidRDefault="005B37C6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 w:hint="eastAsia"/>
        </w:rPr>
        <w:t>在神的</w:t>
      </w:r>
      <w:r w:rsidR="005E0382" w:rsidRPr="00F902B9">
        <w:rPr>
          <w:rFonts w:ascii="Times New Roman" w:eastAsia="華康細圓體" w:hAnsi="Times New Roman" w:cs="Times New Roman"/>
        </w:rPr>
        <w:t>光中順服，意</w:t>
      </w:r>
      <w:proofErr w:type="gramStart"/>
      <w:r w:rsidR="005E0382" w:rsidRPr="00F902B9">
        <w:rPr>
          <w:rFonts w:ascii="Times New Roman" w:eastAsia="華康細圓體" w:hAnsi="Times New Roman" w:cs="Times New Roman"/>
        </w:rPr>
        <w:t>謂著</w:t>
      </w:r>
      <w:proofErr w:type="gramEnd"/>
      <w:r w:rsidR="005E0382" w:rsidRPr="00F902B9">
        <w:rPr>
          <w:rFonts w:ascii="Times New Roman" w:eastAsia="華康細圓體" w:hAnsi="Times New Roman" w:cs="Times New Roman"/>
        </w:rPr>
        <w:t>要照著聖經的話去行，遵守聖經上的命令，因為在神話</w:t>
      </w:r>
      <w:r w:rsidR="00CC1B57" w:rsidRPr="00F902B9">
        <w:rPr>
          <w:rFonts w:ascii="Times New Roman" w:eastAsia="華康細圓體" w:hAnsi="Times New Roman" w:cs="Times New Roman"/>
        </w:rPr>
        <w:t>語</w:t>
      </w:r>
      <w:r w:rsidR="005E0382" w:rsidRPr="00F902B9">
        <w:rPr>
          <w:rFonts w:ascii="Times New Roman" w:eastAsia="華康細圓體" w:hAnsi="Times New Roman" w:cs="Times New Roman"/>
        </w:rPr>
        <w:t>的光中我們必得見光。每一天我們要</w:t>
      </w:r>
      <w:proofErr w:type="gramStart"/>
      <w:r w:rsidR="005E0382" w:rsidRPr="00F902B9">
        <w:rPr>
          <w:rFonts w:ascii="Times New Roman" w:eastAsia="華康細圓體" w:hAnsi="Times New Roman" w:cs="Times New Roman"/>
        </w:rPr>
        <w:t>學習活在神</w:t>
      </w:r>
      <w:proofErr w:type="gramEnd"/>
      <w:r w:rsidR="005E0382" w:rsidRPr="00F902B9">
        <w:rPr>
          <w:rFonts w:ascii="Times New Roman" w:eastAsia="華康細圓體" w:hAnsi="Times New Roman" w:cs="Times New Roman"/>
        </w:rPr>
        <w:t>的光中，行走在神話語的真道上，天天學習順服神。這樣的學習是每天的，神的訓練是今天，不是將來；神的計畫是這一分鐘，不是將來。我們需要每天學習順服的功課，不要顧慮順服後會有什麼後果，神會負責的。而且順服之後，會發現裡面非常平安，充滿神的榮光，而且帶來永恆的益處，因為我們行走在神永恆的計畫中</w:t>
      </w:r>
      <w:r w:rsidRPr="00F902B9">
        <w:rPr>
          <w:rFonts w:ascii="Times New Roman" w:eastAsia="華康細圓體" w:hAnsi="Times New Roman" w:cs="Times New Roman"/>
        </w:rPr>
        <w:t>。</w:t>
      </w:r>
      <w:r w:rsidR="005E0382" w:rsidRPr="00F902B9">
        <w:rPr>
          <w:rFonts w:ascii="Times New Roman" w:eastAsia="華康細圓體" w:hAnsi="Times New Roman" w:cs="Times New Roman"/>
        </w:rPr>
        <w:t>生命的每一刻，如果懂得在</w:t>
      </w:r>
      <w:r w:rsidRPr="00F902B9">
        <w:rPr>
          <w:rFonts w:ascii="Times New Roman" w:eastAsia="華康細圓體" w:hAnsi="Times New Roman" w:cs="Times New Roman" w:hint="eastAsia"/>
        </w:rPr>
        <w:t>神的</w:t>
      </w:r>
      <w:r w:rsidR="005E0382" w:rsidRPr="00F902B9">
        <w:rPr>
          <w:rFonts w:ascii="Times New Roman" w:eastAsia="華康細圓體" w:hAnsi="Times New Roman" w:cs="Times New Roman"/>
        </w:rPr>
        <w:t>光中順服，就會化此刻為永恆，每日的生活與神的永恆連結。</w:t>
      </w:r>
    </w:p>
    <w:p w14:paraId="7D4651F4" w14:textId="77777777" w:rsidR="005E0382" w:rsidRPr="00F902B9" w:rsidRDefault="005E0382" w:rsidP="00B44F95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十八、十九世紀，</w:t>
      </w:r>
      <w:r w:rsidR="00CC1B57" w:rsidRPr="00F902B9">
        <w:rPr>
          <w:rFonts w:ascii="Times New Roman" w:eastAsia="華康細圓體" w:hAnsi="Times New Roman" w:cs="Times New Roman"/>
        </w:rPr>
        <w:t>法國出現一位很會打仗的拿破崙將軍。他征服全歐洲，並且自立為皇帝。這位不可一世的梟雄，晚年被放逐在荒島上。他曾經把自己一生呼風喚雨的能耐與耶穌比較，而心生無限的感慨。</w:t>
      </w:r>
    </w:p>
    <w:p w14:paraId="0DC2E8A4" w14:textId="3CBA5646" w:rsidR="00CC1B57" w:rsidRPr="00F902B9" w:rsidRDefault="00CC1B57" w:rsidP="00B44F95">
      <w:pPr>
        <w:adjustRightInd w:val="0"/>
        <w:spacing w:beforeLines="50" w:before="164" w:line="38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lastRenderedPageBreak/>
        <w:t>他說：「我能號召千萬人跟隨我，甚至為我不顧性命，但是我必須</w:t>
      </w:r>
      <w:proofErr w:type="gramStart"/>
      <w:r w:rsidRPr="00F902B9">
        <w:rPr>
          <w:rFonts w:ascii="Times New Roman" w:eastAsia="華康細圓體" w:hAnsi="Times New Roman" w:cs="Times New Roman"/>
        </w:rPr>
        <w:t>親自在場</w:t>
      </w:r>
      <w:proofErr w:type="gramEnd"/>
      <w:r w:rsidRPr="00F902B9">
        <w:rPr>
          <w:rFonts w:ascii="Times New Roman" w:eastAsia="華康細圓體" w:hAnsi="Times New Roman" w:cs="Times New Roman"/>
        </w:rPr>
        <w:t>，又以雷霆萬鈞的氣勢發言，才能夠達到這樣的</w:t>
      </w:r>
      <w:proofErr w:type="gramStart"/>
      <w:r w:rsidRPr="00F902B9">
        <w:rPr>
          <w:rFonts w:ascii="Times New Roman" w:eastAsia="華康細圓體" w:hAnsi="Times New Roman" w:cs="Times New Roman"/>
        </w:rPr>
        <w:t>果效。</w:t>
      </w:r>
      <w:proofErr w:type="gramEnd"/>
      <w:r w:rsidRPr="00F902B9">
        <w:rPr>
          <w:rFonts w:ascii="Times New Roman" w:eastAsia="華康細圓體" w:hAnsi="Times New Roman" w:cs="Times New Roman"/>
        </w:rPr>
        <w:t>可是主耶穌基督卻能夠激動人心，使人們為肉眼看不見的那一位效命，而且超越時間、空間的阻隔。在一千八百年之後，耶穌基督仍在發令，發出至高無上的命令。</w:t>
      </w:r>
      <w:proofErr w:type="gramStart"/>
      <w:r w:rsidRPr="00F902B9">
        <w:rPr>
          <w:rFonts w:ascii="Times New Roman" w:eastAsia="華康細圓體" w:hAnsi="Times New Roman" w:cs="Times New Roman"/>
        </w:rPr>
        <w:t>祂</w:t>
      </w:r>
      <w:proofErr w:type="gramEnd"/>
      <w:r w:rsidRPr="00F902B9">
        <w:rPr>
          <w:rFonts w:ascii="Times New Roman" w:eastAsia="華康細圓體" w:hAnsi="Times New Roman" w:cs="Times New Roman"/>
        </w:rPr>
        <w:t>發出的命令是沒有人能發出的命令，因為這個命令是要叫人把心交出來。耶穌要求人無條件的服從，而人立刻照辦。如此，人的靈魂和一切，</w:t>
      </w:r>
      <w:r w:rsidR="005B37C6" w:rsidRPr="00F902B9">
        <w:rPr>
          <w:rFonts w:ascii="Times New Roman" w:eastAsia="華康細圓體" w:hAnsi="Times New Roman" w:cs="Times New Roman" w:hint="eastAsia"/>
        </w:rPr>
        <w:t>才</w:t>
      </w:r>
      <w:r w:rsidRPr="00F902B9">
        <w:rPr>
          <w:rFonts w:ascii="Times New Roman" w:eastAsia="華康細圓體" w:hAnsi="Times New Roman" w:cs="Times New Roman"/>
        </w:rPr>
        <w:t>能不斷被納入基督的國度，時間、空間都攔阻不住。那些真誠信靠耶穌的人，都生發出對主超自然</w:t>
      </w:r>
      <w:proofErr w:type="gramStart"/>
      <w:r w:rsidRPr="00F902B9">
        <w:rPr>
          <w:rFonts w:ascii="Times New Roman" w:eastAsia="華康細圓體" w:hAnsi="Times New Roman" w:cs="Times New Roman"/>
        </w:rPr>
        <w:t>旳</w:t>
      </w:r>
      <w:proofErr w:type="gramEnd"/>
      <w:r w:rsidRPr="00F902B9">
        <w:rPr>
          <w:rFonts w:ascii="Times New Roman" w:eastAsia="華康細圓體" w:hAnsi="Times New Roman" w:cs="Times New Roman"/>
        </w:rPr>
        <w:t>愛，對我而言，這一點實在足以證明耶穌基督的神性。」</w:t>
      </w:r>
    </w:p>
    <w:p w14:paraId="09639DBE" w14:textId="538C7ECA" w:rsidR="00CC1B57" w:rsidRPr="00F902B9" w:rsidRDefault="00CC1B57" w:rsidP="00B44F95">
      <w:pPr>
        <w:adjustRightInd w:val="0"/>
        <w:spacing w:beforeLines="50" w:before="164" w:line="380" w:lineRule="exact"/>
        <w:ind w:right="79" w:firstLineChars="200" w:firstLine="480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耶穌基督是神，我們要在神所發出的光中學習順服。我們能夠順服</w:t>
      </w:r>
      <w:r w:rsidR="007F0D66">
        <w:rPr>
          <w:rFonts w:ascii="Times New Roman" w:eastAsia="華康細圓體" w:hAnsi="Times New Roman" w:cs="Times New Roman" w:hint="eastAsia"/>
        </w:rPr>
        <w:t>，</w:t>
      </w:r>
      <w:r w:rsidRPr="00F902B9">
        <w:rPr>
          <w:rFonts w:ascii="Times New Roman" w:eastAsia="華康細圓體" w:hAnsi="Times New Roman" w:cs="Times New Roman"/>
        </w:rPr>
        <w:t>表明我們愛神，因為，約翰福音十四章</w:t>
      </w:r>
      <w:r w:rsidRPr="00F902B9">
        <w:rPr>
          <w:rFonts w:ascii="Times New Roman" w:eastAsia="華康細圓體" w:hAnsi="Times New Roman" w:cs="Times New Roman"/>
        </w:rPr>
        <w:t>21</w:t>
      </w:r>
      <w:r w:rsidRPr="00F902B9">
        <w:rPr>
          <w:rFonts w:ascii="Times New Roman" w:eastAsia="華康細圓體" w:hAnsi="Times New Roman" w:cs="Times New Roman"/>
        </w:rPr>
        <w:t>節說：「</w:t>
      </w:r>
      <w:r w:rsidRPr="00F902B9">
        <w:rPr>
          <w:rFonts w:ascii="Times New Roman" w:eastAsia="標楷體" w:hAnsi="標楷體" w:cs="Times New Roman"/>
        </w:rPr>
        <w:t>有了我的命令又遵守的，這人就是愛我的；愛我</w:t>
      </w:r>
      <w:proofErr w:type="gramStart"/>
      <w:r w:rsidRPr="00F902B9">
        <w:rPr>
          <w:rFonts w:ascii="Times New Roman" w:eastAsia="標楷體" w:hAnsi="標楷體" w:cs="Times New Roman"/>
        </w:rPr>
        <w:t>的必蒙我</w:t>
      </w:r>
      <w:proofErr w:type="gramEnd"/>
      <w:r w:rsidRPr="00F902B9">
        <w:rPr>
          <w:rFonts w:ascii="Times New Roman" w:eastAsia="標楷體" w:hAnsi="標楷體" w:cs="Times New Roman"/>
        </w:rPr>
        <w:t>父愛他，我也要愛他，並且要向他顯現</w:t>
      </w:r>
      <w:r w:rsidRPr="00F902B9">
        <w:rPr>
          <w:rFonts w:ascii="Times New Roman" w:eastAsia="華康細圓體" w:hAnsi="Times New Roman" w:cs="Times New Roman"/>
        </w:rPr>
        <w:t>。」</w:t>
      </w:r>
    </w:p>
    <w:p w14:paraId="4DA74469" w14:textId="77777777" w:rsidR="00703111" w:rsidRPr="00F902B9" w:rsidRDefault="00F149FE" w:rsidP="00B44F95">
      <w:pPr>
        <w:adjustRightInd w:val="0"/>
        <w:spacing w:beforeLines="50" w:before="164" w:line="38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我們要常常親近主、享受主的愛，因為愛是最大的能力，使我們能順服。當無法順服時，就對主說：「主耶穌，等一等，等我親近你，等我從你得著愛的力量，讓我能順服。」主耶穌會等待，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會等我們快一點來到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祂</w:t>
      </w:r>
      <w:proofErr w:type="gramEnd"/>
      <w:r w:rsidR="005B37C6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面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前，享受主</w:t>
      </w:r>
      <w:r w:rsidR="005B37C6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奇妙非凡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的愛情，然後可以在愛中順服。我們也要</w:t>
      </w:r>
      <w:r w:rsidR="005B37C6" w:rsidRPr="00F902B9">
        <w:rPr>
          <w:rFonts w:ascii="Times New Roman" w:eastAsia="華康細圓體" w:hAnsi="Times New Roman" w:cs="Times New Roman" w:hint="eastAsia"/>
          <w:color w:val="000000"/>
          <w:kern w:val="0"/>
          <w:lang w:val="zh-TW"/>
        </w:rPr>
        <w:t>繼續</w:t>
      </w: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不斷追求主的同在，主的同在是世界上最偉大的能力，讓我們有力量遵守主的道，使我們可以作自由人，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得享神兒女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自由的榮耀。</w:t>
      </w:r>
    </w:p>
    <w:p w14:paraId="24F84770" w14:textId="7EDB4288" w:rsidR="005A1912" w:rsidRPr="00F902B9" w:rsidRDefault="00F149FE" w:rsidP="00B44F95">
      <w:pPr>
        <w:adjustRightInd w:val="0"/>
        <w:spacing w:beforeLines="50" w:before="164" w:line="380" w:lineRule="exact"/>
        <w:ind w:right="79" w:firstLineChars="200" w:firstLine="480"/>
        <w:rPr>
          <w:rFonts w:ascii="Times New Roman" w:eastAsia="華康細圓體" w:hAnsi="Times New Roman" w:cs="Times New Roman"/>
          <w:color w:val="000000"/>
          <w:kern w:val="0"/>
          <w:lang w:val="zh-TW"/>
        </w:rPr>
      </w:pPr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在工作中和生活中，我們存著柔和謙卑的心，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負主的軛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，常常做主所喜悅的事，我們身上也會常常有主的同在。而且主的同在會保守我們的心懷意念，使我們更</w:t>
      </w:r>
      <w:proofErr w:type="gramStart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多活出主</w:t>
      </w:r>
      <w:proofErr w:type="gramEnd"/>
      <w:r w:rsidRPr="00F902B9">
        <w:rPr>
          <w:rFonts w:ascii="Times New Roman" w:eastAsia="華康細圓體" w:hAnsi="Times New Roman" w:cs="Times New Roman"/>
          <w:color w:val="000000"/>
          <w:kern w:val="0"/>
          <w:lang w:val="zh-TW"/>
        </w:rPr>
        <w:t>的樣式來，在大小事上順服主，與主同心同行。</w:t>
      </w:r>
    </w:p>
    <w:sectPr w:rsidR="005A1912" w:rsidRPr="00F902B9" w:rsidSect="005251FC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431E" w14:textId="77777777" w:rsidR="00D056D6" w:rsidRDefault="00D056D6" w:rsidP="005251FC">
      <w:r>
        <w:separator/>
      </w:r>
    </w:p>
  </w:endnote>
  <w:endnote w:type="continuationSeparator" w:id="0">
    <w:p w14:paraId="5DF19B3A" w14:textId="77777777" w:rsidR="00D056D6" w:rsidRDefault="00D056D6" w:rsidP="0052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763611"/>
      <w:docPartObj>
        <w:docPartGallery w:val="Page Numbers (Bottom of Page)"/>
        <w:docPartUnique/>
      </w:docPartObj>
    </w:sdtPr>
    <w:sdtContent>
      <w:p w14:paraId="2AF0AC4D" w14:textId="77777777" w:rsidR="00D23DE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7C6" w:rsidRPr="005B37C6">
          <w:rPr>
            <w:noProof/>
            <w:lang w:val="zh-TW"/>
          </w:rPr>
          <w:t>14</w:t>
        </w:r>
        <w:r>
          <w:rPr>
            <w:noProof/>
            <w:lang w:val="zh-TW"/>
          </w:rPr>
          <w:fldChar w:fldCharType="end"/>
        </w:r>
      </w:p>
    </w:sdtContent>
  </w:sdt>
  <w:p w14:paraId="6E0ED8C4" w14:textId="77777777" w:rsidR="00D23DEA" w:rsidRDefault="00D23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6F91" w14:textId="77777777" w:rsidR="00D056D6" w:rsidRDefault="00D056D6" w:rsidP="005251FC">
      <w:r>
        <w:separator/>
      </w:r>
    </w:p>
  </w:footnote>
  <w:footnote w:type="continuationSeparator" w:id="0">
    <w:p w14:paraId="64A8D66A" w14:textId="77777777" w:rsidR="00D056D6" w:rsidRDefault="00D056D6" w:rsidP="0052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72E3"/>
    <w:multiLevelType w:val="hybridMultilevel"/>
    <w:tmpl w:val="8B4C6392"/>
    <w:lvl w:ilvl="0" w:tplc="7450BC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5A32FC"/>
    <w:multiLevelType w:val="hybridMultilevel"/>
    <w:tmpl w:val="367CA2D6"/>
    <w:lvl w:ilvl="0" w:tplc="D01C7D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54925966">
    <w:abstractNumId w:val="0"/>
  </w:num>
  <w:num w:numId="2" w16cid:durableId="106706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BB1"/>
    <w:rsid w:val="00046B5C"/>
    <w:rsid w:val="000A2C3F"/>
    <w:rsid w:val="000B1AD1"/>
    <w:rsid w:val="00110E2C"/>
    <w:rsid w:val="00171021"/>
    <w:rsid w:val="001A68DE"/>
    <w:rsid w:val="001C73F9"/>
    <w:rsid w:val="00204D43"/>
    <w:rsid w:val="002116F7"/>
    <w:rsid w:val="0023117A"/>
    <w:rsid w:val="00235553"/>
    <w:rsid w:val="0024321C"/>
    <w:rsid w:val="0026743D"/>
    <w:rsid w:val="002E5D8E"/>
    <w:rsid w:val="0031096E"/>
    <w:rsid w:val="00323D30"/>
    <w:rsid w:val="00325889"/>
    <w:rsid w:val="00345837"/>
    <w:rsid w:val="003B4BB1"/>
    <w:rsid w:val="003D05EE"/>
    <w:rsid w:val="003D2E2E"/>
    <w:rsid w:val="00430169"/>
    <w:rsid w:val="00437866"/>
    <w:rsid w:val="00450BE9"/>
    <w:rsid w:val="00464472"/>
    <w:rsid w:val="004668A6"/>
    <w:rsid w:val="004A73C1"/>
    <w:rsid w:val="004E44DE"/>
    <w:rsid w:val="00517AEF"/>
    <w:rsid w:val="005251FC"/>
    <w:rsid w:val="00560492"/>
    <w:rsid w:val="005A1912"/>
    <w:rsid w:val="005B37C6"/>
    <w:rsid w:val="005C0E3E"/>
    <w:rsid w:val="005E0382"/>
    <w:rsid w:val="005F1043"/>
    <w:rsid w:val="006B0A88"/>
    <w:rsid w:val="006C1766"/>
    <w:rsid w:val="00703111"/>
    <w:rsid w:val="007064D7"/>
    <w:rsid w:val="007362DF"/>
    <w:rsid w:val="007422A4"/>
    <w:rsid w:val="0078651C"/>
    <w:rsid w:val="007F0D66"/>
    <w:rsid w:val="00801D27"/>
    <w:rsid w:val="00803319"/>
    <w:rsid w:val="00846346"/>
    <w:rsid w:val="00851CA9"/>
    <w:rsid w:val="00855722"/>
    <w:rsid w:val="008732A1"/>
    <w:rsid w:val="008935FE"/>
    <w:rsid w:val="00951591"/>
    <w:rsid w:val="00A05C5F"/>
    <w:rsid w:val="00A133CB"/>
    <w:rsid w:val="00A32322"/>
    <w:rsid w:val="00A57713"/>
    <w:rsid w:val="00A93EE4"/>
    <w:rsid w:val="00A974E1"/>
    <w:rsid w:val="00AA60D6"/>
    <w:rsid w:val="00AB4F3E"/>
    <w:rsid w:val="00AE3FE3"/>
    <w:rsid w:val="00B10ECA"/>
    <w:rsid w:val="00B30793"/>
    <w:rsid w:val="00B44F95"/>
    <w:rsid w:val="00B83E40"/>
    <w:rsid w:val="00BC3E3E"/>
    <w:rsid w:val="00BF1F64"/>
    <w:rsid w:val="00BF3080"/>
    <w:rsid w:val="00C45333"/>
    <w:rsid w:val="00CC1B57"/>
    <w:rsid w:val="00D01A73"/>
    <w:rsid w:val="00D056D6"/>
    <w:rsid w:val="00D23DEA"/>
    <w:rsid w:val="00D55065"/>
    <w:rsid w:val="00DC6303"/>
    <w:rsid w:val="00DD5F82"/>
    <w:rsid w:val="00E014DA"/>
    <w:rsid w:val="00E02D01"/>
    <w:rsid w:val="00E25EFE"/>
    <w:rsid w:val="00E42D2F"/>
    <w:rsid w:val="00E4378E"/>
    <w:rsid w:val="00E564A0"/>
    <w:rsid w:val="00F149FE"/>
    <w:rsid w:val="00F902B9"/>
    <w:rsid w:val="00FA1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A2D3"/>
  <w15:docId w15:val="{2D9FA3A4-6518-40D1-84D3-4D82E72E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1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1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17</Pages>
  <Words>1616</Words>
  <Characters>9214</Characters>
  <Application>Microsoft Office Word</Application>
  <DocSecurity>0</DocSecurity>
  <Lines>76</Lines>
  <Paragraphs>21</Paragraphs>
  <ScaleCrop>false</ScaleCrop>
  <Company>HP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35</cp:revision>
  <cp:lastPrinted>2023-11-06T09:18:00Z</cp:lastPrinted>
  <dcterms:created xsi:type="dcterms:W3CDTF">2023-11-06T02:44:00Z</dcterms:created>
  <dcterms:modified xsi:type="dcterms:W3CDTF">2023-11-19T08:17:00Z</dcterms:modified>
</cp:coreProperties>
</file>