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56A" w:rsidRPr="00152832" w:rsidRDefault="00C42148" w:rsidP="009A656A">
      <w:pPr>
        <w:spacing w:line="400" w:lineRule="exact"/>
        <w:ind w:leftChars="200" w:left="480"/>
        <w:rPr>
          <w:rFonts w:eastAsia="華康細圓體"/>
          <w:b/>
          <w:color w:val="000000"/>
          <w:sz w:val="28"/>
          <w:szCs w:val="28"/>
        </w:rPr>
      </w:pPr>
      <w:r w:rsidRPr="00C4214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Daniel 9:3-19 - &quot;So I turned to the Lord God and pleaded with him in prayer and petition, in fasting, and in sackcloth and ashes. I prayed to the LORD my God and confessed: “Lord, the great and awesome God, who keeps his covenant of love with those who love him and keep his commandments, we have sinned and done wrong. We have been wicked and have rebelled; we have turned away from your commands and laws. We have not listened to your servants the prophets, who spoke in your name to our kings, our princes and our ancestors, and to all the people of the land.&#10;&#10;Lord, you are righteous, but this day we are covered with shame—the people of Judah and the inhabitants of Jerusalem and all Israel, both near and far, in all the countries where you have scattered us because of our unfaithfulness to you. We and our kings, our princes and our ancestors are covered with shame, LORD, because we have sinned against you. The Lord our God is merciful and forgiving, even though we have rebelled against him; we have not obeyed the LORD our God or kept the laws he gave us through his servants the prophets. &#10;&#10;All Israel has transgressed your law and turned away, refusing to obey you. “Therefore the curses and sworn judgments written in the Law of Moses, the servant of God, have been poured out on us, because we have sinned against you. You have fulfilled the words spoken against us and against our rulers by bringing on us great disaster. Under the whole heaven nothing has ever been done like what has been done to Jerusalem.&#10;&#10;Just as it is written in the Law of Moses, all this disaster has come on us, yet we have not sought the favor of the LORD our God by turning from our sins and giving attention to your truth. The LORD did not hesitate to bring the disaster on us, for the LORD our God is righteous in everything he does; yet we have not obeyed him.&#10;&#10;Now, Lord our God, who brought your people out of Egypt with a mighty hand and who made for yourself a name that endures to this day, we have sinned, we have done wrong. Lord, in keeping with all your righteous acts, turn away your anger and your wrath from Jerusalem, your city, your holy hill. Our sins and the iniquities of our ancestors have made Jerusalem and your people an object of scorn to all those around us.&#10;&#10;Now, our God, hear the prayers and petitions of your servant. For your sake, Lord, look with favor on your desolate sanctuary. Give ear, our God, and hear; open your eyes and see the desolation of the city that bears your Name. We do not make requests of you because we are righteous, but because of your great mercy. &#10;&#10;Lord, listen! Lord, forgive! Lord, hear and act! For your sake, my God, do not delay, because your city and your people bear your Name.&quot;&quot;&#10;&#10;Visualize a touching scene depicted in the digital art style. It narrates a significant Biblical passage where a fervent prayer is being offered. A deeply contrite individual is seen in a humble petition before a divine figure. The person is fasting, wearing sackcloth and ashes, signifying penitence and deep remorse. Powerful emotions of guilt and shame, for straying away from the divine laws reflected in the frail human form. The austere surroundings resonate with profound grief and tragedy. Now, the city of Jerusalem can be glimpsed in the backdrop, showing signs of desolation and ruin. Amid the gloom, a faint glimmer of hope and mercy is sought from the divine entity." style="position:absolute;left:0;text-align:left;margin-left:201.85pt;margin-top:19pt;width:195.75pt;height:122.35pt;z-index:251661312;mso-position-horizontal-relative:margin;mso-position-vertical-relative:margin">
            <v:imagedata r:id="rId7" o:title="31a8c33a-78a5-4a96-9837-35b423750c6e-compressed" croptop="3855f" cropbottom="4569f"/>
            <w10:wrap type="square" anchorx="margin" anchory="margin"/>
          </v:shape>
        </w:pict>
      </w:r>
    </w:p>
    <w:p w:rsidR="009A656A" w:rsidRPr="00152832" w:rsidRDefault="009A656A" w:rsidP="009A656A">
      <w:pPr>
        <w:spacing w:line="400" w:lineRule="exact"/>
        <w:ind w:leftChars="200" w:left="480"/>
        <w:rPr>
          <w:rFonts w:eastAsia="華康細圓體"/>
          <w:b/>
          <w:color w:val="000000"/>
          <w:sz w:val="32"/>
        </w:rPr>
      </w:pPr>
      <w:r w:rsidRPr="00152832">
        <w:rPr>
          <w:rFonts w:eastAsia="華康細圓體"/>
          <w:b/>
          <w:color w:val="000000"/>
          <w:sz w:val="28"/>
          <w:szCs w:val="28"/>
        </w:rPr>
        <w:t>2024</w:t>
      </w:r>
      <w:r w:rsidRPr="00152832">
        <w:rPr>
          <w:rFonts w:eastAsia="華康細圓體"/>
          <w:b/>
          <w:color w:val="000000"/>
          <w:sz w:val="28"/>
          <w:szCs w:val="28"/>
        </w:rPr>
        <w:t>－</w:t>
      </w:r>
      <w:r w:rsidR="009A2BB6">
        <w:rPr>
          <w:rFonts w:eastAsia="華康細圓體"/>
          <w:b/>
          <w:color w:val="000000"/>
          <w:sz w:val="28"/>
          <w:szCs w:val="28"/>
        </w:rPr>
        <w:t>4</w:t>
      </w:r>
      <w:r w:rsidR="007E7FA0">
        <w:rPr>
          <w:rFonts w:eastAsia="華康細圓體"/>
          <w:b/>
          <w:color w:val="000000"/>
          <w:sz w:val="28"/>
          <w:szCs w:val="28"/>
        </w:rPr>
        <w:t>8</w:t>
      </w:r>
      <w:r w:rsidRPr="00152832">
        <w:rPr>
          <w:rFonts w:eastAsia="華康細圓體"/>
          <w:b/>
          <w:color w:val="000000"/>
          <w:sz w:val="32"/>
          <w:szCs w:val="32"/>
        </w:rPr>
        <w:t>基</w:t>
      </w:r>
      <w:r w:rsidRPr="00152832">
        <w:rPr>
          <w:rFonts w:eastAsia="華康細圓體"/>
          <w:b/>
          <w:color w:val="000000"/>
          <w:sz w:val="32"/>
        </w:rPr>
        <w:t>督教</w:t>
      </w:r>
    </w:p>
    <w:p w:rsidR="009A656A" w:rsidRPr="00152832" w:rsidRDefault="009A656A" w:rsidP="006A2023">
      <w:pPr>
        <w:spacing w:afterLines="50" w:line="400" w:lineRule="exact"/>
        <w:ind w:leftChars="200" w:left="480"/>
        <w:rPr>
          <w:rFonts w:eastAsia="華康細圓體"/>
          <w:b/>
          <w:color w:val="000000"/>
          <w:sz w:val="22"/>
        </w:rPr>
      </w:pPr>
      <w:r w:rsidRPr="00152832">
        <w:rPr>
          <w:rFonts w:eastAsia="華康細圓體"/>
          <w:b/>
          <w:color w:val="000000"/>
          <w:sz w:val="32"/>
        </w:rPr>
        <w:t>士林錫安堂週報</w:t>
      </w:r>
    </w:p>
    <w:p w:rsidR="009A656A" w:rsidRPr="00152832" w:rsidRDefault="009A656A" w:rsidP="009A656A">
      <w:pPr>
        <w:ind w:leftChars="200" w:left="480"/>
        <w:rPr>
          <w:rFonts w:eastAsia="華康細圓體"/>
          <w:b/>
          <w:color w:val="000000"/>
        </w:rPr>
      </w:pPr>
      <w:r w:rsidRPr="00152832">
        <w:rPr>
          <w:rFonts w:eastAsia="華康細圓體"/>
          <w:b/>
          <w:color w:val="000000"/>
        </w:rPr>
        <w:t>主後</w:t>
      </w:r>
      <w:r w:rsidRPr="00152832">
        <w:rPr>
          <w:rFonts w:eastAsia="華康細圓體"/>
          <w:b/>
          <w:color w:val="000000"/>
        </w:rPr>
        <w:t>2024</w:t>
      </w:r>
      <w:r w:rsidRPr="00152832">
        <w:rPr>
          <w:rFonts w:eastAsia="華康細圓體"/>
          <w:b/>
          <w:color w:val="000000"/>
        </w:rPr>
        <w:t>年</w:t>
      </w:r>
      <w:r w:rsidR="007E7FA0">
        <w:rPr>
          <w:rFonts w:eastAsia="華康細圓體"/>
          <w:b/>
          <w:color w:val="000000"/>
        </w:rPr>
        <w:t>12</w:t>
      </w:r>
      <w:r w:rsidRPr="00152832">
        <w:rPr>
          <w:rFonts w:eastAsia="華康細圓體"/>
          <w:b/>
          <w:color w:val="000000"/>
        </w:rPr>
        <w:t>月</w:t>
      </w:r>
      <w:r w:rsidR="007E7FA0">
        <w:rPr>
          <w:rFonts w:eastAsia="華康細圓體"/>
          <w:b/>
          <w:color w:val="000000"/>
        </w:rPr>
        <w:t>1</w:t>
      </w:r>
      <w:r w:rsidRPr="00152832">
        <w:rPr>
          <w:rFonts w:eastAsia="華康細圓體"/>
          <w:b/>
          <w:color w:val="000000"/>
        </w:rPr>
        <w:t>日</w:t>
      </w:r>
    </w:p>
    <w:p w:rsidR="009A656A" w:rsidRPr="00152832" w:rsidRDefault="009A656A" w:rsidP="006A2023">
      <w:pPr>
        <w:spacing w:afterLines="25"/>
        <w:ind w:leftChars="200" w:left="480"/>
        <w:rPr>
          <w:rFonts w:eastAsia="華康細圓體"/>
          <w:color w:val="000000"/>
          <w:sz w:val="22"/>
          <w:szCs w:val="22"/>
        </w:rPr>
      </w:pPr>
      <w:r w:rsidRPr="00152832">
        <w:rPr>
          <w:rFonts w:eastAsia="華康細圓體"/>
          <w:b/>
          <w:color w:val="000000"/>
          <w:sz w:val="22"/>
          <w:szCs w:val="22"/>
        </w:rPr>
        <w:t>創立：</w:t>
      </w:r>
      <w:r w:rsidRPr="00152832">
        <w:rPr>
          <w:rFonts w:eastAsia="華康細圓體"/>
          <w:b/>
          <w:color w:val="000000"/>
          <w:sz w:val="22"/>
          <w:szCs w:val="22"/>
        </w:rPr>
        <w:t>Since August 19, 1983</w:t>
      </w:r>
    </w:p>
    <w:p w:rsidR="009A656A" w:rsidRPr="00152832" w:rsidRDefault="009A656A" w:rsidP="009A656A">
      <w:pPr>
        <w:spacing w:line="300" w:lineRule="exact"/>
        <w:ind w:leftChars="200" w:left="480"/>
        <w:rPr>
          <w:rFonts w:eastAsia="華康細圓體"/>
          <w:color w:val="000000"/>
          <w:sz w:val="22"/>
          <w:szCs w:val="22"/>
        </w:rPr>
      </w:pPr>
      <w:r w:rsidRPr="00152832">
        <w:rPr>
          <w:rFonts w:eastAsia="華康細圓體"/>
          <w:color w:val="000000"/>
          <w:sz w:val="22"/>
          <w:szCs w:val="22"/>
        </w:rPr>
        <w:t>士林區福國路</w:t>
      </w:r>
      <w:r w:rsidRPr="00152832">
        <w:rPr>
          <w:rFonts w:eastAsia="華康細圓體"/>
          <w:color w:val="000000"/>
          <w:sz w:val="22"/>
          <w:szCs w:val="22"/>
        </w:rPr>
        <w:t>94</w:t>
      </w:r>
      <w:r w:rsidRPr="00152832">
        <w:rPr>
          <w:rFonts w:eastAsia="華康細圓體"/>
          <w:color w:val="000000"/>
          <w:sz w:val="22"/>
          <w:szCs w:val="22"/>
        </w:rPr>
        <w:t>號</w:t>
      </w:r>
      <w:r w:rsidRPr="00152832">
        <w:rPr>
          <w:rFonts w:eastAsia="華康細圓體"/>
          <w:color w:val="000000"/>
          <w:sz w:val="22"/>
          <w:szCs w:val="22"/>
        </w:rPr>
        <w:t>2</w:t>
      </w:r>
      <w:r w:rsidRPr="00152832">
        <w:rPr>
          <w:rFonts w:eastAsia="華康細圓體"/>
          <w:color w:val="000000"/>
          <w:sz w:val="22"/>
          <w:szCs w:val="22"/>
        </w:rPr>
        <w:t>樓、</w:t>
      </w:r>
      <w:r w:rsidRPr="00152832">
        <w:rPr>
          <w:rFonts w:eastAsia="華康細圓體"/>
          <w:color w:val="000000"/>
          <w:sz w:val="22"/>
          <w:szCs w:val="22"/>
        </w:rPr>
        <w:t>3</w:t>
      </w:r>
      <w:r w:rsidRPr="00152832">
        <w:rPr>
          <w:rFonts w:eastAsia="華康細圓體"/>
          <w:color w:val="000000"/>
          <w:sz w:val="22"/>
          <w:szCs w:val="22"/>
        </w:rPr>
        <w:t>樓</w:t>
      </w:r>
    </w:p>
    <w:p w:rsidR="009A656A" w:rsidRPr="00152832" w:rsidRDefault="009A656A" w:rsidP="009A656A">
      <w:pPr>
        <w:spacing w:line="300" w:lineRule="exact"/>
        <w:ind w:leftChars="200" w:left="480"/>
        <w:jc w:val="both"/>
        <w:rPr>
          <w:rFonts w:eastAsia="華康細圓體"/>
          <w:color w:val="000000"/>
          <w:sz w:val="22"/>
          <w:szCs w:val="22"/>
        </w:rPr>
      </w:pPr>
      <w:r w:rsidRPr="00152832">
        <w:rPr>
          <w:rFonts w:eastAsia="華康細圓體"/>
          <w:color w:val="000000"/>
          <w:sz w:val="22"/>
          <w:szCs w:val="22"/>
        </w:rPr>
        <w:t>辦公室：</w:t>
      </w:r>
      <w:r w:rsidRPr="00152832">
        <w:rPr>
          <w:rFonts w:eastAsia="華康細圓體"/>
          <w:color w:val="000000"/>
          <w:sz w:val="22"/>
          <w:szCs w:val="22"/>
        </w:rPr>
        <w:t>94</w:t>
      </w:r>
      <w:r w:rsidRPr="00152832">
        <w:rPr>
          <w:rFonts w:eastAsia="華康細圓體"/>
          <w:color w:val="000000"/>
          <w:sz w:val="22"/>
          <w:szCs w:val="22"/>
        </w:rPr>
        <w:t>號</w:t>
      </w:r>
      <w:r w:rsidRPr="00152832">
        <w:rPr>
          <w:rFonts w:eastAsia="華康細圓體"/>
          <w:color w:val="000000"/>
          <w:sz w:val="22"/>
          <w:szCs w:val="22"/>
        </w:rPr>
        <w:t>3</w:t>
      </w:r>
      <w:r w:rsidRPr="00152832">
        <w:rPr>
          <w:rFonts w:eastAsia="華康細圓體"/>
          <w:color w:val="000000"/>
          <w:sz w:val="22"/>
          <w:szCs w:val="22"/>
        </w:rPr>
        <w:t>樓</w:t>
      </w:r>
    </w:p>
    <w:p w:rsidR="009A656A" w:rsidRPr="00152832" w:rsidRDefault="009A656A" w:rsidP="009A656A">
      <w:pPr>
        <w:spacing w:line="300" w:lineRule="exact"/>
        <w:ind w:leftChars="200" w:left="480"/>
        <w:jc w:val="both"/>
        <w:rPr>
          <w:rFonts w:eastAsia="華康細圓體"/>
          <w:color w:val="000000"/>
          <w:sz w:val="20"/>
          <w:szCs w:val="20"/>
        </w:rPr>
      </w:pPr>
      <w:r w:rsidRPr="00152832">
        <w:rPr>
          <w:rFonts w:eastAsia="華康細圓體"/>
          <w:color w:val="000000"/>
          <w:sz w:val="22"/>
          <w:szCs w:val="22"/>
        </w:rPr>
        <w:t>(</w:t>
      </w:r>
      <w:r w:rsidRPr="00152832">
        <w:rPr>
          <w:rFonts w:eastAsia="華康細圓體"/>
          <w:color w:val="000000"/>
          <w:sz w:val="22"/>
          <w:szCs w:val="22"/>
        </w:rPr>
        <w:t>捷運淡水線芝山站</w:t>
      </w:r>
      <w:r w:rsidRPr="00152832">
        <w:rPr>
          <w:rFonts w:eastAsia="華康細圓體"/>
          <w:color w:val="000000"/>
          <w:sz w:val="22"/>
          <w:szCs w:val="22"/>
        </w:rPr>
        <w:t>1</w:t>
      </w:r>
      <w:r w:rsidRPr="00152832">
        <w:rPr>
          <w:rFonts w:eastAsia="華康細圓體"/>
          <w:color w:val="000000"/>
          <w:sz w:val="22"/>
          <w:szCs w:val="22"/>
        </w:rPr>
        <w:t>號出口旁</w:t>
      </w:r>
      <w:r w:rsidRPr="00152832">
        <w:rPr>
          <w:rFonts w:eastAsia="華康細圓體"/>
          <w:color w:val="000000"/>
          <w:sz w:val="22"/>
          <w:szCs w:val="22"/>
        </w:rPr>
        <w:t>)</w:t>
      </w:r>
    </w:p>
    <w:p w:rsidR="009A656A" w:rsidRPr="00152832" w:rsidRDefault="009A656A" w:rsidP="009A656A">
      <w:pPr>
        <w:spacing w:line="300" w:lineRule="exact"/>
        <w:ind w:leftChars="200" w:left="480"/>
        <w:jc w:val="both"/>
        <w:rPr>
          <w:rFonts w:eastAsia="華康細圓體"/>
          <w:color w:val="000000"/>
          <w:sz w:val="22"/>
          <w:szCs w:val="22"/>
        </w:rPr>
      </w:pPr>
      <w:r w:rsidRPr="00152832">
        <w:rPr>
          <w:rFonts w:eastAsia="華康細圓體"/>
          <w:color w:val="000000"/>
          <w:sz w:val="22"/>
          <w:szCs w:val="22"/>
        </w:rPr>
        <w:t>電話：</w:t>
      </w:r>
      <w:r w:rsidRPr="00152832">
        <w:rPr>
          <w:rFonts w:eastAsia="華康細圓體"/>
          <w:color w:val="000000"/>
          <w:sz w:val="22"/>
          <w:szCs w:val="22"/>
        </w:rPr>
        <w:t>(02) 2835-6570</w:t>
      </w:r>
      <w:r w:rsidRPr="00152832">
        <w:rPr>
          <w:rFonts w:eastAsia="華康細圓體"/>
          <w:color w:val="000000"/>
          <w:sz w:val="22"/>
          <w:szCs w:val="22"/>
        </w:rPr>
        <w:tab/>
      </w:r>
      <w:r w:rsidRPr="00152832">
        <w:rPr>
          <w:rFonts w:eastAsia="華康細圓體"/>
          <w:color w:val="000000"/>
          <w:sz w:val="22"/>
          <w:szCs w:val="22"/>
        </w:rPr>
        <w:t xml:space="preserve">　影音書房：</w:t>
      </w:r>
      <w:r w:rsidRPr="00152832">
        <w:rPr>
          <w:rFonts w:eastAsia="華康細圓體"/>
          <w:color w:val="000000"/>
          <w:sz w:val="22"/>
          <w:szCs w:val="22"/>
        </w:rPr>
        <w:t>(02) 2837-6049</w:t>
      </w:r>
    </w:p>
    <w:p w:rsidR="009A656A" w:rsidRPr="00152832" w:rsidRDefault="009A656A" w:rsidP="009A656A">
      <w:pPr>
        <w:spacing w:line="300" w:lineRule="exact"/>
        <w:ind w:leftChars="200" w:left="480"/>
        <w:jc w:val="both"/>
        <w:rPr>
          <w:rFonts w:eastAsia="華康細圓體"/>
          <w:color w:val="000000"/>
          <w:sz w:val="22"/>
          <w:szCs w:val="22"/>
        </w:rPr>
      </w:pPr>
      <w:r w:rsidRPr="00152832">
        <w:rPr>
          <w:rFonts w:eastAsia="華康細圓體"/>
          <w:color w:val="000000"/>
          <w:sz w:val="22"/>
          <w:szCs w:val="22"/>
        </w:rPr>
        <w:t>網站：</w:t>
      </w:r>
      <w:hyperlink r:id="rId8" w:history="1">
        <w:r w:rsidRPr="00152832">
          <w:rPr>
            <w:rStyle w:val="ae"/>
            <w:rFonts w:eastAsia="華康細圓體"/>
            <w:color w:val="000000"/>
            <w:sz w:val="22"/>
            <w:szCs w:val="22"/>
          </w:rPr>
          <w:t>www.slzion.org.tw</w:t>
        </w:r>
      </w:hyperlink>
      <w:r w:rsidRPr="00152832">
        <w:rPr>
          <w:rFonts w:eastAsia="華康細圓體"/>
          <w:color w:val="000000"/>
          <w:sz w:val="22"/>
          <w:szCs w:val="22"/>
        </w:rPr>
        <w:tab/>
      </w:r>
      <w:r w:rsidRPr="00152832">
        <w:rPr>
          <w:rFonts w:eastAsia="華康細圓體"/>
          <w:color w:val="000000"/>
          <w:sz w:val="22"/>
          <w:szCs w:val="22"/>
        </w:rPr>
        <w:t xml:space="preserve">　電子郵件：</w:t>
      </w:r>
      <w:hyperlink r:id="rId9" w:history="1">
        <w:r w:rsidRPr="00152832">
          <w:rPr>
            <w:rStyle w:val="ae"/>
            <w:rFonts w:eastAsia="華康細圓體"/>
            <w:color w:val="000000"/>
            <w:sz w:val="22"/>
            <w:szCs w:val="22"/>
          </w:rPr>
          <w:t>slzion@ms41.hinet.net</w:t>
        </w:r>
      </w:hyperlink>
    </w:p>
    <w:p w:rsidR="009A656A" w:rsidRPr="00152832" w:rsidRDefault="009A656A" w:rsidP="009A656A">
      <w:pPr>
        <w:pBdr>
          <w:top w:val="single" w:sz="4" w:space="1" w:color="auto"/>
        </w:pBdr>
        <w:spacing w:line="300" w:lineRule="exact"/>
        <w:ind w:leftChars="200" w:left="480"/>
        <w:jc w:val="both"/>
        <w:rPr>
          <w:rFonts w:eastAsia="華康細圓體"/>
          <w:color w:val="000000"/>
          <w:sz w:val="22"/>
          <w:szCs w:val="22"/>
        </w:rPr>
      </w:pPr>
      <w:r w:rsidRPr="00152832">
        <w:rPr>
          <w:rFonts w:eastAsia="華康細圓體"/>
          <w:color w:val="000000"/>
          <w:sz w:val="22"/>
          <w:szCs w:val="22"/>
        </w:rPr>
        <w:t>奉獻資料（歡迎以轉帳方式奉獻）：</w:t>
      </w:r>
    </w:p>
    <w:p w:rsidR="009A656A" w:rsidRPr="00152832" w:rsidRDefault="002F64E9" w:rsidP="009A656A">
      <w:pPr>
        <w:spacing w:line="300" w:lineRule="exact"/>
        <w:ind w:leftChars="200" w:left="480"/>
        <w:jc w:val="both"/>
        <w:rPr>
          <w:rFonts w:eastAsia="華康細圓體"/>
          <w:color w:val="000000"/>
          <w:sz w:val="22"/>
          <w:szCs w:val="22"/>
        </w:rPr>
      </w:pPr>
      <w:r>
        <w:rPr>
          <w:rFonts w:ascii="華康細圓體" w:eastAsia="華康細圓體" w:hint="eastAsia"/>
          <w:color w:val="000000"/>
          <w:sz w:val="22"/>
          <w:szCs w:val="22"/>
        </w:rPr>
        <w:t>※</w:t>
      </w:r>
      <w:r w:rsidR="009A656A" w:rsidRPr="00152832">
        <w:rPr>
          <w:rFonts w:eastAsia="華康細圓體"/>
          <w:color w:val="000000"/>
          <w:sz w:val="22"/>
          <w:szCs w:val="22"/>
        </w:rPr>
        <w:t>郵政劃撥：</w:t>
      </w:r>
      <w:r w:rsidR="009A656A" w:rsidRPr="00152832">
        <w:rPr>
          <w:rFonts w:eastAsia="華康細圓體"/>
          <w:color w:val="000000"/>
          <w:sz w:val="22"/>
          <w:szCs w:val="22"/>
        </w:rPr>
        <w:t>15166961</w:t>
      </w:r>
      <w:r w:rsidR="009A656A" w:rsidRPr="00152832">
        <w:rPr>
          <w:rFonts w:eastAsia="華康細圓體"/>
          <w:color w:val="000000"/>
          <w:sz w:val="22"/>
          <w:szCs w:val="22"/>
        </w:rPr>
        <w:tab/>
      </w:r>
      <w:r w:rsidR="009A656A" w:rsidRPr="00152832">
        <w:rPr>
          <w:rFonts w:eastAsia="華康細圓體"/>
          <w:color w:val="000000"/>
          <w:sz w:val="22"/>
          <w:szCs w:val="22"/>
        </w:rPr>
        <w:t>戶名：士林錫安堂</w:t>
      </w:r>
    </w:p>
    <w:p w:rsidR="009A656A" w:rsidRPr="00152832" w:rsidRDefault="002F64E9" w:rsidP="009A656A">
      <w:pPr>
        <w:spacing w:line="300" w:lineRule="exact"/>
        <w:ind w:leftChars="200" w:left="480"/>
        <w:jc w:val="both"/>
        <w:rPr>
          <w:rFonts w:eastAsia="華康細圓體"/>
          <w:color w:val="000000"/>
          <w:sz w:val="22"/>
          <w:szCs w:val="22"/>
        </w:rPr>
      </w:pPr>
      <w:r>
        <w:rPr>
          <w:rFonts w:ascii="華康細圓體" w:eastAsia="華康細圓體" w:hint="eastAsia"/>
          <w:color w:val="000000"/>
          <w:sz w:val="22"/>
          <w:szCs w:val="22"/>
        </w:rPr>
        <w:t>※</w:t>
      </w:r>
      <w:r w:rsidR="009A656A" w:rsidRPr="00152832">
        <w:rPr>
          <w:rFonts w:eastAsia="華康細圓體"/>
          <w:color w:val="000000"/>
          <w:sz w:val="22"/>
          <w:szCs w:val="22"/>
        </w:rPr>
        <w:t>台灣土地銀行</w:t>
      </w:r>
      <w:r w:rsidR="009A656A" w:rsidRPr="00152832">
        <w:rPr>
          <w:rFonts w:eastAsia="華康細圓體"/>
          <w:color w:val="000000"/>
          <w:sz w:val="22"/>
          <w:szCs w:val="22"/>
        </w:rPr>
        <w:t>(005)</w:t>
      </w:r>
      <w:r w:rsidR="009A656A" w:rsidRPr="00152832">
        <w:rPr>
          <w:rFonts w:eastAsia="華康細圓體"/>
          <w:color w:val="000000"/>
          <w:sz w:val="22"/>
          <w:szCs w:val="22"/>
        </w:rPr>
        <w:t>士林分行</w:t>
      </w:r>
      <w:r w:rsidR="009A656A" w:rsidRPr="00152832">
        <w:rPr>
          <w:rFonts w:eastAsia="華康細圓體"/>
          <w:color w:val="000000"/>
          <w:sz w:val="22"/>
          <w:szCs w:val="22"/>
        </w:rPr>
        <w:t>(0094)</w:t>
      </w:r>
    </w:p>
    <w:p w:rsidR="009A656A" w:rsidRPr="00152832" w:rsidRDefault="002F64E9" w:rsidP="009A656A">
      <w:pPr>
        <w:spacing w:line="300" w:lineRule="exact"/>
        <w:ind w:leftChars="200" w:left="480"/>
        <w:jc w:val="both"/>
        <w:rPr>
          <w:rFonts w:eastAsia="華康細圓體"/>
          <w:color w:val="000000"/>
          <w:sz w:val="22"/>
          <w:szCs w:val="22"/>
        </w:rPr>
      </w:pPr>
      <w:r>
        <w:rPr>
          <w:rFonts w:eastAsia="華康細圓體" w:hint="eastAsia"/>
          <w:color w:val="000000"/>
          <w:sz w:val="22"/>
          <w:szCs w:val="22"/>
        </w:rPr>
        <w:t xml:space="preserve">　</w:t>
      </w:r>
      <w:r w:rsidR="009A656A" w:rsidRPr="00152832">
        <w:rPr>
          <w:rFonts w:eastAsia="華康細圓體"/>
          <w:color w:val="000000"/>
          <w:sz w:val="22"/>
          <w:szCs w:val="22"/>
        </w:rPr>
        <w:t>帳號：</w:t>
      </w:r>
      <w:r w:rsidR="009A656A" w:rsidRPr="00152832">
        <w:rPr>
          <w:rFonts w:eastAsia="華康細圓體"/>
          <w:color w:val="000000"/>
          <w:sz w:val="22"/>
          <w:szCs w:val="22"/>
        </w:rPr>
        <w:t>009005169817</w:t>
      </w:r>
      <w:r w:rsidR="009A656A" w:rsidRPr="00152832">
        <w:rPr>
          <w:rFonts w:eastAsia="華康細圓體"/>
          <w:color w:val="000000"/>
          <w:sz w:val="22"/>
          <w:szCs w:val="22"/>
        </w:rPr>
        <w:tab/>
      </w:r>
      <w:r w:rsidR="009A656A" w:rsidRPr="00152832">
        <w:rPr>
          <w:rFonts w:eastAsia="華康細圓體"/>
          <w:color w:val="000000"/>
          <w:sz w:val="22"/>
          <w:szCs w:val="22"/>
        </w:rPr>
        <w:t>戶名：財團法人台北市基督教士林錫安堂</w:t>
      </w:r>
    </w:p>
    <w:p w:rsidR="009A656A" w:rsidRPr="00152832" w:rsidRDefault="009A656A" w:rsidP="009A656A">
      <w:pPr>
        <w:pBdr>
          <w:top w:val="single" w:sz="4" w:space="1" w:color="auto"/>
        </w:pBdr>
        <w:spacing w:line="300" w:lineRule="exact"/>
        <w:ind w:leftChars="200" w:left="480"/>
        <w:jc w:val="both"/>
        <w:rPr>
          <w:rFonts w:eastAsia="華康細圓體"/>
          <w:color w:val="000000"/>
          <w:sz w:val="22"/>
          <w:szCs w:val="22"/>
        </w:rPr>
      </w:pPr>
      <w:r w:rsidRPr="00152832">
        <w:rPr>
          <w:rFonts w:eastAsia="華康細圓體"/>
          <w:color w:val="000000"/>
          <w:sz w:val="22"/>
          <w:szCs w:val="22"/>
        </w:rPr>
        <w:t>牧師：曹力中</w:t>
      </w:r>
      <w:r w:rsidRPr="00152832">
        <w:rPr>
          <w:rFonts w:eastAsia="華康細圓體"/>
          <w:color w:val="000000"/>
          <w:sz w:val="22"/>
          <w:szCs w:val="22"/>
        </w:rPr>
        <w:t>2835-6570</w:t>
      </w:r>
      <w:r w:rsidRPr="00152832">
        <w:rPr>
          <w:rFonts w:eastAsia="華康細圓體"/>
          <w:color w:val="000000"/>
          <w:sz w:val="22"/>
          <w:szCs w:val="22"/>
        </w:rPr>
        <w:t>、劉秀慧</w:t>
      </w:r>
      <w:r w:rsidRPr="00152832">
        <w:rPr>
          <w:rFonts w:eastAsia="華康細圓體"/>
          <w:color w:val="000000"/>
          <w:sz w:val="22"/>
          <w:szCs w:val="22"/>
        </w:rPr>
        <w:t>2838-1697</w:t>
      </w:r>
      <w:r w:rsidRPr="00152832">
        <w:rPr>
          <w:rFonts w:eastAsia="華康細圓體"/>
          <w:color w:val="000000"/>
          <w:sz w:val="22"/>
          <w:szCs w:val="22"/>
        </w:rPr>
        <w:tab/>
      </w:r>
      <w:r w:rsidRPr="00152832">
        <w:rPr>
          <w:rFonts w:eastAsia="華康細圓體"/>
          <w:color w:val="000000"/>
          <w:sz w:val="22"/>
          <w:szCs w:val="22"/>
        </w:rPr>
        <w:tab/>
      </w:r>
      <w:hyperlink r:id="rId10" w:history="1">
        <w:r w:rsidRPr="00152832">
          <w:rPr>
            <w:rStyle w:val="ae"/>
            <w:rFonts w:eastAsia="華康細圓體"/>
            <w:color w:val="000000"/>
            <w:sz w:val="22"/>
            <w:szCs w:val="22"/>
          </w:rPr>
          <w:t>lizong@ms10.hinet.net</w:t>
        </w:r>
      </w:hyperlink>
    </w:p>
    <w:p w:rsidR="009A656A" w:rsidRPr="00152832" w:rsidRDefault="009A656A" w:rsidP="006A2023">
      <w:pPr>
        <w:spacing w:beforeLines="50" w:afterLines="25" w:line="360" w:lineRule="exact"/>
        <w:ind w:leftChars="200" w:left="480"/>
        <w:jc w:val="both"/>
        <w:rPr>
          <w:rFonts w:eastAsia="華康細圓體"/>
          <w:b/>
          <w:color w:val="000000"/>
          <w:sz w:val="28"/>
        </w:rPr>
      </w:pPr>
      <w:r w:rsidRPr="00152832">
        <w:rPr>
          <w:rFonts w:eastAsia="華康細圓體"/>
          <w:b/>
          <w:color w:val="000000"/>
          <w:sz w:val="28"/>
        </w:rPr>
        <w:t>《關於星期天上午的聚會》</w:t>
      </w:r>
    </w:p>
    <w:p w:rsidR="009A656A" w:rsidRPr="00152832" w:rsidRDefault="009A656A" w:rsidP="006A2023">
      <w:pPr>
        <w:numPr>
          <w:ilvl w:val="0"/>
          <w:numId w:val="1"/>
        </w:numPr>
        <w:spacing w:afterLines="25"/>
        <w:ind w:leftChars="200" w:left="678" w:hanging="198"/>
        <w:jc w:val="both"/>
        <w:rPr>
          <w:rFonts w:eastAsia="華康細圓體"/>
          <w:color w:val="000000"/>
        </w:rPr>
      </w:pPr>
      <w:r w:rsidRPr="00152832">
        <w:rPr>
          <w:rFonts w:eastAsia="華康細圓體"/>
          <w:color w:val="000000"/>
        </w:rPr>
        <w:t>星期天上午聚會，二樓兩邊、三樓</w:t>
      </w:r>
      <w:r w:rsidR="00976A32" w:rsidRPr="00152832">
        <w:rPr>
          <w:rFonts w:eastAsia="華康細圓體"/>
          <w:color w:val="000000"/>
        </w:rPr>
        <w:t>二</w:t>
      </w:r>
      <w:r w:rsidRPr="00152832">
        <w:rPr>
          <w:rFonts w:eastAsia="華康細圓體"/>
          <w:color w:val="000000"/>
        </w:rPr>
        <w:t>邊</w:t>
      </w:r>
      <w:r w:rsidR="00AD1BEE" w:rsidRPr="00152832">
        <w:rPr>
          <w:rFonts w:eastAsia="華康細圓體"/>
          <w:color w:val="000000"/>
        </w:rPr>
        <w:t>、四樓一邊</w:t>
      </w:r>
      <w:r w:rsidRPr="00152832">
        <w:rPr>
          <w:rFonts w:eastAsia="華康細圓體"/>
          <w:color w:val="000000"/>
        </w:rPr>
        <w:t>，共</w:t>
      </w:r>
      <w:r w:rsidR="00AD1BEE" w:rsidRPr="00152832">
        <w:rPr>
          <w:rFonts w:eastAsia="華康細圓體"/>
          <w:color w:val="000000"/>
        </w:rPr>
        <w:t>五</w:t>
      </w:r>
      <w:r w:rsidRPr="00152832">
        <w:rPr>
          <w:rFonts w:eastAsia="華康細圓體"/>
          <w:color w:val="000000"/>
        </w:rPr>
        <w:t>個會堂；若您帶小小孩來，怕吵別人，</w:t>
      </w:r>
      <w:r w:rsidRPr="00152832">
        <w:rPr>
          <w:rFonts w:eastAsia="華康細圓體"/>
          <w:color w:val="000000"/>
        </w:rPr>
        <w:t>942</w:t>
      </w:r>
      <w:r w:rsidRPr="00152832">
        <w:rPr>
          <w:rFonts w:eastAsia="華康細圓體"/>
          <w:color w:val="000000"/>
        </w:rPr>
        <w:t>、</w:t>
      </w:r>
      <w:r w:rsidRPr="00152832">
        <w:rPr>
          <w:rFonts w:eastAsia="華康細圓體"/>
          <w:color w:val="000000"/>
        </w:rPr>
        <w:t>962</w:t>
      </w:r>
      <w:r w:rsidRPr="00152832">
        <w:rPr>
          <w:rFonts w:eastAsia="華康細圓體"/>
          <w:color w:val="000000"/>
        </w:rPr>
        <w:t>、</w:t>
      </w:r>
      <w:r w:rsidRPr="00152832">
        <w:rPr>
          <w:rFonts w:eastAsia="華康細圓體"/>
          <w:color w:val="000000"/>
        </w:rPr>
        <w:t>944</w:t>
      </w:r>
      <w:r w:rsidRPr="00152832">
        <w:rPr>
          <w:rFonts w:eastAsia="華康細圓體"/>
          <w:color w:val="000000"/>
        </w:rPr>
        <w:t>都有親子室。</w:t>
      </w:r>
    </w:p>
    <w:p w:rsidR="009A656A" w:rsidRPr="00152832" w:rsidRDefault="009A656A" w:rsidP="006A2023">
      <w:pPr>
        <w:numPr>
          <w:ilvl w:val="0"/>
          <w:numId w:val="1"/>
        </w:numPr>
        <w:spacing w:afterLines="25"/>
        <w:ind w:leftChars="200" w:left="678" w:hanging="198"/>
        <w:jc w:val="both"/>
        <w:rPr>
          <w:rFonts w:eastAsia="華康細圓體"/>
          <w:color w:val="000000"/>
        </w:rPr>
      </w:pPr>
      <w:r w:rsidRPr="00152832">
        <w:rPr>
          <w:rFonts w:eastAsia="華康細圓體"/>
          <w:color w:val="000000"/>
        </w:rPr>
        <w:t>若您帶可以去上主日學的孩童來，請一起詩歌敬拜，講道之前約</w:t>
      </w:r>
      <w:r w:rsidRPr="00152832">
        <w:rPr>
          <w:rFonts w:eastAsia="華康細圓體"/>
          <w:color w:val="000000"/>
        </w:rPr>
        <w:t>10:50</w:t>
      </w:r>
      <w:r w:rsidRPr="00152832">
        <w:rPr>
          <w:rFonts w:eastAsia="華康細圓體"/>
          <w:color w:val="000000"/>
        </w:rPr>
        <w:t>左右，主日學老師將帶孩子到各班教室上課（在七、八、九樓）。</w:t>
      </w:r>
      <w:r w:rsidRPr="00152832">
        <w:rPr>
          <w:rFonts w:eastAsia="華康細圓體"/>
          <w:color w:val="000000"/>
        </w:rPr>
        <w:t>12:30</w:t>
      </w:r>
      <w:r w:rsidRPr="00152832">
        <w:rPr>
          <w:rFonts w:eastAsia="華康細圓體"/>
          <w:color w:val="000000"/>
        </w:rPr>
        <w:t>孩子會回到</w:t>
      </w:r>
      <w:r w:rsidRPr="00152832">
        <w:rPr>
          <w:rFonts w:eastAsia="華康細圓體"/>
          <w:color w:val="000000"/>
        </w:rPr>
        <w:t>2-4</w:t>
      </w:r>
      <w:r w:rsidRPr="00152832">
        <w:rPr>
          <w:rFonts w:eastAsia="華康細圓體"/>
          <w:color w:val="000000"/>
        </w:rPr>
        <w:t>樓，若您需要先離開，可提早去帶孩子。</w:t>
      </w:r>
    </w:p>
    <w:p w:rsidR="009A656A" w:rsidRPr="00152832" w:rsidRDefault="009A656A" w:rsidP="00DD3B47">
      <w:pPr>
        <w:numPr>
          <w:ilvl w:val="0"/>
          <w:numId w:val="1"/>
        </w:numPr>
        <w:ind w:leftChars="200" w:left="678" w:hanging="198"/>
        <w:jc w:val="both"/>
        <w:rPr>
          <w:rFonts w:eastAsia="華康細圓體"/>
          <w:color w:val="000000"/>
          <w:sz w:val="22"/>
          <w:szCs w:val="22"/>
        </w:rPr>
      </w:pPr>
      <w:r w:rsidRPr="00152832">
        <w:rPr>
          <w:rFonts w:eastAsia="華康細圓體"/>
          <w:color w:val="000000"/>
        </w:rPr>
        <w:t>若想找到喜歡的座位，您需要早一點到。除了有特別需要之外，請儘量不要幫別人佔位子。</w:t>
      </w:r>
    </w:p>
    <w:p w:rsidR="009A656A" w:rsidRPr="00152832" w:rsidRDefault="009A656A" w:rsidP="006A2023">
      <w:pPr>
        <w:spacing w:beforeLines="25" w:afterLines="25" w:line="360" w:lineRule="exact"/>
        <w:ind w:leftChars="200" w:left="480"/>
        <w:jc w:val="both"/>
        <w:rPr>
          <w:rFonts w:eastAsia="華康細圓體"/>
          <w:b/>
          <w:color w:val="000000"/>
          <w:sz w:val="28"/>
        </w:rPr>
      </w:pPr>
      <w:r w:rsidRPr="00152832">
        <w:rPr>
          <w:rFonts w:eastAsia="華康細圓體"/>
          <w:b/>
          <w:color w:val="000000"/>
          <w:sz w:val="28"/>
        </w:rPr>
        <w:t>《給新朋友的話》</w:t>
      </w:r>
    </w:p>
    <w:p w:rsidR="009A656A" w:rsidRPr="00152832" w:rsidRDefault="009A656A" w:rsidP="006A2023">
      <w:pPr>
        <w:numPr>
          <w:ilvl w:val="0"/>
          <w:numId w:val="2"/>
        </w:numPr>
        <w:spacing w:afterLines="25"/>
        <w:ind w:leftChars="200" w:left="678" w:hanging="198"/>
        <w:jc w:val="both"/>
        <w:rPr>
          <w:rFonts w:eastAsia="華康細圓體"/>
          <w:color w:val="000000"/>
        </w:rPr>
      </w:pPr>
      <w:r w:rsidRPr="00152832">
        <w:rPr>
          <w:rFonts w:eastAsia="華康細圓體"/>
          <w:color w:val="000000"/>
        </w:rPr>
        <w:t>無論您是路過，是來看一看，或是想長期跟我們一起聚會，都熱誠地歡迎您！</w:t>
      </w:r>
    </w:p>
    <w:p w:rsidR="009A656A" w:rsidRPr="00152832" w:rsidRDefault="009A656A" w:rsidP="006A2023">
      <w:pPr>
        <w:numPr>
          <w:ilvl w:val="0"/>
          <w:numId w:val="2"/>
        </w:numPr>
        <w:spacing w:afterLines="25"/>
        <w:ind w:leftChars="200" w:left="678" w:hanging="198"/>
        <w:jc w:val="both"/>
        <w:rPr>
          <w:rFonts w:eastAsia="華康細圓體"/>
          <w:color w:val="000000"/>
        </w:rPr>
      </w:pPr>
      <w:r w:rsidRPr="00152832">
        <w:rPr>
          <w:rFonts w:eastAsia="華康細圓體"/>
          <w:color w:val="000000"/>
        </w:rPr>
        <w:t>今天的聚會有溫馨美妙的詩歌，對上帝發出歡欣的讚美，有聆聽內心聲音的靜默，有豐盛生命的真理饗宴，以及能改變生命的祈禱與追求。</w:t>
      </w:r>
    </w:p>
    <w:p w:rsidR="009A656A" w:rsidRDefault="009A656A" w:rsidP="00DD3B47">
      <w:pPr>
        <w:numPr>
          <w:ilvl w:val="0"/>
          <w:numId w:val="2"/>
        </w:numPr>
        <w:ind w:leftChars="200" w:left="678" w:hanging="198"/>
        <w:jc w:val="both"/>
        <w:rPr>
          <w:rFonts w:eastAsia="華康細圓體"/>
          <w:color w:val="000000"/>
        </w:rPr>
      </w:pPr>
      <w:r w:rsidRPr="00152832">
        <w:rPr>
          <w:rFonts w:eastAsia="華康細圓體"/>
          <w:color w:val="000000"/>
        </w:rPr>
        <w:t>歡迎填寫留名卡，留下您的個人小檔案，讓我們能繼續跟您有交誼。若您有任何需要，也請當面或寫下來告訴我們。</w:t>
      </w:r>
    </w:p>
    <w:p w:rsidR="00DD3B47" w:rsidRDefault="00DD3B47" w:rsidP="00DD3B47">
      <w:pPr>
        <w:ind w:left="480"/>
        <w:jc w:val="both"/>
        <w:rPr>
          <w:rFonts w:eastAsia="華康細圓體"/>
          <w:color w:val="000000"/>
        </w:rPr>
      </w:pPr>
    </w:p>
    <w:p w:rsidR="00DD3B47" w:rsidRDefault="00DD3B47" w:rsidP="00CB7627">
      <w:pPr>
        <w:spacing w:line="100" w:lineRule="exact"/>
        <w:ind w:left="482"/>
        <w:jc w:val="center"/>
        <w:rPr>
          <w:rFonts w:eastAsia="華康細圓體"/>
          <w:color w:val="000000"/>
        </w:rPr>
      </w:pPr>
    </w:p>
    <w:p w:rsidR="00CB7627" w:rsidRPr="00CB7627" w:rsidRDefault="00CB7627" w:rsidP="00CB7627">
      <w:pPr>
        <w:spacing w:line="100" w:lineRule="exact"/>
        <w:ind w:left="482"/>
        <w:jc w:val="center"/>
        <w:rPr>
          <w:rFonts w:eastAsia="華康細圓體"/>
          <w:color w:val="000000"/>
        </w:rPr>
      </w:pPr>
    </w:p>
    <w:p w:rsidR="009A656A" w:rsidRPr="00152832" w:rsidRDefault="009A656A" w:rsidP="009A656A">
      <w:pPr>
        <w:jc w:val="center"/>
        <w:rPr>
          <w:rFonts w:eastAsia="華康細圓體"/>
          <w:b/>
          <w:color w:val="000000"/>
          <w:sz w:val="28"/>
        </w:rPr>
      </w:pPr>
      <w:r w:rsidRPr="00152832">
        <w:rPr>
          <w:rFonts w:eastAsia="華康細圓體"/>
          <w:b/>
          <w:color w:val="000000"/>
          <w:sz w:val="28"/>
        </w:rPr>
        <w:t>《聚會時間表》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69"/>
        <w:gridCol w:w="1701"/>
        <w:gridCol w:w="1746"/>
        <w:gridCol w:w="3073"/>
      </w:tblGrid>
      <w:tr w:rsidR="009A656A" w:rsidRPr="00152832" w:rsidTr="009F6EAD">
        <w:trPr>
          <w:trHeight w:val="688"/>
          <w:jc w:val="center"/>
        </w:trPr>
        <w:tc>
          <w:tcPr>
            <w:tcW w:w="469" w:type="dxa"/>
            <w:vMerge w:val="restart"/>
            <w:tcBorders>
              <w:top w:val="double" w:sz="4" w:space="0" w:color="auto"/>
              <w:left w:val="double" w:sz="4" w:space="0" w:color="auto"/>
              <w:right w:val="single" w:sz="4" w:space="0" w:color="auto"/>
            </w:tcBorders>
            <w:vAlign w:val="center"/>
            <w:hideMark/>
          </w:tcPr>
          <w:p w:rsidR="009A656A" w:rsidRPr="00152832" w:rsidRDefault="009A656A" w:rsidP="009F6EAD">
            <w:pPr>
              <w:jc w:val="center"/>
              <w:rPr>
                <w:rFonts w:eastAsia="華康細圓體"/>
                <w:color w:val="000000"/>
              </w:rPr>
            </w:pPr>
            <w:r w:rsidRPr="00152832">
              <w:rPr>
                <w:rFonts w:eastAsia="華康細圓體"/>
                <w:color w:val="000000"/>
              </w:rPr>
              <w:t>主日</w:t>
            </w:r>
          </w:p>
        </w:tc>
        <w:tc>
          <w:tcPr>
            <w:tcW w:w="1701" w:type="dxa"/>
            <w:tcBorders>
              <w:top w:val="double" w:sz="4" w:space="0" w:color="auto"/>
              <w:left w:val="single" w:sz="4" w:space="0" w:color="auto"/>
              <w:bottom w:val="single" w:sz="4" w:space="0" w:color="auto"/>
              <w:right w:val="single" w:sz="4" w:space="0" w:color="auto"/>
            </w:tcBorders>
            <w:vAlign w:val="center"/>
            <w:hideMark/>
          </w:tcPr>
          <w:p w:rsidR="009A656A" w:rsidRPr="00152832" w:rsidRDefault="009A656A" w:rsidP="009F6EAD">
            <w:pPr>
              <w:rPr>
                <w:rFonts w:eastAsia="華康細圓體"/>
                <w:color w:val="000000"/>
              </w:rPr>
            </w:pPr>
            <w:r w:rsidRPr="00152832">
              <w:rPr>
                <w:rFonts w:eastAsia="華康細圓體"/>
                <w:color w:val="000000"/>
              </w:rPr>
              <w:t>10:00-12:30</w:t>
            </w:r>
          </w:p>
          <w:p w:rsidR="009A656A" w:rsidRPr="00152832" w:rsidRDefault="009A656A" w:rsidP="009F6EAD">
            <w:pPr>
              <w:rPr>
                <w:rFonts w:eastAsia="華康細圓體"/>
                <w:color w:val="000000"/>
              </w:rPr>
            </w:pPr>
            <w:r w:rsidRPr="00152832">
              <w:rPr>
                <w:rFonts w:eastAsia="華康細圓體"/>
                <w:color w:val="000000"/>
              </w:rPr>
              <w:t>國語禮拜</w:t>
            </w:r>
          </w:p>
        </w:tc>
        <w:tc>
          <w:tcPr>
            <w:tcW w:w="4819" w:type="dxa"/>
            <w:gridSpan w:val="2"/>
            <w:tcBorders>
              <w:top w:val="double" w:sz="4" w:space="0" w:color="auto"/>
              <w:left w:val="single" w:sz="4" w:space="0" w:color="auto"/>
              <w:bottom w:val="single" w:sz="4" w:space="0" w:color="auto"/>
              <w:right w:val="double" w:sz="4" w:space="0" w:color="auto"/>
            </w:tcBorders>
            <w:vAlign w:val="center"/>
            <w:hideMark/>
          </w:tcPr>
          <w:p w:rsidR="009A656A" w:rsidRPr="00152832" w:rsidRDefault="009A656A" w:rsidP="009F6EAD">
            <w:pPr>
              <w:jc w:val="both"/>
              <w:rPr>
                <w:rFonts w:eastAsia="華康細圓體"/>
                <w:color w:val="000000"/>
              </w:rPr>
            </w:pPr>
            <w:r w:rsidRPr="00152832">
              <w:rPr>
                <w:rFonts w:eastAsia="華康細圓體"/>
                <w:color w:val="000000"/>
              </w:rPr>
              <w:t>目前使用二樓、三樓</w:t>
            </w:r>
            <w:r w:rsidR="00AD1BEE" w:rsidRPr="00152832">
              <w:rPr>
                <w:rFonts w:eastAsia="華康細圓體"/>
                <w:color w:val="000000"/>
              </w:rPr>
              <w:t>、四樓</w:t>
            </w:r>
            <w:r w:rsidRPr="00152832">
              <w:rPr>
                <w:rFonts w:eastAsia="華康細圓體"/>
                <w:color w:val="000000"/>
              </w:rPr>
              <w:t>共</w:t>
            </w:r>
            <w:r w:rsidR="00AD1BEE" w:rsidRPr="00152832">
              <w:rPr>
                <w:rFonts w:eastAsia="華康細圓體"/>
                <w:color w:val="000000"/>
              </w:rPr>
              <w:t>五</w:t>
            </w:r>
            <w:r w:rsidRPr="00152832">
              <w:rPr>
                <w:rFonts w:eastAsia="華康細圓體"/>
                <w:color w:val="000000"/>
              </w:rPr>
              <w:t>個會堂</w:t>
            </w:r>
          </w:p>
          <w:p w:rsidR="0023424D" w:rsidRDefault="00E77199" w:rsidP="006A248B">
            <w:pPr>
              <w:jc w:val="both"/>
              <w:rPr>
                <w:rFonts w:eastAsia="華康細圓體"/>
              </w:rPr>
            </w:pPr>
            <w:r w:rsidRPr="00152832">
              <w:rPr>
                <w:rFonts w:eastAsia="華康細圓體"/>
                <w:color w:val="000000"/>
              </w:rPr>
              <w:t>本週：</w:t>
            </w:r>
            <w:r w:rsidR="0088009C" w:rsidRPr="0088009C">
              <w:rPr>
                <w:rFonts w:eastAsia="華康細圓體" w:hint="eastAsia"/>
              </w:rPr>
              <w:t>但以理書</w:t>
            </w:r>
            <w:r w:rsidR="0088009C" w:rsidRPr="0088009C">
              <w:rPr>
                <w:rFonts w:eastAsia="華康細圓體" w:hint="eastAsia"/>
              </w:rPr>
              <w:t>15</w:t>
            </w:r>
            <w:r w:rsidR="0088009C" w:rsidRPr="0088009C">
              <w:rPr>
                <w:rFonts w:eastAsia="華康細圓體" w:hint="eastAsia"/>
              </w:rPr>
              <w:t>曹力中牧師</w:t>
            </w:r>
          </w:p>
          <w:p w:rsidR="009A656A" w:rsidRPr="00152832" w:rsidRDefault="00E77199" w:rsidP="006A248B">
            <w:pPr>
              <w:jc w:val="both"/>
              <w:rPr>
                <w:rFonts w:eastAsia="華康細圓體"/>
                <w:color w:val="000000"/>
              </w:rPr>
            </w:pPr>
            <w:r w:rsidRPr="00152832">
              <w:rPr>
                <w:rFonts w:eastAsia="華康細圓體"/>
                <w:color w:val="000000"/>
              </w:rPr>
              <w:t>下週：</w:t>
            </w:r>
            <w:r w:rsidR="0088009C" w:rsidRPr="0044422F">
              <w:rPr>
                <w:rFonts w:eastAsia="華康細圓體" w:hint="eastAsia"/>
              </w:rPr>
              <w:t>裡面的天地</w:t>
            </w:r>
            <w:r w:rsidR="0088009C">
              <w:rPr>
                <w:rFonts w:eastAsia="華康細圓體" w:hint="eastAsia"/>
              </w:rPr>
              <w:t>05</w:t>
            </w:r>
            <w:r w:rsidR="0088009C" w:rsidRPr="0044422F">
              <w:rPr>
                <w:rFonts w:eastAsia="華康細圓體" w:hint="eastAsia"/>
              </w:rPr>
              <w:t>劉秀慧牧師</w:t>
            </w:r>
          </w:p>
        </w:tc>
      </w:tr>
      <w:tr w:rsidR="009A656A" w:rsidRPr="00152832" w:rsidTr="009F6EAD">
        <w:trPr>
          <w:trHeight w:val="411"/>
          <w:jc w:val="center"/>
        </w:trPr>
        <w:tc>
          <w:tcPr>
            <w:tcW w:w="469" w:type="dxa"/>
            <w:vMerge/>
            <w:tcBorders>
              <w:left w:val="double" w:sz="4" w:space="0" w:color="auto"/>
              <w:right w:val="single" w:sz="4" w:space="0" w:color="auto"/>
            </w:tcBorders>
            <w:vAlign w:val="center"/>
            <w:hideMark/>
          </w:tcPr>
          <w:p w:rsidR="009A656A" w:rsidRPr="00152832" w:rsidRDefault="009A656A" w:rsidP="009F6EAD">
            <w:pPr>
              <w:widowControl/>
              <w:rPr>
                <w:rFonts w:eastAsia="華康細圓體"/>
                <w:color w:val="000000"/>
              </w:rPr>
            </w:pPr>
          </w:p>
        </w:tc>
        <w:tc>
          <w:tcPr>
            <w:tcW w:w="1701" w:type="dxa"/>
            <w:tcBorders>
              <w:top w:val="single" w:sz="4" w:space="0" w:color="auto"/>
              <w:left w:val="single" w:sz="4" w:space="0" w:color="auto"/>
              <w:right w:val="single" w:sz="4" w:space="0" w:color="auto"/>
            </w:tcBorders>
            <w:vAlign w:val="center"/>
            <w:hideMark/>
          </w:tcPr>
          <w:p w:rsidR="009A656A" w:rsidRPr="00152832" w:rsidRDefault="009A656A" w:rsidP="009F6EAD">
            <w:pPr>
              <w:rPr>
                <w:rFonts w:eastAsia="華康細圓體"/>
                <w:bCs/>
                <w:color w:val="000000"/>
              </w:rPr>
            </w:pPr>
            <w:r w:rsidRPr="00152832">
              <w:rPr>
                <w:rFonts w:eastAsia="華康細圓體"/>
                <w:bCs/>
                <w:color w:val="000000"/>
              </w:rPr>
              <w:t>10:</w:t>
            </w:r>
            <w:r w:rsidR="00A430E5" w:rsidRPr="00152832">
              <w:rPr>
                <w:rFonts w:eastAsia="華康細圓體"/>
                <w:bCs/>
                <w:color w:val="000000"/>
              </w:rPr>
              <w:t>0</w:t>
            </w:r>
            <w:r w:rsidRPr="00152832">
              <w:rPr>
                <w:rFonts w:eastAsia="華康細圓體"/>
                <w:bCs/>
                <w:color w:val="000000"/>
              </w:rPr>
              <w:t>0-12:30</w:t>
            </w:r>
          </w:p>
        </w:tc>
        <w:tc>
          <w:tcPr>
            <w:tcW w:w="4819" w:type="dxa"/>
            <w:gridSpan w:val="2"/>
            <w:tcBorders>
              <w:top w:val="single" w:sz="4" w:space="0" w:color="auto"/>
              <w:left w:val="single" w:sz="4" w:space="0" w:color="auto"/>
              <w:right w:val="double" w:sz="4" w:space="0" w:color="auto"/>
            </w:tcBorders>
            <w:vAlign w:val="center"/>
            <w:hideMark/>
          </w:tcPr>
          <w:p w:rsidR="00882162" w:rsidRDefault="009F43FC" w:rsidP="00882162">
            <w:pPr>
              <w:jc w:val="both"/>
              <w:rPr>
                <w:rFonts w:eastAsia="華康細圓體"/>
                <w:color w:val="000000"/>
              </w:rPr>
            </w:pPr>
            <w:bookmarkStart w:id="0" w:name="_Hlk126421105"/>
            <w:r w:rsidRPr="00152832">
              <w:rPr>
                <w:rFonts w:eastAsia="華康細圓體"/>
                <w:bCs/>
                <w:color w:val="000000" w:themeColor="text1"/>
              </w:rPr>
              <w:t>兒童主日學</w:t>
            </w:r>
            <w:bookmarkEnd w:id="0"/>
            <w:r w:rsidRPr="00152832">
              <w:rPr>
                <w:rFonts w:eastAsia="華康細圓體"/>
                <w:bCs/>
                <w:color w:val="000000" w:themeColor="text1"/>
              </w:rPr>
              <w:t>，</w:t>
            </w:r>
            <w:r w:rsidRPr="00152832">
              <w:rPr>
                <w:rFonts w:eastAsia="華康細圓體"/>
                <w:color w:val="000000"/>
              </w:rPr>
              <w:t>在各班教室，</w:t>
            </w:r>
            <w:r w:rsidR="0088009C">
              <w:rPr>
                <w:rFonts w:eastAsia="華康細圓體" w:hint="eastAsia"/>
                <w:color w:val="000000"/>
              </w:rPr>
              <w:t>A</w:t>
            </w:r>
            <w:r w:rsidRPr="00152832">
              <w:rPr>
                <w:rFonts w:eastAsia="華康細圓體"/>
                <w:color w:val="000000"/>
              </w:rPr>
              <w:t>組</w:t>
            </w:r>
            <w:r w:rsidR="0088009C">
              <w:rPr>
                <w:rFonts w:eastAsia="華康細圓體" w:hint="eastAsia"/>
                <w:color w:val="000000"/>
              </w:rPr>
              <w:t>1</w:t>
            </w:r>
            <w:r w:rsidRPr="00152832">
              <w:rPr>
                <w:rFonts w:eastAsia="華康細圓體"/>
                <w:color w:val="000000"/>
              </w:rPr>
              <w:t>-</w:t>
            </w:r>
            <w:r w:rsidR="0088009C">
              <w:rPr>
                <w:rFonts w:eastAsia="華康細圓體" w:hint="eastAsia"/>
                <w:color w:val="000000"/>
              </w:rPr>
              <w:t>7</w:t>
            </w:r>
          </w:p>
          <w:p w:rsidR="00A35A36" w:rsidRDefault="00A35A36" w:rsidP="0088009C">
            <w:pPr>
              <w:jc w:val="both"/>
              <w:rPr>
                <w:rFonts w:eastAsia="華康細圓體"/>
                <w:b/>
                <w:bCs/>
                <w:color w:val="0000FF"/>
              </w:rPr>
            </w:pPr>
            <w:bookmarkStart w:id="1" w:name="_Hlk183463461"/>
            <w:bookmarkStart w:id="2" w:name="_Hlk183505174"/>
            <w:r>
              <w:rPr>
                <w:rFonts w:eastAsia="華康細圓體" w:hint="eastAsia"/>
                <w:b/>
                <w:bCs/>
                <w:color w:val="0000FF"/>
              </w:rPr>
              <w:t>今天兒聖相關同工請於</w:t>
            </w:r>
            <w:r>
              <w:rPr>
                <w:rFonts w:eastAsia="華康細圓體" w:hint="eastAsia"/>
                <w:b/>
                <w:bCs/>
                <w:color w:val="0000FF"/>
              </w:rPr>
              <w:t>12:35</w:t>
            </w:r>
            <w:r>
              <w:rPr>
                <w:rFonts w:eastAsia="華康細圓體" w:hint="eastAsia"/>
                <w:b/>
                <w:bCs/>
                <w:color w:val="0000FF"/>
              </w:rPr>
              <w:t>在</w:t>
            </w:r>
            <w:r>
              <w:rPr>
                <w:rFonts w:eastAsia="華康細圓體" w:hint="eastAsia"/>
                <w:b/>
                <w:bCs/>
                <w:color w:val="0000FF"/>
              </w:rPr>
              <w:t>944</w:t>
            </w:r>
            <w:r>
              <w:rPr>
                <w:rFonts w:eastAsia="華康細圓體" w:hint="eastAsia"/>
                <w:b/>
                <w:bCs/>
                <w:color w:val="0000FF"/>
              </w:rPr>
              <w:t>用餐</w:t>
            </w:r>
          </w:p>
          <w:p w:rsidR="00A35A36" w:rsidRPr="0023424D" w:rsidRDefault="00A35A36" w:rsidP="00A35A36">
            <w:pPr>
              <w:jc w:val="both"/>
              <w:rPr>
                <w:rFonts w:eastAsia="華康細圓體"/>
                <w:color w:val="000000"/>
              </w:rPr>
            </w:pPr>
            <w:r>
              <w:rPr>
                <w:rFonts w:eastAsia="華康細圓體" w:hint="eastAsia"/>
                <w:b/>
                <w:bCs/>
                <w:color w:val="0000FF"/>
              </w:rPr>
              <w:t>之後將在</w:t>
            </w:r>
            <w:r>
              <w:rPr>
                <w:rFonts w:eastAsia="華康細圓體" w:hint="eastAsia"/>
                <w:b/>
                <w:bCs/>
                <w:color w:val="0000FF"/>
              </w:rPr>
              <w:t>942</w:t>
            </w:r>
            <w:bookmarkEnd w:id="1"/>
            <w:r>
              <w:rPr>
                <w:rFonts w:eastAsia="華康細圓體"/>
                <w:b/>
                <w:bCs/>
                <w:color w:val="0000FF"/>
              </w:rPr>
              <w:t>彩排與檢討</w:t>
            </w:r>
            <w:bookmarkEnd w:id="2"/>
          </w:p>
        </w:tc>
      </w:tr>
      <w:tr w:rsidR="009A656A" w:rsidRPr="00152832" w:rsidTr="009F6EAD">
        <w:trPr>
          <w:trHeight w:val="410"/>
          <w:jc w:val="center"/>
        </w:trPr>
        <w:tc>
          <w:tcPr>
            <w:tcW w:w="469" w:type="dxa"/>
            <w:vMerge/>
            <w:tcBorders>
              <w:left w:val="double" w:sz="4" w:space="0" w:color="auto"/>
              <w:bottom w:val="single" w:sz="4" w:space="0" w:color="auto"/>
              <w:right w:val="single" w:sz="4" w:space="0" w:color="auto"/>
            </w:tcBorders>
            <w:vAlign w:val="center"/>
            <w:hideMark/>
          </w:tcPr>
          <w:p w:rsidR="009A656A" w:rsidRPr="00152832" w:rsidRDefault="009A656A" w:rsidP="009F6EAD">
            <w:pPr>
              <w:widowControl/>
              <w:rPr>
                <w:rFonts w:eastAsia="華康細圓體"/>
                <w:color w:val="000000"/>
              </w:rPr>
            </w:pPr>
          </w:p>
        </w:tc>
        <w:tc>
          <w:tcPr>
            <w:tcW w:w="1701" w:type="dxa"/>
            <w:tcBorders>
              <w:top w:val="single" w:sz="4" w:space="0" w:color="auto"/>
              <w:left w:val="single" w:sz="4" w:space="0" w:color="auto"/>
              <w:right w:val="single" w:sz="4" w:space="0" w:color="auto"/>
            </w:tcBorders>
            <w:vAlign w:val="center"/>
          </w:tcPr>
          <w:p w:rsidR="009A656A" w:rsidRPr="00152832" w:rsidRDefault="009A656A" w:rsidP="009F6EAD">
            <w:pPr>
              <w:rPr>
                <w:rFonts w:eastAsia="華康細圓體"/>
                <w:color w:val="000000"/>
              </w:rPr>
            </w:pPr>
            <w:r w:rsidRPr="00152832">
              <w:rPr>
                <w:rFonts w:eastAsia="華康細圓體"/>
                <w:color w:val="000000"/>
              </w:rPr>
              <w:t>13:30-1</w:t>
            </w:r>
            <w:r w:rsidR="001446DC">
              <w:rPr>
                <w:rFonts w:eastAsia="華康細圓體" w:hint="eastAsia"/>
                <w:color w:val="000000"/>
              </w:rPr>
              <w:t>5</w:t>
            </w:r>
            <w:r w:rsidRPr="00152832">
              <w:rPr>
                <w:rFonts w:eastAsia="華康細圓體"/>
                <w:color w:val="000000"/>
              </w:rPr>
              <w:t>:30</w:t>
            </w:r>
          </w:p>
        </w:tc>
        <w:tc>
          <w:tcPr>
            <w:tcW w:w="4819" w:type="dxa"/>
            <w:gridSpan w:val="2"/>
            <w:tcBorders>
              <w:top w:val="single" w:sz="4" w:space="0" w:color="auto"/>
              <w:left w:val="single" w:sz="4" w:space="0" w:color="auto"/>
              <w:right w:val="double" w:sz="4" w:space="0" w:color="auto"/>
            </w:tcBorders>
            <w:vAlign w:val="center"/>
          </w:tcPr>
          <w:p w:rsidR="00DE3DFB" w:rsidRPr="007537C1" w:rsidRDefault="0023424D" w:rsidP="0088009C">
            <w:pPr>
              <w:jc w:val="both"/>
              <w:rPr>
                <w:rFonts w:eastAsia="華康細圓體"/>
                <w:color w:val="000000"/>
              </w:rPr>
            </w:pPr>
            <w:r w:rsidRPr="00C63095">
              <w:rPr>
                <w:rFonts w:eastAsia="華康細圓體"/>
                <w:bCs/>
                <w:color w:val="000000" w:themeColor="text1"/>
              </w:rPr>
              <w:t>社區佈道</w:t>
            </w:r>
            <w:r w:rsidR="004C4856">
              <w:rPr>
                <w:rFonts w:eastAsia="華康細圓體" w:hint="eastAsia"/>
                <w:bCs/>
                <w:color w:val="000000" w:themeColor="text1"/>
              </w:rPr>
              <w:t>（無）</w:t>
            </w:r>
          </w:p>
        </w:tc>
      </w:tr>
      <w:tr w:rsidR="009A656A" w:rsidRPr="00152832" w:rsidTr="009F6EAD">
        <w:trPr>
          <w:trHeight w:val="380"/>
          <w:jc w:val="center"/>
        </w:trPr>
        <w:tc>
          <w:tcPr>
            <w:tcW w:w="469" w:type="dxa"/>
            <w:tcBorders>
              <w:top w:val="double" w:sz="4" w:space="0" w:color="auto"/>
              <w:left w:val="double" w:sz="4" w:space="0" w:color="auto"/>
              <w:bottom w:val="single" w:sz="4" w:space="0" w:color="auto"/>
              <w:right w:val="single" w:sz="4" w:space="0" w:color="auto"/>
            </w:tcBorders>
            <w:vAlign w:val="center"/>
            <w:hideMark/>
          </w:tcPr>
          <w:p w:rsidR="009A656A" w:rsidRPr="00152832" w:rsidRDefault="009A656A" w:rsidP="009F6EAD">
            <w:pPr>
              <w:jc w:val="center"/>
              <w:rPr>
                <w:rFonts w:eastAsia="華康細圓體"/>
                <w:color w:val="000000"/>
              </w:rPr>
            </w:pPr>
            <w:r w:rsidRPr="00152832">
              <w:rPr>
                <w:rFonts w:eastAsia="華康細圓體"/>
                <w:color w:val="000000"/>
              </w:rPr>
              <w:t>週二</w:t>
            </w:r>
          </w:p>
        </w:tc>
        <w:tc>
          <w:tcPr>
            <w:tcW w:w="1701" w:type="dxa"/>
            <w:tcBorders>
              <w:top w:val="double" w:sz="4" w:space="0" w:color="auto"/>
              <w:left w:val="single" w:sz="4" w:space="0" w:color="auto"/>
              <w:bottom w:val="single" w:sz="4" w:space="0" w:color="auto"/>
              <w:right w:val="single" w:sz="4" w:space="0" w:color="auto"/>
            </w:tcBorders>
            <w:vAlign w:val="center"/>
            <w:hideMark/>
          </w:tcPr>
          <w:p w:rsidR="009A656A" w:rsidRPr="00152832" w:rsidRDefault="009A656A" w:rsidP="009F6EAD">
            <w:pPr>
              <w:rPr>
                <w:rFonts w:eastAsia="華康細圓體"/>
                <w:color w:val="000000"/>
              </w:rPr>
            </w:pPr>
            <w:r w:rsidRPr="00152832">
              <w:rPr>
                <w:rFonts w:eastAsia="華康細圓體"/>
                <w:color w:val="000000"/>
              </w:rPr>
              <w:t>19:30-21:30</w:t>
            </w:r>
          </w:p>
          <w:p w:rsidR="009A656A" w:rsidRPr="00152832" w:rsidRDefault="009A656A" w:rsidP="009F6EAD">
            <w:pPr>
              <w:rPr>
                <w:rFonts w:eastAsia="華康細圓體"/>
                <w:color w:val="000000"/>
              </w:rPr>
            </w:pPr>
            <w:r w:rsidRPr="00152832">
              <w:rPr>
                <w:rFonts w:eastAsia="華康細圓體"/>
                <w:color w:val="000000"/>
              </w:rPr>
              <w:t>查經追求</w:t>
            </w:r>
          </w:p>
        </w:tc>
        <w:tc>
          <w:tcPr>
            <w:tcW w:w="4819" w:type="dxa"/>
            <w:gridSpan w:val="2"/>
            <w:tcBorders>
              <w:top w:val="double" w:sz="4" w:space="0" w:color="auto"/>
              <w:left w:val="single" w:sz="4" w:space="0" w:color="auto"/>
              <w:bottom w:val="single" w:sz="4" w:space="0" w:color="auto"/>
              <w:right w:val="double" w:sz="4" w:space="0" w:color="auto"/>
            </w:tcBorders>
            <w:vAlign w:val="center"/>
            <w:hideMark/>
          </w:tcPr>
          <w:p w:rsidR="00E77199" w:rsidRPr="00152832" w:rsidRDefault="00882162" w:rsidP="00E77199">
            <w:pPr>
              <w:jc w:val="both"/>
              <w:rPr>
                <w:rFonts w:eastAsia="華康細圓體"/>
                <w:color w:val="000000"/>
              </w:rPr>
            </w:pPr>
            <w:r>
              <w:rPr>
                <w:rFonts w:eastAsia="華康細圓體" w:hint="eastAsia"/>
                <w:color w:val="000000"/>
              </w:rPr>
              <w:t>1</w:t>
            </w:r>
            <w:r w:rsidR="004C4856">
              <w:rPr>
                <w:rFonts w:eastAsia="華康細圓體"/>
                <w:color w:val="000000"/>
              </w:rPr>
              <w:t>2</w:t>
            </w:r>
            <w:r w:rsidR="00E77199" w:rsidRPr="00882162">
              <w:rPr>
                <w:rFonts w:eastAsia="華康細圓體"/>
                <w:color w:val="000000"/>
              </w:rPr>
              <w:t>/</w:t>
            </w:r>
            <w:r w:rsidR="004C4856">
              <w:rPr>
                <w:rFonts w:eastAsia="華康細圓體"/>
                <w:color w:val="000000"/>
              </w:rPr>
              <w:t>3</w:t>
            </w:r>
            <w:r w:rsidR="00E77199" w:rsidRPr="00152832">
              <w:rPr>
                <w:rFonts w:eastAsia="華康細圓體"/>
                <w:color w:val="000000"/>
              </w:rPr>
              <w:t>，</w:t>
            </w:r>
            <w:r w:rsidR="00E77199" w:rsidRPr="00152832">
              <w:rPr>
                <w:rFonts w:eastAsia="華康細圓體"/>
                <w:color w:val="000000"/>
              </w:rPr>
              <w:t>942</w:t>
            </w:r>
            <w:r w:rsidR="00E77199" w:rsidRPr="00152832">
              <w:rPr>
                <w:rFonts w:eastAsia="華康細圓體"/>
                <w:color w:val="000000"/>
              </w:rPr>
              <w:t>會堂，</w:t>
            </w:r>
            <w:r w:rsidR="00E77199" w:rsidRPr="00152832">
              <w:rPr>
                <w:rFonts w:eastAsia="華康細圓體"/>
                <w:color w:val="000000"/>
              </w:rPr>
              <w:t>18:30</w:t>
            </w:r>
            <w:r w:rsidR="00E77199" w:rsidRPr="00152832">
              <w:rPr>
                <w:rFonts w:eastAsia="華康細圓體"/>
                <w:color w:val="000000"/>
              </w:rPr>
              <w:t>安靜等候主</w:t>
            </w:r>
          </w:p>
          <w:p w:rsidR="009A656A" w:rsidRPr="00882162" w:rsidRDefault="00882162" w:rsidP="00882162">
            <w:pPr>
              <w:jc w:val="both"/>
              <w:rPr>
                <w:rFonts w:eastAsia="華康細圓體"/>
                <w:bCs/>
                <w:color w:val="000000" w:themeColor="text1"/>
              </w:rPr>
            </w:pPr>
            <w:r w:rsidRPr="00882162">
              <w:rPr>
                <w:rFonts w:eastAsia="華康細圓體" w:hint="eastAsia"/>
                <w:bCs/>
                <w:color w:val="000000" w:themeColor="text1"/>
              </w:rPr>
              <w:t>啟示錄釋義</w:t>
            </w:r>
            <w:r w:rsidRPr="00882162">
              <w:rPr>
                <w:rFonts w:eastAsia="華康細圓體" w:hint="eastAsia"/>
                <w:bCs/>
                <w:color w:val="000000" w:themeColor="text1"/>
              </w:rPr>
              <w:t>4</w:t>
            </w:r>
            <w:r w:rsidR="004C4856">
              <w:rPr>
                <w:rFonts w:eastAsia="華康細圓體" w:hint="eastAsia"/>
                <w:bCs/>
                <w:color w:val="000000" w:themeColor="text1"/>
              </w:rPr>
              <w:t>5</w:t>
            </w:r>
          </w:p>
        </w:tc>
      </w:tr>
      <w:tr w:rsidR="009A656A" w:rsidRPr="00152832" w:rsidTr="009F6EAD">
        <w:trPr>
          <w:trHeight w:val="380"/>
          <w:jc w:val="center"/>
        </w:trPr>
        <w:tc>
          <w:tcPr>
            <w:tcW w:w="469" w:type="dxa"/>
            <w:tcBorders>
              <w:top w:val="single" w:sz="4" w:space="0" w:color="auto"/>
              <w:left w:val="double" w:sz="4" w:space="0" w:color="auto"/>
              <w:bottom w:val="double" w:sz="4" w:space="0" w:color="auto"/>
              <w:right w:val="single" w:sz="4" w:space="0" w:color="auto"/>
            </w:tcBorders>
            <w:vAlign w:val="center"/>
            <w:hideMark/>
          </w:tcPr>
          <w:p w:rsidR="009A656A" w:rsidRPr="00152832" w:rsidRDefault="009A656A" w:rsidP="009F6EAD">
            <w:pPr>
              <w:jc w:val="center"/>
              <w:rPr>
                <w:rFonts w:eastAsia="華康細圓體"/>
                <w:color w:val="000000"/>
              </w:rPr>
            </w:pPr>
            <w:r w:rsidRPr="00152832">
              <w:rPr>
                <w:rFonts w:eastAsia="華康細圓體"/>
                <w:color w:val="000000"/>
              </w:rPr>
              <w:t>週三</w:t>
            </w:r>
          </w:p>
        </w:tc>
        <w:tc>
          <w:tcPr>
            <w:tcW w:w="1701" w:type="dxa"/>
            <w:tcBorders>
              <w:top w:val="single" w:sz="4" w:space="0" w:color="auto"/>
              <w:left w:val="single" w:sz="4" w:space="0" w:color="auto"/>
              <w:bottom w:val="double" w:sz="4" w:space="0" w:color="auto"/>
              <w:right w:val="single" w:sz="4" w:space="0" w:color="auto"/>
            </w:tcBorders>
            <w:vAlign w:val="center"/>
            <w:hideMark/>
          </w:tcPr>
          <w:p w:rsidR="009A656A" w:rsidRPr="00152832" w:rsidRDefault="009A656A" w:rsidP="009F6EAD">
            <w:pPr>
              <w:rPr>
                <w:rFonts w:eastAsia="華康細圓體"/>
                <w:color w:val="000000"/>
              </w:rPr>
            </w:pPr>
            <w:r w:rsidRPr="00152832">
              <w:rPr>
                <w:rFonts w:eastAsia="華康細圓體"/>
                <w:color w:val="000000"/>
              </w:rPr>
              <w:t>10:00-12:00</w:t>
            </w:r>
          </w:p>
          <w:p w:rsidR="009A656A" w:rsidRPr="00152832" w:rsidRDefault="009A656A" w:rsidP="009F6EAD">
            <w:pPr>
              <w:rPr>
                <w:rFonts w:eastAsia="華康細圓體"/>
                <w:color w:val="000000"/>
              </w:rPr>
            </w:pPr>
            <w:r w:rsidRPr="00152832">
              <w:rPr>
                <w:rFonts w:eastAsia="華康細圓體"/>
                <w:color w:val="000000"/>
              </w:rPr>
              <w:t>年長翠柏團契</w:t>
            </w:r>
          </w:p>
        </w:tc>
        <w:tc>
          <w:tcPr>
            <w:tcW w:w="4819" w:type="dxa"/>
            <w:gridSpan w:val="2"/>
            <w:tcBorders>
              <w:top w:val="single" w:sz="4" w:space="0" w:color="auto"/>
              <w:left w:val="single" w:sz="4" w:space="0" w:color="auto"/>
              <w:bottom w:val="double" w:sz="4" w:space="0" w:color="auto"/>
              <w:right w:val="double" w:sz="4" w:space="0" w:color="auto"/>
            </w:tcBorders>
            <w:vAlign w:val="center"/>
            <w:hideMark/>
          </w:tcPr>
          <w:p w:rsidR="00D90E61" w:rsidRDefault="004C4856" w:rsidP="00D90E61">
            <w:pPr>
              <w:jc w:val="both"/>
              <w:rPr>
                <w:rFonts w:eastAsia="華康細圓體"/>
                <w:color w:val="000000"/>
              </w:rPr>
            </w:pPr>
            <w:bookmarkStart w:id="3" w:name="_Hlk178421538"/>
            <w:r>
              <w:rPr>
                <w:rFonts w:eastAsia="華康細圓體"/>
                <w:color w:val="000000"/>
              </w:rPr>
              <w:t>12/4</w:t>
            </w:r>
            <w:r w:rsidR="009A656A" w:rsidRPr="00152832">
              <w:rPr>
                <w:rFonts w:eastAsia="華康細圓體"/>
                <w:color w:val="000000"/>
              </w:rPr>
              <w:t>，</w:t>
            </w:r>
            <w:r w:rsidR="006A248B">
              <w:rPr>
                <w:rFonts w:eastAsia="華康細圓體"/>
                <w:color w:val="000000"/>
              </w:rPr>
              <w:t>96</w:t>
            </w:r>
            <w:r w:rsidR="009A656A" w:rsidRPr="00152832">
              <w:rPr>
                <w:rFonts w:eastAsia="華康細圓體"/>
                <w:color w:val="000000"/>
              </w:rPr>
              <w:t>2</w:t>
            </w:r>
            <w:r w:rsidR="009A656A" w:rsidRPr="00152832">
              <w:rPr>
                <w:rFonts w:eastAsia="華康細圓體"/>
                <w:color w:val="000000"/>
              </w:rPr>
              <w:t>會堂</w:t>
            </w:r>
            <w:bookmarkEnd w:id="3"/>
          </w:p>
          <w:p w:rsidR="009A656A" w:rsidRPr="00AD3398" w:rsidRDefault="00882162" w:rsidP="00882162">
            <w:pPr>
              <w:jc w:val="both"/>
              <w:rPr>
                <w:rFonts w:eastAsia="華康細圓體"/>
                <w:color w:val="000000" w:themeColor="text1"/>
              </w:rPr>
            </w:pPr>
            <w:r w:rsidRPr="00AD3398">
              <w:rPr>
                <w:rFonts w:eastAsia="華康細圓體" w:hint="eastAsia"/>
                <w:color w:val="000000" w:themeColor="text1"/>
              </w:rPr>
              <w:t>哥林多前書</w:t>
            </w:r>
            <w:r w:rsidR="004C4856">
              <w:rPr>
                <w:rFonts w:eastAsia="華康細圓體" w:hint="eastAsia"/>
                <w:color w:val="000000" w:themeColor="text1"/>
              </w:rPr>
              <w:t>6</w:t>
            </w:r>
            <w:r w:rsidRPr="005A413E">
              <w:rPr>
                <w:rFonts w:eastAsia="華康細圓體" w:hint="eastAsia"/>
                <w:color w:val="000000" w:themeColor="text1"/>
              </w:rPr>
              <w:t>:1-</w:t>
            </w:r>
            <w:r w:rsidR="004C4856">
              <w:rPr>
                <w:rFonts w:eastAsia="華康細圓體" w:hint="eastAsia"/>
                <w:color w:val="000000" w:themeColor="text1"/>
              </w:rPr>
              <w:t>20</w:t>
            </w:r>
          </w:p>
        </w:tc>
      </w:tr>
      <w:tr w:rsidR="009A656A" w:rsidRPr="00152832" w:rsidTr="009F6EAD">
        <w:trPr>
          <w:trHeight w:val="379"/>
          <w:jc w:val="center"/>
        </w:trPr>
        <w:tc>
          <w:tcPr>
            <w:tcW w:w="2170" w:type="dxa"/>
            <w:gridSpan w:val="2"/>
            <w:tcBorders>
              <w:top w:val="double" w:sz="4" w:space="0" w:color="auto"/>
              <w:left w:val="double" w:sz="4" w:space="0" w:color="auto"/>
              <w:bottom w:val="double" w:sz="4" w:space="0" w:color="auto"/>
              <w:right w:val="single" w:sz="4" w:space="0" w:color="auto"/>
            </w:tcBorders>
            <w:vAlign w:val="center"/>
            <w:hideMark/>
          </w:tcPr>
          <w:p w:rsidR="009A656A" w:rsidRPr="00152832" w:rsidRDefault="009A656A" w:rsidP="009F6EAD">
            <w:pPr>
              <w:rPr>
                <w:rFonts w:eastAsia="華康細圓體"/>
                <w:color w:val="000000"/>
              </w:rPr>
            </w:pPr>
            <w:r w:rsidRPr="00152832">
              <w:rPr>
                <w:rFonts w:eastAsia="華康細圓體"/>
                <w:color w:val="000000"/>
              </w:rPr>
              <w:t>週五</w:t>
            </w:r>
            <w:r w:rsidRPr="00152832">
              <w:rPr>
                <w:rFonts w:eastAsia="華康細圓體"/>
                <w:color w:val="000000"/>
              </w:rPr>
              <w:t>19:30-21:30</w:t>
            </w:r>
          </w:p>
        </w:tc>
        <w:tc>
          <w:tcPr>
            <w:tcW w:w="4819" w:type="dxa"/>
            <w:gridSpan w:val="2"/>
            <w:tcBorders>
              <w:top w:val="double" w:sz="4" w:space="0" w:color="auto"/>
              <w:left w:val="single" w:sz="4" w:space="0" w:color="auto"/>
              <w:bottom w:val="double" w:sz="4" w:space="0" w:color="auto"/>
              <w:right w:val="double" w:sz="4" w:space="0" w:color="auto"/>
            </w:tcBorders>
            <w:vAlign w:val="center"/>
            <w:hideMark/>
          </w:tcPr>
          <w:p w:rsidR="009A656A" w:rsidRPr="00152832" w:rsidRDefault="004C4856" w:rsidP="009F6EAD">
            <w:pPr>
              <w:jc w:val="both"/>
              <w:rPr>
                <w:rFonts w:eastAsia="華康細圓體"/>
                <w:color w:val="000000"/>
              </w:rPr>
            </w:pPr>
            <w:r>
              <w:rPr>
                <w:rFonts w:eastAsia="華康細圓體"/>
                <w:color w:val="000000"/>
              </w:rPr>
              <w:t>12/6</w:t>
            </w:r>
            <w:r w:rsidR="009A656A" w:rsidRPr="00152832">
              <w:rPr>
                <w:rFonts w:eastAsia="華康細圓體"/>
                <w:color w:val="000000"/>
              </w:rPr>
              <w:t>禱告會，</w:t>
            </w:r>
            <w:r w:rsidR="009A656A" w:rsidRPr="00152832">
              <w:rPr>
                <w:rFonts w:eastAsia="華康細圓體"/>
                <w:color w:val="000000"/>
              </w:rPr>
              <w:t>942</w:t>
            </w:r>
            <w:r w:rsidR="009A656A" w:rsidRPr="00152832">
              <w:rPr>
                <w:rFonts w:eastAsia="華康細圓體"/>
                <w:color w:val="000000"/>
              </w:rPr>
              <w:t>會堂，</w:t>
            </w:r>
            <w:r w:rsidR="009A656A" w:rsidRPr="00152832">
              <w:rPr>
                <w:rFonts w:eastAsia="華康細圓體"/>
                <w:color w:val="000000"/>
              </w:rPr>
              <w:t>18:30</w:t>
            </w:r>
            <w:r w:rsidR="009A656A" w:rsidRPr="00152832">
              <w:rPr>
                <w:rFonts w:eastAsia="華康細圓體"/>
                <w:color w:val="000000"/>
              </w:rPr>
              <w:t>安靜等候主</w:t>
            </w:r>
          </w:p>
        </w:tc>
      </w:tr>
      <w:tr w:rsidR="009A656A" w:rsidRPr="00152832" w:rsidTr="009F6EAD">
        <w:trPr>
          <w:trHeight w:val="380"/>
          <w:jc w:val="center"/>
        </w:trPr>
        <w:tc>
          <w:tcPr>
            <w:tcW w:w="469" w:type="dxa"/>
            <w:vMerge w:val="restart"/>
            <w:tcBorders>
              <w:top w:val="double" w:sz="4" w:space="0" w:color="auto"/>
              <w:left w:val="double" w:sz="4" w:space="0" w:color="auto"/>
              <w:bottom w:val="double" w:sz="4" w:space="0" w:color="auto"/>
              <w:right w:val="single" w:sz="4" w:space="0" w:color="auto"/>
            </w:tcBorders>
            <w:vAlign w:val="center"/>
            <w:hideMark/>
          </w:tcPr>
          <w:p w:rsidR="009A656A" w:rsidRPr="00152832" w:rsidRDefault="009A656A" w:rsidP="009F6EAD">
            <w:pPr>
              <w:jc w:val="center"/>
              <w:rPr>
                <w:rFonts w:eastAsia="華康細圓體"/>
                <w:color w:val="000000"/>
              </w:rPr>
            </w:pPr>
            <w:r w:rsidRPr="00152832">
              <w:rPr>
                <w:rFonts w:eastAsia="華康細圓體"/>
                <w:color w:val="000000"/>
              </w:rPr>
              <w:t>週六</w:t>
            </w:r>
          </w:p>
        </w:tc>
        <w:tc>
          <w:tcPr>
            <w:tcW w:w="1701" w:type="dxa"/>
            <w:tcBorders>
              <w:top w:val="double" w:sz="4" w:space="0" w:color="auto"/>
              <w:left w:val="single" w:sz="4" w:space="0" w:color="auto"/>
              <w:bottom w:val="single" w:sz="4" w:space="0" w:color="auto"/>
              <w:right w:val="single" w:sz="4" w:space="0" w:color="auto"/>
            </w:tcBorders>
            <w:vAlign w:val="center"/>
            <w:hideMark/>
          </w:tcPr>
          <w:p w:rsidR="009A656A" w:rsidRPr="00152832" w:rsidRDefault="009A656A" w:rsidP="009F6EAD">
            <w:pPr>
              <w:rPr>
                <w:rFonts w:eastAsia="華康細圓體"/>
                <w:color w:val="000000"/>
              </w:rPr>
            </w:pPr>
            <w:r w:rsidRPr="00152832">
              <w:rPr>
                <w:rFonts w:eastAsia="華康細圓體"/>
                <w:color w:val="000000"/>
              </w:rPr>
              <w:t>14:30-16:10</w:t>
            </w:r>
          </w:p>
          <w:p w:rsidR="009A656A" w:rsidRPr="00152832" w:rsidRDefault="009A656A" w:rsidP="009F6EAD">
            <w:pPr>
              <w:rPr>
                <w:rFonts w:eastAsia="華康細圓體"/>
                <w:color w:val="000000"/>
              </w:rPr>
            </w:pPr>
            <w:r w:rsidRPr="00152832">
              <w:rPr>
                <w:rFonts w:eastAsia="華康細圓體"/>
                <w:color w:val="000000"/>
              </w:rPr>
              <w:t>大專團契</w:t>
            </w:r>
          </w:p>
        </w:tc>
        <w:tc>
          <w:tcPr>
            <w:tcW w:w="4819" w:type="dxa"/>
            <w:gridSpan w:val="2"/>
            <w:tcBorders>
              <w:top w:val="double" w:sz="4" w:space="0" w:color="auto"/>
              <w:left w:val="single" w:sz="4" w:space="0" w:color="auto"/>
              <w:bottom w:val="single" w:sz="4" w:space="0" w:color="auto"/>
              <w:right w:val="double" w:sz="4" w:space="0" w:color="auto"/>
            </w:tcBorders>
            <w:vAlign w:val="center"/>
            <w:hideMark/>
          </w:tcPr>
          <w:p w:rsidR="009A656A" w:rsidRPr="00152832" w:rsidRDefault="004C4856" w:rsidP="009F6EAD">
            <w:pPr>
              <w:jc w:val="both"/>
              <w:rPr>
                <w:rFonts w:eastAsia="華康細圓體"/>
                <w:b/>
                <w:bCs/>
                <w:color w:val="0000FF"/>
              </w:rPr>
            </w:pPr>
            <w:r>
              <w:rPr>
                <w:rFonts w:eastAsia="華康細圓體"/>
                <w:color w:val="000000"/>
              </w:rPr>
              <w:t>12/7</w:t>
            </w:r>
            <w:r w:rsidR="009A656A" w:rsidRPr="00152832">
              <w:rPr>
                <w:rFonts w:eastAsia="華康細圓體"/>
                <w:color w:val="000000"/>
              </w:rPr>
              <w:t>，</w:t>
            </w:r>
            <w:r w:rsidR="009A656A" w:rsidRPr="00152832">
              <w:rPr>
                <w:rFonts w:eastAsia="華康細圓體"/>
                <w:color w:val="000000"/>
              </w:rPr>
              <w:t>942</w:t>
            </w:r>
            <w:r w:rsidR="009A656A" w:rsidRPr="00152832">
              <w:rPr>
                <w:rFonts w:eastAsia="華康細圓體"/>
                <w:color w:val="000000"/>
              </w:rPr>
              <w:t>會堂</w:t>
            </w:r>
          </w:p>
          <w:p w:rsidR="009A656A" w:rsidRPr="00D76222" w:rsidRDefault="004C4856" w:rsidP="004C4856">
            <w:pPr>
              <w:rPr>
                <w:rFonts w:eastAsia="華康細圓體"/>
                <w:bCs/>
                <w:color w:val="000000" w:themeColor="text1"/>
              </w:rPr>
            </w:pPr>
            <w:r w:rsidRPr="004C4856">
              <w:rPr>
                <w:rFonts w:eastAsia="華康細圓體" w:hint="eastAsia"/>
                <w:bCs/>
                <w:color w:val="000000" w:themeColor="text1"/>
              </w:rPr>
              <w:t>有基教育初探</w:t>
            </w:r>
            <w:r>
              <w:rPr>
                <w:rFonts w:eastAsia="華康細圓體" w:hint="eastAsia"/>
                <w:bCs/>
                <w:color w:val="000000" w:themeColor="text1"/>
              </w:rPr>
              <w:t>—</w:t>
            </w:r>
            <w:r w:rsidRPr="004C4856">
              <w:rPr>
                <w:rFonts w:eastAsia="華康細圓體" w:hint="eastAsia"/>
                <w:bCs/>
                <w:color w:val="000000" w:themeColor="text1"/>
              </w:rPr>
              <w:t>從基督信仰重構五育</w:t>
            </w:r>
          </w:p>
        </w:tc>
      </w:tr>
      <w:tr w:rsidR="009A656A" w:rsidRPr="00152832" w:rsidTr="009F6EAD">
        <w:trPr>
          <w:trHeight w:val="380"/>
          <w:jc w:val="center"/>
        </w:trPr>
        <w:tc>
          <w:tcPr>
            <w:tcW w:w="469" w:type="dxa"/>
            <w:vMerge/>
            <w:tcBorders>
              <w:top w:val="double" w:sz="4" w:space="0" w:color="auto"/>
              <w:left w:val="double" w:sz="4" w:space="0" w:color="auto"/>
              <w:bottom w:val="double" w:sz="4" w:space="0" w:color="auto"/>
              <w:right w:val="single" w:sz="4" w:space="0" w:color="auto"/>
            </w:tcBorders>
            <w:vAlign w:val="center"/>
            <w:hideMark/>
          </w:tcPr>
          <w:p w:rsidR="009A656A" w:rsidRPr="00152832" w:rsidRDefault="009A656A" w:rsidP="009F6EAD">
            <w:pPr>
              <w:widowControl/>
              <w:rPr>
                <w:rFonts w:eastAsia="華康細圓體"/>
                <w:color w:val="00000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9A656A" w:rsidRPr="00152832" w:rsidRDefault="009A656A" w:rsidP="009F6EAD">
            <w:pPr>
              <w:rPr>
                <w:rFonts w:eastAsia="華康細圓體"/>
                <w:color w:val="000000"/>
              </w:rPr>
            </w:pPr>
            <w:r w:rsidRPr="00152832">
              <w:rPr>
                <w:rFonts w:eastAsia="華康細圓體"/>
                <w:color w:val="000000"/>
              </w:rPr>
              <w:t>14:30-16:10</w:t>
            </w:r>
          </w:p>
          <w:p w:rsidR="009A656A" w:rsidRPr="00152832" w:rsidRDefault="009A656A" w:rsidP="009F6EAD">
            <w:pPr>
              <w:rPr>
                <w:rFonts w:eastAsia="華康細圓體"/>
                <w:color w:val="000000"/>
              </w:rPr>
            </w:pPr>
            <w:r w:rsidRPr="00152832">
              <w:rPr>
                <w:rFonts w:eastAsia="華康細圓體"/>
                <w:color w:val="000000"/>
              </w:rPr>
              <w:t>青少年團契</w:t>
            </w:r>
          </w:p>
        </w:tc>
        <w:tc>
          <w:tcPr>
            <w:tcW w:w="4819" w:type="dxa"/>
            <w:gridSpan w:val="2"/>
            <w:tcBorders>
              <w:top w:val="single" w:sz="4" w:space="0" w:color="auto"/>
              <w:left w:val="single" w:sz="4" w:space="0" w:color="auto"/>
              <w:bottom w:val="single" w:sz="4" w:space="0" w:color="auto"/>
              <w:right w:val="double" w:sz="4" w:space="0" w:color="auto"/>
            </w:tcBorders>
            <w:vAlign w:val="center"/>
            <w:hideMark/>
          </w:tcPr>
          <w:p w:rsidR="009F43FC" w:rsidRPr="00882162" w:rsidRDefault="009A656A" w:rsidP="009F43FC">
            <w:pPr>
              <w:jc w:val="both"/>
              <w:rPr>
                <w:rFonts w:eastAsia="華康細圓體"/>
                <w:color w:val="0000FF"/>
              </w:rPr>
            </w:pPr>
            <w:r w:rsidRPr="00152832">
              <w:rPr>
                <w:rFonts w:eastAsia="華康細圓體"/>
                <w:color w:val="000000"/>
              </w:rPr>
              <w:t>清露團契，</w:t>
            </w:r>
            <w:r w:rsidR="004C4856">
              <w:rPr>
                <w:rFonts w:eastAsia="華康細圓體"/>
                <w:color w:val="000000"/>
              </w:rPr>
              <w:t>12/7</w:t>
            </w:r>
            <w:r w:rsidRPr="009E520C">
              <w:rPr>
                <w:rFonts w:eastAsia="華康細圓體"/>
                <w:color w:val="000000"/>
              </w:rPr>
              <w:t>，</w:t>
            </w:r>
            <w:r w:rsidR="004C4856">
              <w:rPr>
                <w:rFonts w:eastAsia="華康細圓體"/>
                <w:color w:val="000000"/>
              </w:rPr>
              <w:t>96</w:t>
            </w:r>
            <w:r w:rsidRPr="009E520C">
              <w:rPr>
                <w:rFonts w:eastAsia="華康細圓體"/>
                <w:color w:val="000000"/>
              </w:rPr>
              <w:t>2</w:t>
            </w:r>
            <w:r w:rsidRPr="009E520C">
              <w:rPr>
                <w:rFonts w:eastAsia="華康細圓體"/>
                <w:color w:val="000000"/>
              </w:rPr>
              <w:t>會堂</w:t>
            </w:r>
          </w:p>
          <w:p w:rsidR="004C4856" w:rsidRDefault="004C4856" w:rsidP="004C4856">
            <w:pPr>
              <w:rPr>
                <w:rFonts w:eastAsia="華康細圓體"/>
                <w:bCs/>
                <w:color w:val="000000" w:themeColor="text1"/>
              </w:rPr>
            </w:pPr>
            <w:r w:rsidRPr="004C4856">
              <w:rPr>
                <w:rFonts w:eastAsia="華康細圓體" w:hint="eastAsia"/>
                <w:bCs/>
                <w:color w:val="000000" w:themeColor="text1"/>
              </w:rPr>
              <w:t>基要真理六</w:t>
            </w:r>
            <w:r w:rsidRPr="00EE4032">
              <w:rPr>
                <w:rFonts w:eastAsia="華康細圓體" w:hint="eastAsia"/>
                <w:bCs/>
                <w:color w:val="000000" w:themeColor="text1"/>
              </w:rPr>
              <w:t>(</w:t>
            </w:r>
            <w:r w:rsidRPr="00EE4032">
              <w:rPr>
                <w:rFonts w:eastAsia="華康細圓體" w:hint="eastAsia"/>
                <w:bCs/>
                <w:color w:val="000000" w:themeColor="text1"/>
              </w:rPr>
              <w:t>四</w:t>
            </w:r>
            <w:r w:rsidRPr="00EE4032">
              <w:rPr>
                <w:rFonts w:eastAsia="華康細圓體" w:hint="eastAsia"/>
                <w:bCs/>
                <w:color w:val="000000" w:themeColor="text1"/>
              </w:rPr>
              <w:t xml:space="preserve">) </w:t>
            </w:r>
            <w:r w:rsidRPr="004C4856">
              <w:rPr>
                <w:rFonts w:eastAsia="華康細圓體" w:hint="eastAsia"/>
                <w:bCs/>
                <w:color w:val="000000" w:themeColor="text1"/>
              </w:rPr>
              <w:t>III</w:t>
            </w:r>
            <w:r w:rsidRPr="004C4856">
              <w:rPr>
                <w:rFonts w:eastAsia="華康細圓體" w:hint="eastAsia"/>
                <w:bCs/>
                <w:color w:val="000000" w:themeColor="text1"/>
              </w:rPr>
              <w:t>～</w:t>
            </w:r>
            <w:r w:rsidRPr="004C4856">
              <w:rPr>
                <w:rFonts w:eastAsia="華康細圓體" w:hint="eastAsia"/>
                <w:bCs/>
                <w:color w:val="000000" w:themeColor="text1"/>
              </w:rPr>
              <w:t>IV</w:t>
            </w:r>
          </w:p>
          <w:p w:rsidR="009A656A" w:rsidRPr="00754AF3" w:rsidRDefault="004C4856" w:rsidP="004C4856">
            <w:pPr>
              <w:rPr>
                <w:rFonts w:eastAsia="華康細圓體"/>
                <w:bCs/>
                <w:color w:val="000000" w:themeColor="text1"/>
              </w:rPr>
            </w:pPr>
            <w:r>
              <w:rPr>
                <w:rFonts w:eastAsia="華康細圓體" w:hint="eastAsia"/>
                <w:bCs/>
                <w:color w:val="000000" w:themeColor="text1"/>
              </w:rPr>
              <w:t>（</w:t>
            </w:r>
            <w:r w:rsidRPr="004C4856">
              <w:rPr>
                <w:rFonts w:eastAsia="華康細圓體" w:hint="eastAsia"/>
                <w:bCs/>
                <w:color w:val="000000" w:themeColor="text1"/>
              </w:rPr>
              <w:t>忠心與良善、生命真實的事奉</w:t>
            </w:r>
            <w:r>
              <w:rPr>
                <w:rFonts w:eastAsia="華康細圓體" w:hint="eastAsia"/>
                <w:bCs/>
                <w:color w:val="000000" w:themeColor="text1"/>
              </w:rPr>
              <w:t>）</w:t>
            </w:r>
          </w:p>
        </w:tc>
      </w:tr>
      <w:tr w:rsidR="009A656A" w:rsidRPr="00152832" w:rsidTr="009F6EAD">
        <w:trPr>
          <w:trHeight w:val="380"/>
          <w:jc w:val="center"/>
        </w:trPr>
        <w:tc>
          <w:tcPr>
            <w:tcW w:w="469" w:type="dxa"/>
            <w:vMerge/>
            <w:tcBorders>
              <w:top w:val="double" w:sz="4" w:space="0" w:color="auto"/>
              <w:left w:val="double" w:sz="4" w:space="0" w:color="auto"/>
              <w:bottom w:val="double" w:sz="4" w:space="0" w:color="auto"/>
              <w:right w:val="single" w:sz="4" w:space="0" w:color="auto"/>
            </w:tcBorders>
            <w:vAlign w:val="center"/>
            <w:hideMark/>
          </w:tcPr>
          <w:p w:rsidR="009A656A" w:rsidRPr="00152832" w:rsidRDefault="009A656A" w:rsidP="009F6EAD">
            <w:pPr>
              <w:widowControl/>
              <w:rPr>
                <w:rFonts w:eastAsia="華康細圓體"/>
                <w:color w:val="00000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9A656A" w:rsidRPr="00152832" w:rsidRDefault="009A656A" w:rsidP="009F6EAD">
            <w:pPr>
              <w:rPr>
                <w:rFonts w:eastAsia="華康細圓體"/>
                <w:color w:val="000000"/>
              </w:rPr>
            </w:pPr>
            <w:r w:rsidRPr="00152832">
              <w:rPr>
                <w:rFonts w:eastAsia="華康細圓體"/>
                <w:color w:val="000000"/>
              </w:rPr>
              <w:t>19:00-21:00</w:t>
            </w:r>
          </w:p>
          <w:p w:rsidR="009A656A" w:rsidRPr="00152832" w:rsidRDefault="009A656A" w:rsidP="009F6EAD">
            <w:pPr>
              <w:rPr>
                <w:rFonts w:eastAsia="華康細圓體"/>
                <w:color w:val="000000"/>
              </w:rPr>
            </w:pPr>
            <w:r w:rsidRPr="00152832">
              <w:rPr>
                <w:rFonts w:eastAsia="華康細圓體"/>
                <w:color w:val="000000"/>
              </w:rPr>
              <w:t>社青團契</w:t>
            </w:r>
          </w:p>
        </w:tc>
        <w:tc>
          <w:tcPr>
            <w:tcW w:w="4819" w:type="dxa"/>
            <w:gridSpan w:val="2"/>
            <w:tcBorders>
              <w:top w:val="single" w:sz="4" w:space="0" w:color="auto"/>
              <w:left w:val="single" w:sz="4" w:space="0" w:color="auto"/>
              <w:bottom w:val="single" w:sz="4" w:space="0" w:color="auto"/>
              <w:right w:val="double" w:sz="4" w:space="0" w:color="auto"/>
            </w:tcBorders>
            <w:vAlign w:val="center"/>
            <w:hideMark/>
          </w:tcPr>
          <w:p w:rsidR="005A413E" w:rsidRPr="007537C1" w:rsidRDefault="00D76222" w:rsidP="005A413E">
            <w:pPr>
              <w:rPr>
                <w:rFonts w:eastAsia="華康細圓體"/>
                <w:bCs/>
                <w:color w:val="000000" w:themeColor="text1"/>
              </w:rPr>
            </w:pPr>
            <w:r w:rsidRPr="000F1369">
              <w:rPr>
                <w:rFonts w:eastAsia="華康細圓體"/>
                <w:color w:val="000000"/>
              </w:rPr>
              <w:t>慕溪團契，</w:t>
            </w:r>
            <w:r w:rsidR="004C4856">
              <w:rPr>
                <w:rFonts w:eastAsia="華康細圓體"/>
                <w:color w:val="000000"/>
              </w:rPr>
              <w:t>12/7</w:t>
            </w:r>
            <w:r w:rsidRPr="00650F9C">
              <w:rPr>
                <w:rFonts w:eastAsia="華康細圓體"/>
                <w:color w:val="000000"/>
              </w:rPr>
              <w:t>，</w:t>
            </w:r>
            <w:r w:rsidRPr="00650F9C">
              <w:rPr>
                <w:rFonts w:eastAsia="華康細圓體"/>
                <w:color w:val="000000"/>
              </w:rPr>
              <w:t>942</w:t>
            </w:r>
            <w:r w:rsidRPr="000F1369">
              <w:rPr>
                <w:rFonts w:eastAsia="華康細圓體"/>
                <w:color w:val="000000"/>
              </w:rPr>
              <w:t>會堂</w:t>
            </w:r>
          </w:p>
          <w:p w:rsidR="009A656A" w:rsidRPr="007537C1" w:rsidRDefault="004C4856" w:rsidP="00D76222">
            <w:pPr>
              <w:rPr>
                <w:rFonts w:eastAsia="華康細圓體"/>
                <w:bCs/>
                <w:color w:val="000000" w:themeColor="text1"/>
              </w:rPr>
            </w:pPr>
            <w:r w:rsidRPr="007537C1">
              <w:rPr>
                <w:rFonts w:eastAsia="華康細圓體" w:hint="eastAsia"/>
                <w:bCs/>
                <w:color w:val="000000" w:themeColor="text1"/>
              </w:rPr>
              <w:t>拋錨於永恆</w:t>
            </w:r>
            <w:r w:rsidRPr="00495851">
              <w:rPr>
                <w:rFonts w:eastAsia="華康細圓體"/>
                <w:bCs/>
                <w:color w:val="000000" w:themeColor="text1"/>
              </w:rPr>
              <w:t>（</w:t>
            </w:r>
            <w:r>
              <w:rPr>
                <w:rFonts w:eastAsia="華康細圓體"/>
                <w:bCs/>
                <w:color w:val="000000" w:themeColor="text1"/>
              </w:rPr>
              <w:t>4</w:t>
            </w:r>
            <w:r w:rsidRPr="00495851">
              <w:rPr>
                <w:rFonts w:eastAsia="華康細圓體"/>
                <w:bCs/>
                <w:color w:val="000000" w:themeColor="text1"/>
              </w:rPr>
              <w:t>）</w:t>
            </w:r>
          </w:p>
        </w:tc>
      </w:tr>
      <w:tr w:rsidR="009A656A" w:rsidRPr="00152832" w:rsidTr="009F6EAD">
        <w:trPr>
          <w:trHeight w:val="380"/>
          <w:jc w:val="center"/>
        </w:trPr>
        <w:tc>
          <w:tcPr>
            <w:tcW w:w="469" w:type="dxa"/>
            <w:vMerge/>
            <w:tcBorders>
              <w:top w:val="double" w:sz="4" w:space="0" w:color="auto"/>
              <w:left w:val="double" w:sz="4" w:space="0" w:color="auto"/>
              <w:bottom w:val="double" w:sz="4" w:space="0" w:color="auto"/>
              <w:right w:val="single" w:sz="4" w:space="0" w:color="auto"/>
            </w:tcBorders>
            <w:vAlign w:val="center"/>
            <w:hideMark/>
          </w:tcPr>
          <w:p w:rsidR="009A656A" w:rsidRPr="00152832" w:rsidRDefault="009A656A" w:rsidP="009F6EAD">
            <w:pPr>
              <w:widowControl/>
              <w:rPr>
                <w:rFonts w:eastAsia="華康細圓體"/>
                <w:color w:val="000000"/>
              </w:rPr>
            </w:pPr>
          </w:p>
        </w:tc>
        <w:tc>
          <w:tcPr>
            <w:tcW w:w="1701" w:type="dxa"/>
            <w:tcBorders>
              <w:top w:val="single" w:sz="4" w:space="0" w:color="auto"/>
              <w:left w:val="single" w:sz="4" w:space="0" w:color="auto"/>
              <w:bottom w:val="double" w:sz="4" w:space="0" w:color="auto"/>
              <w:right w:val="single" w:sz="4" w:space="0" w:color="auto"/>
            </w:tcBorders>
            <w:vAlign w:val="center"/>
            <w:hideMark/>
          </w:tcPr>
          <w:p w:rsidR="009A656A" w:rsidRPr="00152832" w:rsidRDefault="009A656A" w:rsidP="009F6EAD">
            <w:pPr>
              <w:rPr>
                <w:rFonts w:eastAsia="華康細圓體"/>
                <w:color w:val="000000"/>
              </w:rPr>
            </w:pPr>
            <w:r w:rsidRPr="00152832">
              <w:rPr>
                <w:rFonts w:eastAsia="華康細圓體"/>
                <w:color w:val="000000"/>
              </w:rPr>
              <w:t>不定時</w:t>
            </w:r>
          </w:p>
        </w:tc>
        <w:tc>
          <w:tcPr>
            <w:tcW w:w="1746" w:type="dxa"/>
            <w:tcBorders>
              <w:top w:val="single" w:sz="4" w:space="0" w:color="auto"/>
              <w:left w:val="single" w:sz="4" w:space="0" w:color="auto"/>
              <w:bottom w:val="double" w:sz="4" w:space="0" w:color="auto"/>
              <w:right w:val="single" w:sz="4" w:space="0" w:color="auto"/>
            </w:tcBorders>
            <w:vAlign w:val="center"/>
            <w:hideMark/>
          </w:tcPr>
          <w:p w:rsidR="009A656A" w:rsidRPr="00152832" w:rsidRDefault="009A656A" w:rsidP="009F6EAD">
            <w:pPr>
              <w:jc w:val="both"/>
              <w:rPr>
                <w:rFonts w:eastAsia="華康細圓體"/>
                <w:color w:val="000000"/>
              </w:rPr>
            </w:pPr>
            <w:r w:rsidRPr="00152832">
              <w:rPr>
                <w:rFonts w:eastAsia="華康細圓體"/>
                <w:color w:val="000000"/>
              </w:rPr>
              <w:t>家庭團契</w:t>
            </w:r>
          </w:p>
        </w:tc>
        <w:tc>
          <w:tcPr>
            <w:tcW w:w="3073" w:type="dxa"/>
            <w:tcBorders>
              <w:top w:val="single" w:sz="4" w:space="0" w:color="auto"/>
              <w:left w:val="single" w:sz="4" w:space="0" w:color="auto"/>
              <w:bottom w:val="double" w:sz="4" w:space="0" w:color="auto"/>
              <w:right w:val="double" w:sz="4" w:space="0" w:color="auto"/>
            </w:tcBorders>
            <w:vAlign w:val="center"/>
            <w:hideMark/>
          </w:tcPr>
          <w:p w:rsidR="009A656A" w:rsidRPr="00152832" w:rsidRDefault="009A656A" w:rsidP="009F6EAD">
            <w:pPr>
              <w:jc w:val="both"/>
              <w:rPr>
                <w:rFonts w:eastAsia="華康細圓體"/>
                <w:color w:val="000000"/>
              </w:rPr>
            </w:pPr>
            <w:r w:rsidRPr="00152832">
              <w:rPr>
                <w:rFonts w:eastAsia="華康細圓體"/>
                <w:color w:val="000000"/>
              </w:rPr>
              <w:t>地點不定</w:t>
            </w:r>
          </w:p>
        </w:tc>
      </w:tr>
    </w:tbl>
    <w:p w:rsidR="009A656A" w:rsidRPr="00152832" w:rsidRDefault="009A656A" w:rsidP="009A656A">
      <w:pPr>
        <w:ind w:rightChars="200" w:right="480"/>
        <w:jc w:val="both"/>
        <w:rPr>
          <w:rFonts w:eastAsia="華康細圓體"/>
          <w:color w:val="336600"/>
        </w:rPr>
      </w:pPr>
    </w:p>
    <w:p w:rsidR="009A656A" w:rsidRPr="005A413E" w:rsidRDefault="009A656A" w:rsidP="006A2023">
      <w:pPr>
        <w:widowControl/>
        <w:numPr>
          <w:ilvl w:val="0"/>
          <w:numId w:val="3"/>
        </w:numPr>
        <w:spacing w:afterLines="25"/>
        <w:ind w:left="284" w:rightChars="200" w:right="480" w:hanging="284"/>
        <w:jc w:val="both"/>
        <w:rPr>
          <w:rFonts w:eastAsia="華康細圓體"/>
          <w:b/>
          <w:bCs/>
          <w:color w:val="000000"/>
        </w:rPr>
      </w:pPr>
      <w:r w:rsidRPr="00152832">
        <w:rPr>
          <w:rFonts w:eastAsia="華康細圓體"/>
          <w:color w:val="000000"/>
        </w:rPr>
        <w:t>建議大家常戴上口罩，有任何症狀，也請暫時留在家裡看直播聚會。</w:t>
      </w:r>
    </w:p>
    <w:p w:rsidR="0044211D" w:rsidRPr="0044211D" w:rsidRDefault="009A656A" w:rsidP="006A2023">
      <w:pPr>
        <w:widowControl/>
        <w:numPr>
          <w:ilvl w:val="0"/>
          <w:numId w:val="3"/>
        </w:numPr>
        <w:spacing w:afterLines="25"/>
        <w:ind w:left="284" w:rightChars="200" w:right="480" w:hanging="284"/>
        <w:jc w:val="both"/>
        <w:rPr>
          <w:rFonts w:eastAsia="華康細圓體"/>
          <w:color w:val="000000"/>
        </w:rPr>
      </w:pPr>
      <w:bookmarkStart w:id="4" w:name="_Hlk165288169"/>
      <w:r w:rsidRPr="0044211D">
        <w:rPr>
          <w:rFonts w:eastAsia="華康細圓體"/>
          <w:b/>
          <w:color w:val="0000FF"/>
        </w:rPr>
        <w:t>主日聚會結束後，書房開放</w:t>
      </w:r>
      <w:r w:rsidRPr="0044211D">
        <w:rPr>
          <w:rFonts w:eastAsia="華康細圓體"/>
          <w:bCs/>
          <w:color w:val="000000"/>
        </w:rPr>
        <w:t>（</w:t>
      </w:r>
      <w:r w:rsidRPr="0044211D">
        <w:rPr>
          <w:rFonts w:eastAsia="華康細圓體"/>
          <w:bCs/>
          <w:color w:val="000000"/>
        </w:rPr>
        <w:t>962</w:t>
      </w:r>
      <w:r w:rsidRPr="0044211D">
        <w:rPr>
          <w:rFonts w:eastAsia="華康細圓體"/>
          <w:bCs/>
          <w:color w:val="000000"/>
        </w:rPr>
        <w:t>會堂右前方）。</w:t>
      </w:r>
      <w:bookmarkEnd w:id="4"/>
      <w:r w:rsidR="0039019A">
        <w:rPr>
          <w:rFonts w:eastAsia="華康細圓體" w:hint="eastAsia"/>
          <w:bCs/>
          <w:color w:val="000000"/>
        </w:rPr>
        <w:t>每週一書：</w:t>
      </w:r>
    </w:p>
    <w:p w:rsidR="00A279C1" w:rsidRPr="00265CFE" w:rsidRDefault="00256E21" w:rsidP="006A2023">
      <w:pPr>
        <w:pStyle w:val="a9"/>
        <w:spacing w:afterLines="50"/>
        <w:ind w:left="284" w:rightChars="200" w:right="480"/>
        <w:jc w:val="both"/>
        <w:textAlignment w:val="baseline"/>
        <w:rPr>
          <w:rFonts w:eastAsia="華康細圓體"/>
          <w:b/>
          <w:bCs/>
          <w:color w:val="0000FF"/>
        </w:rPr>
      </w:pPr>
      <w:bookmarkStart w:id="5" w:name="_Hlk182988103"/>
      <w:bookmarkStart w:id="6" w:name="_Hlk181391812"/>
      <w:r w:rsidRPr="00C17306">
        <w:rPr>
          <w:rFonts w:eastAsia="華康細圓體"/>
          <w:b/>
          <w:bCs/>
          <w:color w:val="0000FF"/>
        </w:rPr>
        <w:t>《</w:t>
      </w:r>
      <w:bookmarkEnd w:id="5"/>
      <w:bookmarkEnd w:id="6"/>
      <w:r w:rsidR="00265CFE" w:rsidRPr="00C17306">
        <w:rPr>
          <w:rFonts w:eastAsia="華康細圓體"/>
          <w:b/>
          <w:bCs/>
          <w:color w:val="0000FF"/>
        </w:rPr>
        <w:t>天國的律例與法則》</w:t>
      </w:r>
      <w:r w:rsidR="00265CFE" w:rsidRPr="00C17306">
        <w:rPr>
          <w:rFonts w:eastAsia="華康細圓體"/>
          <w:bCs/>
          <w:color w:val="000000"/>
        </w:rPr>
        <w:t>。</w:t>
      </w:r>
      <w:r w:rsidR="00265CFE">
        <w:rPr>
          <w:rFonts w:eastAsia="華康細圓體" w:hint="eastAsia"/>
          <w:bCs/>
          <w:color w:val="000000"/>
        </w:rPr>
        <w:t>這本小書顯然是榮教士年輕時就讀到，也是她喜歡的書，所以推薦給我們，要我們將它譯成中文，與華人基督徒分享。作者是開西聚會的講員之一，注重聖潔生活，他清楚地提醒我們，登山寶訓包含了許多主的命令；而聖靈會充滿我們，使基督在我們裡面能行出這些命令來。很好的一本書！</w:t>
      </w:r>
    </w:p>
    <w:p w:rsidR="00A430E5" w:rsidRPr="00152832" w:rsidRDefault="00A430E5">
      <w:pPr>
        <w:widowControl/>
        <w:rPr>
          <w:rFonts w:eastAsia="華康細圓體"/>
          <w:color w:val="000000"/>
        </w:rPr>
      </w:pPr>
      <w:r w:rsidRPr="00152832">
        <w:rPr>
          <w:rFonts w:eastAsia="華康細圓體"/>
          <w:color w:val="000000"/>
        </w:rPr>
        <w:br w:type="page"/>
      </w:r>
    </w:p>
    <w:p w:rsidR="0012684C" w:rsidRPr="0012684C" w:rsidRDefault="0012684C" w:rsidP="00575099">
      <w:pPr>
        <w:spacing w:line="240" w:lineRule="exact"/>
        <w:rPr>
          <w:rFonts w:eastAsia="華康細圓體"/>
          <w:bCs/>
          <w:color w:val="000000"/>
        </w:rPr>
      </w:pPr>
      <w:bookmarkStart w:id="7" w:name="_Hlk179814597"/>
      <w:bookmarkStart w:id="8" w:name="_Hlk178180411"/>
    </w:p>
    <w:p w:rsidR="00DA1CE7" w:rsidRPr="00DA1CE7" w:rsidRDefault="00DA1CE7" w:rsidP="006A2023">
      <w:pPr>
        <w:pStyle w:val="a9"/>
        <w:numPr>
          <w:ilvl w:val="0"/>
          <w:numId w:val="3"/>
        </w:numPr>
        <w:spacing w:afterLines="25"/>
        <w:ind w:leftChars="200" w:left="764" w:hanging="284"/>
        <w:contextualSpacing w:val="0"/>
        <w:jc w:val="both"/>
        <w:rPr>
          <w:rFonts w:eastAsia="華康細圓體"/>
          <w:b/>
          <w:bCs/>
          <w:color w:val="0000FF"/>
        </w:rPr>
      </w:pPr>
      <w:bookmarkStart w:id="9" w:name="_Hlk174986230"/>
      <w:bookmarkStart w:id="10" w:name="_Hlk182988133"/>
      <w:r>
        <w:rPr>
          <w:rFonts w:eastAsia="華康細圓體" w:hint="eastAsia"/>
          <w:b/>
          <w:bCs/>
          <w:color w:val="0000FF"/>
        </w:rPr>
        <w:t>需要</w:t>
      </w:r>
      <w:r w:rsidRPr="00DA1CE7">
        <w:rPr>
          <w:rFonts w:eastAsia="華康細圓體" w:hint="eastAsia"/>
          <w:b/>
          <w:bCs/>
          <w:color w:val="0000FF"/>
        </w:rPr>
        <w:t>《申報登錄同意書》</w:t>
      </w:r>
      <w:r>
        <w:rPr>
          <w:rFonts w:eastAsia="華康細圓體" w:hint="eastAsia"/>
          <w:b/>
          <w:bCs/>
          <w:color w:val="0000FF"/>
        </w:rPr>
        <w:t>與</w:t>
      </w:r>
      <w:r w:rsidRPr="00DA1CE7">
        <w:rPr>
          <w:rFonts w:eastAsia="華康細圓體" w:hint="eastAsia"/>
          <w:b/>
          <w:bCs/>
          <w:color w:val="0000FF"/>
        </w:rPr>
        <w:t>《奉獻收據資料變更表</w:t>
      </w:r>
      <w:r>
        <w:rPr>
          <w:rFonts w:eastAsia="華康細圓體" w:hint="eastAsia"/>
          <w:b/>
          <w:bCs/>
          <w:color w:val="0000FF"/>
        </w:rPr>
        <w:t>》者，請找幹事陳思宇姐妹拿取。</w:t>
      </w:r>
    </w:p>
    <w:p w:rsidR="005A413E" w:rsidRPr="00A430E5" w:rsidRDefault="004C4856" w:rsidP="006A2023">
      <w:pPr>
        <w:pStyle w:val="a9"/>
        <w:numPr>
          <w:ilvl w:val="0"/>
          <w:numId w:val="3"/>
        </w:numPr>
        <w:spacing w:afterLines="25"/>
        <w:ind w:leftChars="200" w:left="764" w:hanging="284"/>
        <w:jc w:val="both"/>
        <w:rPr>
          <w:rFonts w:eastAsia="華康細圓體"/>
          <w:b/>
          <w:bCs/>
          <w:color w:val="0000FF"/>
        </w:rPr>
      </w:pPr>
      <w:r>
        <w:rPr>
          <w:rFonts w:eastAsia="華康細圓體" w:hint="eastAsia"/>
          <w:b/>
          <w:color w:val="0000FF"/>
        </w:rPr>
        <w:t>今天</w:t>
      </w:r>
      <w:r w:rsidR="005A413E" w:rsidRPr="00A430E5">
        <w:rPr>
          <w:rFonts w:eastAsia="華康細圓體"/>
          <w:b/>
          <w:color w:val="0000FF"/>
        </w:rPr>
        <w:t>是聖餐主日</w:t>
      </w:r>
      <w:r w:rsidR="005A413E" w:rsidRPr="00A430E5">
        <w:rPr>
          <w:rFonts w:eastAsia="華康細圓體"/>
          <w:bCs/>
          <w:color w:val="000000"/>
        </w:rPr>
        <w:t>，若您在家裡看直播聚會，建議您預先去買蘇打餅乾，以及葡萄汁，在家裡跟大夥兒一起擘餅。</w:t>
      </w:r>
    </w:p>
    <w:tbl>
      <w:tblPr>
        <w:tblW w:w="6504" w:type="dxa"/>
        <w:tblInd w:w="99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tblPr>
      <w:tblGrid>
        <w:gridCol w:w="493"/>
        <w:gridCol w:w="1182"/>
        <w:gridCol w:w="1276"/>
        <w:gridCol w:w="1143"/>
        <w:gridCol w:w="1276"/>
        <w:gridCol w:w="1134"/>
      </w:tblGrid>
      <w:tr w:rsidR="005A413E" w:rsidRPr="0065223F" w:rsidTr="008B59A2">
        <w:trPr>
          <w:cantSplit/>
          <w:trHeight w:val="340"/>
        </w:trPr>
        <w:tc>
          <w:tcPr>
            <w:tcW w:w="493" w:type="dxa"/>
            <w:vMerge w:val="restart"/>
            <w:tcBorders>
              <w:right w:val="double" w:sz="4" w:space="0" w:color="auto"/>
            </w:tcBorders>
            <w:vAlign w:val="center"/>
          </w:tcPr>
          <w:p w:rsidR="005A413E" w:rsidRPr="0065223F" w:rsidRDefault="005A413E" w:rsidP="008B59A2">
            <w:pPr>
              <w:jc w:val="center"/>
              <w:rPr>
                <w:rFonts w:eastAsia="華康細圓體"/>
                <w:b/>
                <w:color w:val="0000FF"/>
              </w:rPr>
            </w:pPr>
            <w:r w:rsidRPr="0065223F">
              <w:rPr>
                <w:rFonts w:eastAsia="華康細圓體"/>
                <w:b/>
                <w:color w:val="0000FF"/>
              </w:rPr>
              <w:t>分</w:t>
            </w:r>
          </w:p>
          <w:p w:rsidR="005A413E" w:rsidRPr="0065223F" w:rsidRDefault="005A413E" w:rsidP="008B59A2">
            <w:pPr>
              <w:jc w:val="center"/>
              <w:rPr>
                <w:rFonts w:eastAsia="華康細圓體"/>
                <w:b/>
                <w:color w:val="0000FF"/>
              </w:rPr>
            </w:pPr>
            <w:r w:rsidRPr="0065223F">
              <w:rPr>
                <w:rFonts w:eastAsia="華康細圓體"/>
                <w:b/>
                <w:color w:val="0000FF"/>
              </w:rPr>
              <w:t>餅</w:t>
            </w:r>
          </w:p>
          <w:p w:rsidR="005A413E" w:rsidRPr="0065223F" w:rsidRDefault="005A413E" w:rsidP="008B59A2">
            <w:pPr>
              <w:jc w:val="center"/>
              <w:rPr>
                <w:rFonts w:eastAsia="華康細圓體"/>
                <w:b/>
                <w:color w:val="0000FF"/>
              </w:rPr>
            </w:pPr>
            <w:r w:rsidRPr="0065223F">
              <w:rPr>
                <w:rFonts w:eastAsia="華康細圓體"/>
                <w:b/>
                <w:color w:val="0000FF"/>
              </w:rPr>
              <w:t>杯</w:t>
            </w:r>
          </w:p>
        </w:tc>
        <w:tc>
          <w:tcPr>
            <w:tcW w:w="1182" w:type="dxa"/>
            <w:tcBorders>
              <w:left w:val="double" w:sz="4" w:space="0" w:color="auto"/>
            </w:tcBorders>
            <w:vAlign w:val="center"/>
          </w:tcPr>
          <w:p w:rsidR="005A413E" w:rsidRPr="0065223F" w:rsidRDefault="005A413E" w:rsidP="008B59A2">
            <w:pPr>
              <w:jc w:val="center"/>
              <w:rPr>
                <w:rFonts w:eastAsia="華康細圓體"/>
                <w:b/>
                <w:color w:val="0000FF"/>
              </w:rPr>
            </w:pPr>
            <w:r w:rsidRPr="0065223F">
              <w:rPr>
                <w:rFonts w:eastAsia="華康細圓體"/>
                <w:b/>
                <w:color w:val="0000FF"/>
              </w:rPr>
              <w:t>942</w:t>
            </w:r>
            <w:r w:rsidRPr="0065223F">
              <w:rPr>
                <w:rFonts w:eastAsia="華康細圓體"/>
                <w:b/>
                <w:color w:val="0000FF"/>
              </w:rPr>
              <w:t>會堂</w:t>
            </w:r>
          </w:p>
        </w:tc>
        <w:tc>
          <w:tcPr>
            <w:tcW w:w="1276" w:type="dxa"/>
            <w:vAlign w:val="center"/>
          </w:tcPr>
          <w:p w:rsidR="005A413E" w:rsidRPr="0065223F" w:rsidRDefault="005A413E" w:rsidP="008B59A2">
            <w:pPr>
              <w:jc w:val="center"/>
              <w:rPr>
                <w:rFonts w:eastAsia="華康細圓體"/>
                <w:b/>
                <w:color w:val="0000FF"/>
              </w:rPr>
            </w:pPr>
            <w:r w:rsidRPr="0065223F">
              <w:rPr>
                <w:rFonts w:eastAsia="華康細圓體"/>
                <w:b/>
                <w:color w:val="0000FF"/>
              </w:rPr>
              <w:t>962</w:t>
            </w:r>
            <w:r w:rsidRPr="0065223F">
              <w:rPr>
                <w:rFonts w:eastAsia="華康細圓體"/>
                <w:b/>
                <w:color w:val="0000FF"/>
              </w:rPr>
              <w:t>會堂</w:t>
            </w:r>
          </w:p>
        </w:tc>
        <w:tc>
          <w:tcPr>
            <w:tcW w:w="1143" w:type="dxa"/>
            <w:vAlign w:val="center"/>
          </w:tcPr>
          <w:p w:rsidR="005A413E" w:rsidRPr="0065223F" w:rsidRDefault="005A413E" w:rsidP="008B59A2">
            <w:pPr>
              <w:jc w:val="center"/>
              <w:rPr>
                <w:rFonts w:eastAsia="華康細圓體"/>
                <w:b/>
                <w:color w:val="0000FF"/>
              </w:rPr>
            </w:pPr>
            <w:r w:rsidRPr="0065223F">
              <w:rPr>
                <w:rFonts w:eastAsia="華康細圓體"/>
                <w:b/>
                <w:color w:val="0000FF"/>
              </w:rPr>
              <w:t>963</w:t>
            </w:r>
            <w:r w:rsidRPr="0065223F">
              <w:rPr>
                <w:rFonts w:eastAsia="華康細圓體"/>
                <w:b/>
                <w:color w:val="0000FF"/>
              </w:rPr>
              <w:t>會堂</w:t>
            </w:r>
          </w:p>
        </w:tc>
        <w:tc>
          <w:tcPr>
            <w:tcW w:w="1276" w:type="dxa"/>
            <w:vAlign w:val="center"/>
          </w:tcPr>
          <w:p w:rsidR="005A413E" w:rsidRPr="00221BB3" w:rsidRDefault="005A413E" w:rsidP="008B59A2">
            <w:pPr>
              <w:jc w:val="center"/>
              <w:rPr>
                <w:rFonts w:eastAsia="華康細圓體"/>
                <w:b/>
                <w:color w:val="0000FF"/>
              </w:rPr>
            </w:pPr>
            <w:r w:rsidRPr="00221BB3">
              <w:rPr>
                <w:rFonts w:eastAsia="華康細圓體"/>
                <w:b/>
                <w:color w:val="0000FF"/>
              </w:rPr>
              <w:t>943</w:t>
            </w:r>
            <w:r w:rsidRPr="00221BB3">
              <w:rPr>
                <w:rFonts w:eastAsia="華康細圓體"/>
                <w:b/>
                <w:color w:val="0000FF"/>
              </w:rPr>
              <w:t>會堂</w:t>
            </w:r>
          </w:p>
        </w:tc>
        <w:tc>
          <w:tcPr>
            <w:tcW w:w="1134" w:type="dxa"/>
            <w:vAlign w:val="center"/>
          </w:tcPr>
          <w:p w:rsidR="005A413E" w:rsidRPr="0065223F" w:rsidRDefault="005A413E" w:rsidP="008B59A2">
            <w:pPr>
              <w:jc w:val="center"/>
              <w:rPr>
                <w:rFonts w:eastAsia="華康細圓體"/>
                <w:b/>
                <w:color w:val="0000FF"/>
              </w:rPr>
            </w:pPr>
            <w:r w:rsidRPr="0065223F">
              <w:rPr>
                <w:rFonts w:eastAsia="華康細圓體"/>
                <w:b/>
                <w:color w:val="0000FF"/>
              </w:rPr>
              <w:t>944</w:t>
            </w:r>
            <w:r w:rsidRPr="0065223F">
              <w:rPr>
                <w:rFonts w:eastAsia="華康細圓體"/>
                <w:b/>
                <w:color w:val="0000FF"/>
              </w:rPr>
              <w:t>會堂</w:t>
            </w:r>
          </w:p>
        </w:tc>
      </w:tr>
      <w:tr w:rsidR="005A413E" w:rsidRPr="0065223F" w:rsidTr="008B59A2">
        <w:trPr>
          <w:cantSplit/>
          <w:trHeight w:val="473"/>
        </w:trPr>
        <w:tc>
          <w:tcPr>
            <w:tcW w:w="493" w:type="dxa"/>
            <w:vMerge/>
            <w:tcBorders>
              <w:right w:val="double" w:sz="4" w:space="0" w:color="auto"/>
            </w:tcBorders>
            <w:vAlign w:val="center"/>
          </w:tcPr>
          <w:p w:rsidR="005A413E" w:rsidRPr="0065223F" w:rsidRDefault="005A413E" w:rsidP="008B59A2">
            <w:pPr>
              <w:jc w:val="center"/>
              <w:rPr>
                <w:rFonts w:eastAsia="華康細圓體"/>
                <w:b/>
                <w:color w:val="0000FF"/>
              </w:rPr>
            </w:pPr>
          </w:p>
        </w:tc>
        <w:tc>
          <w:tcPr>
            <w:tcW w:w="1182" w:type="dxa"/>
            <w:tcBorders>
              <w:left w:val="double" w:sz="4" w:space="0" w:color="auto"/>
            </w:tcBorders>
            <w:vAlign w:val="center"/>
          </w:tcPr>
          <w:p w:rsidR="005A413E" w:rsidRPr="00FF56E9" w:rsidRDefault="005A413E" w:rsidP="008B59A2">
            <w:pPr>
              <w:jc w:val="center"/>
              <w:rPr>
                <w:rFonts w:eastAsia="華康細圓體"/>
                <w:b/>
                <w:color w:val="0000FF"/>
              </w:rPr>
            </w:pPr>
            <w:r w:rsidRPr="00FF56E9">
              <w:rPr>
                <w:rFonts w:eastAsia="華康細圓體" w:hint="eastAsia"/>
                <w:b/>
                <w:color w:val="0000FF"/>
              </w:rPr>
              <w:t>徐翎庭</w:t>
            </w:r>
          </w:p>
          <w:p w:rsidR="005A413E" w:rsidRPr="005A413E" w:rsidRDefault="005A413E" w:rsidP="008B59A2">
            <w:pPr>
              <w:jc w:val="center"/>
              <w:rPr>
                <w:rFonts w:eastAsia="華康細圓體"/>
                <w:b/>
                <w:color w:val="FF0000"/>
                <w:shd w:val="pct15" w:color="auto" w:fill="FFFFFF"/>
              </w:rPr>
            </w:pPr>
            <w:r w:rsidRPr="00FF56E9">
              <w:rPr>
                <w:rFonts w:eastAsia="華康細圓體" w:hint="eastAsia"/>
                <w:b/>
                <w:color w:val="0000FF"/>
              </w:rPr>
              <w:t>徐心柔</w:t>
            </w:r>
          </w:p>
        </w:tc>
        <w:tc>
          <w:tcPr>
            <w:tcW w:w="1276" w:type="dxa"/>
            <w:vAlign w:val="center"/>
          </w:tcPr>
          <w:p w:rsidR="005A413E" w:rsidRPr="00FF56E9" w:rsidRDefault="005A413E" w:rsidP="008B59A2">
            <w:pPr>
              <w:jc w:val="center"/>
              <w:rPr>
                <w:rFonts w:eastAsia="華康細圓體"/>
                <w:b/>
                <w:color w:val="0000FF"/>
              </w:rPr>
            </w:pPr>
            <w:r w:rsidRPr="00FF56E9">
              <w:rPr>
                <w:rFonts w:eastAsia="華康細圓體" w:hint="eastAsia"/>
                <w:b/>
                <w:color w:val="0000FF"/>
              </w:rPr>
              <w:t>王薇安</w:t>
            </w:r>
          </w:p>
          <w:p w:rsidR="005A413E" w:rsidRPr="005A413E" w:rsidRDefault="005A413E" w:rsidP="008B59A2">
            <w:pPr>
              <w:jc w:val="center"/>
              <w:rPr>
                <w:rFonts w:eastAsia="華康細圓體"/>
                <w:b/>
                <w:color w:val="0000FF"/>
                <w:shd w:val="pct15" w:color="auto" w:fill="FFFFFF"/>
              </w:rPr>
            </w:pPr>
            <w:r w:rsidRPr="00FF56E9">
              <w:rPr>
                <w:rFonts w:eastAsia="華康細圓體" w:hint="eastAsia"/>
                <w:b/>
                <w:color w:val="0000FF"/>
              </w:rPr>
              <w:t>謝秉華</w:t>
            </w:r>
          </w:p>
        </w:tc>
        <w:tc>
          <w:tcPr>
            <w:tcW w:w="1143" w:type="dxa"/>
            <w:vAlign w:val="center"/>
          </w:tcPr>
          <w:p w:rsidR="00256E21" w:rsidRPr="00256E21" w:rsidRDefault="00256E21" w:rsidP="00FF56E9">
            <w:pPr>
              <w:jc w:val="center"/>
              <w:rPr>
                <w:rFonts w:eastAsia="華康細圓體"/>
                <w:b/>
                <w:color w:val="0000FF"/>
              </w:rPr>
            </w:pPr>
            <w:r w:rsidRPr="00256E21">
              <w:rPr>
                <w:rFonts w:eastAsia="華康細圓體" w:hint="eastAsia"/>
                <w:b/>
                <w:color w:val="0000FF"/>
              </w:rPr>
              <w:t>王佳音</w:t>
            </w:r>
          </w:p>
          <w:p w:rsidR="005A413E" w:rsidRPr="005A413E" w:rsidRDefault="00256E21" w:rsidP="00FF56E9">
            <w:pPr>
              <w:jc w:val="center"/>
              <w:rPr>
                <w:rFonts w:eastAsia="華康細圓體"/>
                <w:b/>
                <w:color w:val="0000FF"/>
                <w:shd w:val="pct15" w:color="auto" w:fill="FFFFFF"/>
              </w:rPr>
            </w:pPr>
            <w:r w:rsidRPr="00256E21">
              <w:rPr>
                <w:rFonts w:eastAsia="華康細圓體" w:hint="eastAsia"/>
                <w:b/>
                <w:color w:val="0000FF"/>
              </w:rPr>
              <w:t>謝心潔</w:t>
            </w:r>
          </w:p>
        </w:tc>
        <w:tc>
          <w:tcPr>
            <w:tcW w:w="1276" w:type="dxa"/>
            <w:vAlign w:val="center"/>
          </w:tcPr>
          <w:p w:rsidR="005A413E" w:rsidRPr="00FF56E9" w:rsidRDefault="005A413E" w:rsidP="008B59A2">
            <w:pPr>
              <w:jc w:val="center"/>
              <w:rPr>
                <w:rFonts w:eastAsia="華康細圓體"/>
                <w:b/>
                <w:color w:val="0000FF"/>
              </w:rPr>
            </w:pPr>
            <w:r w:rsidRPr="00FF56E9">
              <w:rPr>
                <w:rFonts w:eastAsia="華康細圓體" w:hint="eastAsia"/>
                <w:b/>
                <w:color w:val="0000FF"/>
              </w:rPr>
              <w:t>劉茗玥</w:t>
            </w:r>
          </w:p>
          <w:p w:rsidR="005A413E" w:rsidRPr="005A413E" w:rsidRDefault="00FF56E9" w:rsidP="008B59A2">
            <w:pPr>
              <w:jc w:val="center"/>
              <w:rPr>
                <w:rFonts w:eastAsia="華康細圓體"/>
                <w:b/>
                <w:color w:val="0000FF"/>
                <w:shd w:val="pct15" w:color="auto" w:fill="FFFFFF"/>
              </w:rPr>
            </w:pPr>
            <w:r w:rsidRPr="00FF56E9">
              <w:rPr>
                <w:rFonts w:eastAsia="華康細圓體" w:hint="eastAsia"/>
                <w:b/>
                <w:color w:val="0000FF"/>
              </w:rPr>
              <w:t>胡苡宣</w:t>
            </w:r>
          </w:p>
        </w:tc>
        <w:tc>
          <w:tcPr>
            <w:tcW w:w="1134" w:type="dxa"/>
            <w:vAlign w:val="center"/>
          </w:tcPr>
          <w:p w:rsidR="005A413E" w:rsidRPr="00FF56E9" w:rsidRDefault="00FF56E9" w:rsidP="008B59A2">
            <w:pPr>
              <w:jc w:val="center"/>
              <w:rPr>
                <w:rFonts w:eastAsia="華康細圓體"/>
                <w:b/>
                <w:color w:val="0000FF"/>
              </w:rPr>
            </w:pPr>
            <w:r w:rsidRPr="00FF56E9">
              <w:rPr>
                <w:rFonts w:eastAsia="華康細圓體" w:hint="eastAsia"/>
                <w:b/>
                <w:color w:val="0000FF"/>
              </w:rPr>
              <w:t>戴心蓓</w:t>
            </w:r>
          </w:p>
          <w:p w:rsidR="005A413E" w:rsidRPr="005A413E" w:rsidRDefault="00FF56E9" w:rsidP="00FF56E9">
            <w:pPr>
              <w:jc w:val="center"/>
              <w:rPr>
                <w:rFonts w:eastAsia="華康細圓體"/>
                <w:b/>
                <w:color w:val="0000FF"/>
                <w:shd w:val="pct15" w:color="auto" w:fill="FFFFFF"/>
              </w:rPr>
            </w:pPr>
            <w:r w:rsidRPr="00FF56E9">
              <w:rPr>
                <w:rFonts w:eastAsia="華康細圓體" w:hint="eastAsia"/>
                <w:b/>
                <w:color w:val="0000FF"/>
              </w:rPr>
              <w:t>沈　璇</w:t>
            </w:r>
          </w:p>
        </w:tc>
      </w:tr>
      <w:bookmarkEnd w:id="9"/>
    </w:tbl>
    <w:p w:rsidR="005A413E" w:rsidRDefault="005A413E" w:rsidP="001446DC">
      <w:pPr>
        <w:spacing w:line="240" w:lineRule="exact"/>
        <w:jc w:val="center"/>
        <w:rPr>
          <w:rFonts w:eastAsia="華康細圓體"/>
          <w:b/>
          <w:color w:val="000000"/>
          <w:sz w:val="28"/>
          <w:szCs w:val="28"/>
        </w:rPr>
      </w:pPr>
    </w:p>
    <w:bookmarkEnd w:id="10"/>
    <w:p w:rsidR="00D56BC9" w:rsidRPr="0065223F" w:rsidRDefault="00D56BC9" w:rsidP="00D56BC9">
      <w:pPr>
        <w:jc w:val="center"/>
        <w:rPr>
          <w:rFonts w:eastAsia="華康細圓體"/>
          <w:color w:val="000000"/>
        </w:rPr>
      </w:pPr>
      <w:r w:rsidRPr="0065223F">
        <w:rPr>
          <w:rFonts w:eastAsia="華康細圓體"/>
          <w:b/>
          <w:color w:val="000000"/>
          <w:sz w:val="28"/>
          <w:szCs w:val="28"/>
        </w:rPr>
        <w:t>《上週</w:t>
      </w:r>
      <w:r w:rsidRPr="0065223F">
        <w:rPr>
          <w:rFonts w:eastAsia="華康細圓體"/>
          <w:b/>
          <w:color w:val="000000"/>
          <w:kern w:val="0"/>
          <w:sz w:val="28"/>
          <w:szCs w:val="28"/>
        </w:rPr>
        <w:t>兒童品格教育</w:t>
      </w:r>
      <w:r w:rsidRPr="0065223F">
        <w:rPr>
          <w:rFonts w:eastAsia="華康細圓體"/>
          <w:b/>
          <w:color w:val="000000"/>
          <w:sz w:val="28"/>
          <w:szCs w:val="28"/>
        </w:rPr>
        <w:t>》</w:t>
      </w:r>
    </w:p>
    <w:p w:rsidR="001446DC" w:rsidRDefault="001446DC" w:rsidP="006A2023">
      <w:pPr>
        <w:spacing w:afterLines="25"/>
        <w:ind w:leftChars="200" w:left="480"/>
        <w:jc w:val="both"/>
        <w:rPr>
          <w:rFonts w:ascii="Monotype Corsiva" w:eastAsia="華康細圓體" w:hAnsi="Monotype Corsiva"/>
          <w:color w:val="000000"/>
        </w:rPr>
      </w:pPr>
      <w:r>
        <w:rPr>
          <w:rFonts w:ascii="Monotype Corsiva" w:eastAsia="華康細圓體" w:hAnsi="Monotype Corsiva" w:hint="eastAsia"/>
          <w:b/>
          <w:bCs/>
          <w:color w:val="0000FF"/>
        </w:rPr>
        <w:t>倫敦兩個小孩</w:t>
      </w:r>
      <w:r w:rsidRPr="00B169CF">
        <w:rPr>
          <w:rFonts w:ascii="Monotype Corsiva" w:eastAsia="華康細圓體" w:hAnsi="Monotype Corsiva" w:hint="eastAsia"/>
          <w:b/>
          <w:bCs/>
          <w:color w:val="0000FF"/>
        </w:rPr>
        <w:t>狄戈理</w:t>
      </w:r>
      <w:r>
        <w:rPr>
          <w:rFonts w:ascii="Monotype Corsiva" w:eastAsia="華康細圓體" w:hAnsi="Monotype Corsiva" w:hint="eastAsia"/>
          <w:b/>
          <w:bCs/>
          <w:color w:val="0000FF"/>
        </w:rPr>
        <w:t>與</w:t>
      </w:r>
      <w:r w:rsidRPr="00B169CF">
        <w:rPr>
          <w:rFonts w:ascii="Monotype Corsiva" w:eastAsia="華康細圓體" w:hAnsi="Monotype Corsiva" w:hint="eastAsia"/>
          <w:b/>
          <w:bCs/>
          <w:color w:val="0000FF"/>
        </w:rPr>
        <w:t>蓓蕾</w:t>
      </w:r>
      <w:r w:rsidRPr="00073B0F">
        <w:rPr>
          <w:rFonts w:ascii="Monotype Corsiva" w:eastAsia="華康細圓體" w:hAnsi="Monotype Corsiva" w:hint="eastAsia"/>
          <w:color w:val="000000"/>
        </w:rPr>
        <w:t>，莫名其妙地被舅舅安德烈的魔法戒指，帶到強國，在那裡</w:t>
      </w:r>
      <w:r w:rsidRPr="008467BB">
        <w:rPr>
          <w:rFonts w:ascii="Monotype Corsiva" w:eastAsia="華康細圓體" w:hAnsi="Monotype Corsiva" w:hint="eastAsia"/>
          <w:color w:val="000000"/>
        </w:rPr>
        <w:t>狄戈理</w:t>
      </w:r>
      <w:r>
        <w:rPr>
          <w:rFonts w:ascii="Monotype Corsiva" w:eastAsia="華康細圓體" w:hAnsi="Monotype Corsiva" w:hint="eastAsia"/>
          <w:color w:val="000000"/>
        </w:rPr>
        <w:t>任性地用金鎚</w:t>
      </w:r>
      <w:r w:rsidRPr="008467BB">
        <w:rPr>
          <w:rFonts w:ascii="Monotype Corsiva" w:eastAsia="華康細圓體" w:hAnsi="Monotype Corsiva" w:hint="eastAsia"/>
          <w:color w:val="000000"/>
        </w:rPr>
        <w:t>敲</w:t>
      </w:r>
      <w:r>
        <w:rPr>
          <w:rFonts w:ascii="Monotype Corsiva" w:eastAsia="華康細圓體" w:hAnsi="Monotype Corsiva" w:hint="eastAsia"/>
          <w:color w:val="000000"/>
        </w:rPr>
        <w:t>了金</w:t>
      </w:r>
      <w:r w:rsidRPr="008467BB">
        <w:rPr>
          <w:rFonts w:ascii="Monotype Corsiva" w:eastAsia="華康細圓體" w:hAnsi="Monotype Corsiva" w:hint="eastAsia"/>
          <w:color w:val="000000"/>
        </w:rPr>
        <w:t>鐘</w:t>
      </w:r>
      <w:r>
        <w:rPr>
          <w:rFonts w:ascii="Monotype Corsiva" w:eastAsia="華康細圓體" w:hAnsi="Monotype Corsiva" w:hint="eastAsia"/>
          <w:color w:val="000000"/>
        </w:rPr>
        <w:t>，</w:t>
      </w:r>
      <w:r w:rsidRPr="008467BB">
        <w:rPr>
          <w:rFonts w:ascii="Monotype Corsiva" w:eastAsia="華康細圓體" w:hAnsi="Monotype Corsiva" w:hint="eastAsia"/>
          <w:color w:val="000000"/>
        </w:rPr>
        <w:t>喚醒</w:t>
      </w:r>
      <w:r>
        <w:rPr>
          <w:rFonts w:ascii="Monotype Corsiva" w:eastAsia="華康細圓體" w:hAnsi="Monotype Corsiva" w:hint="eastAsia"/>
          <w:color w:val="000000"/>
        </w:rPr>
        <w:t>了強國</w:t>
      </w:r>
      <w:r w:rsidRPr="008467BB">
        <w:rPr>
          <w:rFonts w:ascii="Monotype Corsiva" w:eastAsia="華康細圓體" w:hAnsi="Monotype Corsiva" w:hint="eastAsia"/>
          <w:color w:val="000000"/>
        </w:rPr>
        <w:t>的女王</w:t>
      </w:r>
      <w:r>
        <w:rPr>
          <w:rFonts w:ascii="Monotype Corsiva" w:eastAsia="華康細圓體" w:hAnsi="Monotype Corsiva" w:hint="eastAsia"/>
          <w:color w:val="000000"/>
        </w:rPr>
        <w:t>。這位後來成為納尼亞的</w:t>
      </w:r>
      <w:r w:rsidRPr="008467BB">
        <w:rPr>
          <w:rFonts w:ascii="Monotype Corsiva" w:eastAsia="華康細圓體" w:hAnsi="Monotype Corsiva" w:hint="eastAsia"/>
          <w:color w:val="000000"/>
        </w:rPr>
        <w:t>白女巫</w:t>
      </w:r>
      <w:r>
        <w:rPr>
          <w:rFonts w:ascii="Monotype Corsiva" w:eastAsia="華康細圓體" w:hAnsi="Monotype Corsiva" w:hint="eastAsia"/>
          <w:color w:val="000000"/>
        </w:rPr>
        <w:t>之女王，</w:t>
      </w:r>
      <w:r w:rsidRPr="008467BB">
        <w:rPr>
          <w:rFonts w:ascii="Monotype Corsiva" w:eastAsia="華康細圓體" w:hAnsi="Monotype Corsiva" w:hint="eastAsia"/>
          <w:color w:val="000000"/>
        </w:rPr>
        <w:t>洋洋得意地敘述她如何跟她姐姐爭戰，打輸了後就說出那帶來毀滅一切的惡毒咒語</w:t>
      </w:r>
      <w:r>
        <w:rPr>
          <w:rFonts w:ascii="Monotype Corsiva" w:eastAsia="華康細圓體" w:hAnsi="Monotype Corsiva" w:hint="eastAsia"/>
          <w:color w:val="000000"/>
        </w:rPr>
        <w:t>，除她之外的所有人都死了</w:t>
      </w:r>
      <w:r w:rsidRPr="008467BB">
        <w:rPr>
          <w:rFonts w:ascii="Monotype Corsiva" w:eastAsia="華康細圓體" w:hAnsi="Monotype Corsiva"/>
          <w:color w:val="000000"/>
        </w:rPr>
        <w:t>。</w:t>
      </w:r>
    </w:p>
    <w:p w:rsidR="001446DC" w:rsidRPr="008467BB" w:rsidRDefault="001446DC" w:rsidP="006A2023">
      <w:pPr>
        <w:spacing w:afterLines="25"/>
        <w:ind w:leftChars="200" w:left="480"/>
        <w:jc w:val="both"/>
        <w:rPr>
          <w:rFonts w:ascii="Monotype Corsiva" w:eastAsia="華康細圓體" w:hAnsi="Monotype Corsiva"/>
          <w:color w:val="000000"/>
        </w:rPr>
      </w:pPr>
      <w:r w:rsidRPr="008467BB">
        <w:rPr>
          <w:rFonts w:ascii="Monotype Corsiva" w:eastAsia="華康細圓體" w:hAnsi="Monotype Corsiva" w:hint="eastAsia"/>
          <w:color w:val="000000"/>
        </w:rPr>
        <w:t>蓓蕾問她：「</w:t>
      </w:r>
      <w:r w:rsidRPr="00EA48D3">
        <w:rPr>
          <w:rFonts w:ascii="Monotype Corsiva" w:eastAsia="華康細圓體" w:hAnsi="Monotype Corsiva" w:hint="eastAsia"/>
          <w:b/>
          <w:bCs/>
          <w:color w:val="0000FF"/>
        </w:rPr>
        <w:t>可是那些百姓呢？</w:t>
      </w:r>
      <w:r w:rsidRPr="008467BB">
        <w:rPr>
          <w:rFonts w:ascii="Monotype Corsiva" w:eastAsia="華康細圓體" w:hAnsi="Monotype Corsiva" w:hint="eastAsia"/>
          <w:color w:val="000000"/>
        </w:rPr>
        <w:t>」女王說：「</w:t>
      </w:r>
      <w:r>
        <w:rPr>
          <w:rFonts w:ascii="Monotype Corsiva" w:eastAsia="華康細圓體" w:hAnsi="Monotype Corsiva" w:hint="eastAsia"/>
          <w:color w:val="000000"/>
        </w:rPr>
        <w:t>什麼百姓？他們都是臣僕，照我的意旨做事之外，沒有什麼價值。</w:t>
      </w:r>
      <w:r w:rsidRPr="008467BB">
        <w:rPr>
          <w:rFonts w:ascii="Monotype Corsiva" w:eastAsia="華康細圓體" w:hAnsi="Monotype Corsiva" w:hint="eastAsia"/>
          <w:color w:val="000000"/>
        </w:rPr>
        <w:t>啊，</w:t>
      </w:r>
      <w:r w:rsidRPr="00EA48D3">
        <w:rPr>
          <w:rFonts w:ascii="Monotype Corsiva" w:eastAsia="華康細圓體" w:hAnsi="Monotype Corsiva" w:hint="eastAsia"/>
          <w:b/>
          <w:bCs/>
          <w:color w:val="336600"/>
        </w:rPr>
        <w:t>我忘了你們都只是普通的男孩、女孩，怎麼懂得政府這回事呢</w:t>
      </w:r>
      <w:r w:rsidRPr="008467BB">
        <w:rPr>
          <w:rFonts w:ascii="Monotype Corsiva" w:eastAsia="華康細圓體" w:hAnsi="Monotype Corsiva" w:hint="eastAsia"/>
          <w:color w:val="000000"/>
        </w:rPr>
        <w:t>！」</w:t>
      </w:r>
    </w:p>
    <w:p w:rsidR="001446DC" w:rsidRDefault="001446DC" w:rsidP="006A2023">
      <w:pPr>
        <w:spacing w:afterLines="25"/>
        <w:ind w:leftChars="200" w:left="480"/>
        <w:jc w:val="both"/>
        <w:rPr>
          <w:rFonts w:ascii="Monotype Corsiva" w:eastAsia="華康細圓體" w:hAnsi="Monotype Corsiva"/>
          <w:color w:val="000000"/>
        </w:rPr>
      </w:pPr>
      <w:r w:rsidRPr="008467BB">
        <w:rPr>
          <w:rFonts w:ascii="Monotype Corsiva" w:eastAsia="華康細圓體" w:hAnsi="Monotype Corsiva" w:hint="eastAsia"/>
          <w:color w:val="000000"/>
        </w:rPr>
        <w:t>在她眼中，她們居高位的人才重要，其他百姓都是為他們而活的，</w:t>
      </w:r>
      <w:r w:rsidRPr="00EA48D3">
        <w:rPr>
          <w:rFonts w:ascii="Monotype Corsiva" w:eastAsia="華康細圓體" w:hAnsi="Monotype Corsiva" w:hint="eastAsia"/>
          <w:b/>
          <w:bCs/>
          <w:color w:val="336600"/>
        </w:rPr>
        <w:t>她惟一在意的只是她能利用的人</w:t>
      </w:r>
      <w:r w:rsidRPr="008467BB">
        <w:rPr>
          <w:rFonts w:ascii="Monotype Corsiva" w:eastAsia="華康細圓體" w:hAnsi="Monotype Corsiva" w:hint="eastAsia"/>
          <w:color w:val="000000"/>
        </w:rPr>
        <w:t>。今天在很多領域裡都還有人有這樣的想法</w:t>
      </w:r>
      <w:r>
        <w:rPr>
          <w:rFonts w:ascii="Monotype Corsiva" w:eastAsia="華康細圓體" w:hAnsi="Monotype Corsiva" w:hint="eastAsia"/>
          <w:color w:val="000000"/>
        </w:rPr>
        <w:t>，可能他們不會這樣說出來，但在他們內心深處就是這樣想的，世界都圍著他們打轉！</w:t>
      </w:r>
      <w:r w:rsidRPr="00EA48D3">
        <w:rPr>
          <w:rFonts w:ascii="Monotype Corsiva" w:eastAsia="華康細圓體" w:hAnsi="Monotype Corsiva" w:hint="eastAsia"/>
          <w:b/>
          <w:bCs/>
          <w:color w:val="0000FF"/>
        </w:rPr>
        <w:t>但我們不要這樣，在上帝眼中，人的重要不是用世上的地位來定義的</w:t>
      </w:r>
      <w:r w:rsidRPr="008467BB">
        <w:rPr>
          <w:rFonts w:ascii="Monotype Corsiva" w:eastAsia="華康細圓體" w:hAnsi="Monotype Corsiva" w:hint="eastAsia"/>
          <w:color w:val="000000"/>
        </w:rPr>
        <w:t>。</w:t>
      </w:r>
    </w:p>
    <w:p w:rsidR="001446DC" w:rsidRDefault="001446DC" w:rsidP="006A2023">
      <w:pPr>
        <w:spacing w:afterLines="25"/>
        <w:ind w:leftChars="200" w:left="480"/>
        <w:jc w:val="both"/>
        <w:rPr>
          <w:rFonts w:ascii="Monotype Corsiva" w:eastAsia="華康細圓體" w:hAnsi="Monotype Corsiva"/>
          <w:color w:val="000000"/>
        </w:rPr>
      </w:pPr>
      <w:r>
        <w:rPr>
          <w:rFonts w:ascii="Monotype Corsiva" w:eastAsia="華康細圓體" w:hAnsi="Monotype Corsiva" w:hint="eastAsia"/>
          <w:color w:val="000000"/>
        </w:rPr>
        <w:t>蓓蕾又問</w:t>
      </w:r>
      <w:r>
        <w:rPr>
          <w:rFonts w:ascii="Monotype Corsiva" w:eastAsia="華康細圓體" w:hAnsi="Monotype Corsiva" w:hint="eastAsia"/>
          <w:color w:val="000000"/>
        </w:rPr>
        <w:t>Jadis</w:t>
      </w:r>
      <w:r>
        <w:rPr>
          <w:rFonts w:ascii="Monotype Corsiva" w:eastAsia="華康細圓體" w:hAnsi="Monotype Corsiva" w:hint="eastAsia"/>
          <w:color w:val="000000"/>
        </w:rPr>
        <w:t>女王：「太陽變那個樣子也是因為你的咒語嗎？」女王很詫異地問她：「那種樣子？」「這麼紅，這麼大，這麼冷？」</w:t>
      </w:r>
      <w:r>
        <w:rPr>
          <w:rFonts w:ascii="Monotype Corsiva" w:eastAsia="華康細圓體" w:hAnsi="Monotype Corsiva"/>
          <w:color w:val="000000"/>
        </w:rPr>
        <w:t>「</w:t>
      </w:r>
      <w:r>
        <w:rPr>
          <w:rFonts w:ascii="Monotype Corsiva" w:eastAsia="華康細圓體" w:hAnsi="Monotype Corsiva" w:hint="eastAsia"/>
          <w:color w:val="000000"/>
        </w:rPr>
        <w:t>它千百年來都是這樣，難道你們的世界，太陽不是這樣嗎？」</w:t>
      </w:r>
    </w:p>
    <w:p w:rsidR="001446DC" w:rsidRPr="00EA48D3" w:rsidRDefault="001446DC" w:rsidP="006A2023">
      <w:pPr>
        <w:spacing w:afterLines="25"/>
        <w:ind w:leftChars="200" w:left="480"/>
        <w:jc w:val="both"/>
        <w:rPr>
          <w:rFonts w:ascii="Monotype Corsiva" w:eastAsia="華康細圓體" w:hAnsi="Monotype Corsiva"/>
          <w:color w:val="000000"/>
        </w:rPr>
      </w:pPr>
      <w:r>
        <w:rPr>
          <w:rFonts w:ascii="Monotype Corsiva" w:eastAsia="華康細圓體" w:hAnsi="Monotype Corsiva" w:hint="eastAsia"/>
          <w:color w:val="000000"/>
        </w:rPr>
        <w:t>「不是，比較小也比較黃，也沒那麼冷。」</w:t>
      </w:r>
      <w:r w:rsidRPr="00EA48D3">
        <w:rPr>
          <w:rFonts w:ascii="Monotype Corsiva" w:eastAsia="華康細圓體" w:hAnsi="Monotype Corsiva" w:hint="eastAsia"/>
          <w:b/>
          <w:bCs/>
          <w:color w:val="0000FF"/>
        </w:rPr>
        <w:t>女王頓時露出貪婪的神情，馬上決定要前往他們的世界，就是地球</w:t>
      </w:r>
      <w:r>
        <w:rPr>
          <w:rFonts w:ascii="Monotype Corsiva" w:eastAsia="華康細圓體" w:hAnsi="Monotype Corsiva" w:hint="eastAsia"/>
          <w:color w:val="000000"/>
        </w:rPr>
        <w:t>。孩子們嚇傻了，努力想要避免這件事，但後來還是讓女王得逞，在倫敦鬧了個雞飛狗跳，這是之後我們再來講的故事了。</w:t>
      </w:r>
    </w:p>
    <w:p w:rsidR="00286F4E" w:rsidRPr="001446DC" w:rsidRDefault="00286F4E" w:rsidP="000A7DDE">
      <w:pPr>
        <w:rPr>
          <w:rFonts w:eastAsia="華康細圓體"/>
          <w:bCs/>
          <w:color w:val="0000FF"/>
        </w:rPr>
      </w:pPr>
    </w:p>
    <w:bookmarkEnd w:id="7"/>
    <w:bookmarkEnd w:id="8"/>
    <w:p w:rsidR="005A413E" w:rsidRDefault="005A413E" w:rsidP="00794DFA">
      <w:pPr>
        <w:spacing w:line="240" w:lineRule="exact"/>
        <w:rPr>
          <w:rFonts w:eastAsia="華康細圓體"/>
          <w:b/>
          <w:color w:val="000000"/>
        </w:rPr>
      </w:pPr>
    </w:p>
    <w:p w:rsidR="005A413E" w:rsidRPr="006E4904" w:rsidRDefault="005A413E" w:rsidP="004A52B4">
      <w:pPr>
        <w:spacing w:line="100" w:lineRule="exact"/>
        <w:rPr>
          <w:rFonts w:eastAsia="華康細圓體"/>
          <w:b/>
          <w:color w:val="000000"/>
        </w:rPr>
      </w:pPr>
    </w:p>
    <w:p w:rsidR="009A656A" w:rsidRPr="00152832" w:rsidRDefault="009A656A" w:rsidP="009A656A">
      <w:pPr>
        <w:rPr>
          <w:rFonts w:eastAsia="華康細圓體"/>
          <w:b/>
          <w:color w:val="000000"/>
        </w:rPr>
      </w:pPr>
      <w:r w:rsidRPr="00152832">
        <w:rPr>
          <w:rFonts w:eastAsia="華康細圓體"/>
          <w:b/>
          <w:color w:val="000000"/>
          <w:sz w:val="28"/>
        </w:rPr>
        <w:t>《本週＋下週服事輪值表》</w:t>
      </w:r>
    </w:p>
    <w:tbl>
      <w:tblPr>
        <w:tblW w:w="76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4A0"/>
      </w:tblPr>
      <w:tblGrid>
        <w:gridCol w:w="640"/>
        <w:gridCol w:w="2578"/>
        <w:gridCol w:w="1843"/>
        <w:gridCol w:w="2547"/>
      </w:tblGrid>
      <w:tr w:rsidR="004C4856" w:rsidRPr="00152832" w:rsidTr="004C4856">
        <w:trPr>
          <w:cantSplit/>
          <w:trHeight w:val="340"/>
        </w:trPr>
        <w:tc>
          <w:tcPr>
            <w:tcW w:w="640" w:type="dxa"/>
            <w:tcBorders>
              <w:top w:val="double" w:sz="4" w:space="0" w:color="auto"/>
              <w:left w:val="double" w:sz="4" w:space="0" w:color="auto"/>
              <w:bottom w:val="double" w:sz="4" w:space="0" w:color="auto"/>
              <w:right w:val="double" w:sz="4" w:space="0" w:color="auto"/>
            </w:tcBorders>
            <w:vAlign w:val="center"/>
          </w:tcPr>
          <w:p w:rsidR="004C4856" w:rsidRPr="00152832" w:rsidRDefault="004C4856" w:rsidP="009F6EAD">
            <w:pPr>
              <w:jc w:val="center"/>
              <w:rPr>
                <w:rFonts w:eastAsia="華康細圓體"/>
                <w:b/>
                <w:color w:val="0000FF"/>
              </w:rPr>
            </w:pPr>
          </w:p>
        </w:tc>
        <w:tc>
          <w:tcPr>
            <w:tcW w:w="2578" w:type="dxa"/>
            <w:tcBorders>
              <w:top w:val="double" w:sz="4" w:space="0" w:color="auto"/>
              <w:left w:val="single" w:sz="4" w:space="0" w:color="auto"/>
              <w:bottom w:val="double" w:sz="4" w:space="0" w:color="auto"/>
              <w:right w:val="single" w:sz="4" w:space="0" w:color="auto"/>
            </w:tcBorders>
            <w:vAlign w:val="center"/>
          </w:tcPr>
          <w:p w:rsidR="004C4856" w:rsidRPr="00152832" w:rsidRDefault="004C4856" w:rsidP="0062055A">
            <w:pPr>
              <w:tabs>
                <w:tab w:val="left" w:pos="1179"/>
              </w:tabs>
              <w:jc w:val="center"/>
              <w:rPr>
                <w:rFonts w:eastAsia="華康細圓體"/>
                <w:b/>
                <w:color w:val="0000FF"/>
              </w:rPr>
            </w:pPr>
            <w:r>
              <w:rPr>
                <w:rFonts w:eastAsia="華康細圓體"/>
                <w:b/>
                <w:color w:val="0000FF"/>
              </w:rPr>
              <w:t>1</w:t>
            </w:r>
            <w:r>
              <w:rPr>
                <w:rFonts w:eastAsia="華康細圓體" w:hint="eastAsia"/>
                <w:b/>
                <w:color w:val="0000FF"/>
              </w:rPr>
              <w:t>2</w:t>
            </w:r>
            <w:r>
              <w:rPr>
                <w:rFonts w:eastAsia="華康細圓體"/>
                <w:b/>
                <w:color w:val="0000FF"/>
              </w:rPr>
              <w:t>/</w:t>
            </w:r>
            <w:r>
              <w:rPr>
                <w:rFonts w:eastAsia="華康細圓體" w:hint="eastAsia"/>
                <w:b/>
                <w:color w:val="0000FF"/>
              </w:rPr>
              <w:t>1</w:t>
            </w:r>
            <w:r w:rsidRPr="00152832">
              <w:rPr>
                <w:rFonts w:eastAsia="華康細圓體"/>
                <w:b/>
                <w:color w:val="0000FF"/>
              </w:rPr>
              <w:t>主日</w:t>
            </w:r>
          </w:p>
        </w:tc>
        <w:tc>
          <w:tcPr>
            <w:tcW w:w="1843" w:type="dxa"/>
            <w:tcBorders>
              <w:top w:val="double" w:sz="4" w:space="0" w:color="auto"/>
              <w:left w:val="single" w:sz="4" w:space="0" w:color="auto"/>
              <w:bottom w:val="double" w:sz="4" w:space="0" w:color="auto"/>
              <w:right w:val="single" w:sz="4" w:space="0" w:color="auto"/>
            </w:tcBorders>
            <w:vAlign w:val="center"/>
            <w:hideMark/>
          </w:tcPr>
          <w:p w:rsidR="004C4856" w:rsidRPr="00152832" w:rsidRDefault="004C4856" w:rsidP="009F6EAD">
            <w:pPr>
              <w:jc w:val="center"/>
              <w:rPr>
                <w:rFonts w:eastAsia="華康細圓體"/>
                <w:b/>
                <w:color w:val="0000FF"/>
              </w:rPr>
            </w:pPr>
            <w:r>
              <w:rPr>
                <w:rFonts w:eastAsia="華康細圓體"/>
                <w:b/>
                <w:color w:val="0000FF"/>
              </w:rPr>
              <w:t>12/</w:t>
            </w:r>
            <w:r w:rsidR="00EE4032">
              <w:rPr>
                <w:rFonts w:eastAsia="華康細圓體" w:hint="eastAsia"/>
                <w:b/>
                <w:color w:val="0000FF"/>
              </w:rPr>
              <w:t>3</w:t>
            </w:r>
            <w:r w:rsidRPr="00152832">
              <w:rPr>
                <w:rFonts w:eastAsia="華康細圓體"/>
                <w:b/>
                <w:color w:val="0000FF"/>
              </w:rPr>
              <w:t>週二</w:t>
            </w:r>
          </w:p>
        </w:tc>
        <w:tc>
          <w:tcPr>
            <w:tcW w:w="2547" w:type="dxa"/>
            <w:tcBorders>
              <w:top w:val="double" w:sz="4" w:space="0" w:color="auto"/>
              <w:left w:val="single" w:sz="4" w:space="0" w:color="auto"/>
              <w:bottom w:val="double" w:sz="4" w:space="0" w:color="auto"/>
              <w:right w:val="double" w:sz="4" w:space="0" w:color="auto"/>
            </w:tcBorders>
            <w:vAlign w:val="center"/>
            <w:hideMark/>
          </w:tcPr>
          <w:p w:rsidR="004C4856" w:rsidRPr="00152832" w:rsidRDefault="004C4856" w:rsidP="009F6EAD">
            <w:pPr>
              <w:tabs>
                <w:tab w:val="left" w:pos="1179"/>
              </w:tabs>
              <w:jc w:val="center"/>
              <w:rPr>
                <w:rFonts w:eastAsia="華康細圓體"/>
                <w:b/>
                <w:color w:val="0000FF"/>
              </w:rPr>
            </w:pPr>
            <w:r>
              <w:rPr>
                <w:rFonts w:eastAsia="華康細圓體"/>
                <w:b/>
                <w:color w:val="0000FF"/>
              </w:rPr>
              <w:t>1</w:t>
            </w:r>
            <w:r>
              <w:rPr>
                <w:rFonts w:eastAsia="華康細圓體" w:hint="eastAsia"/>
                <w:b/>
                <w:color w:val="0000FF"/>
              </w:rPr>
              <w:t>2</w:t>
            </w:r>
            <w:r>
              <w:rPr>
                <w:rFonts w:eastAsia="華康細圓體"/>
                <w:b/>
                <w:color w:val="0000FF"/>
              </w:rPr>
              <w:t>/</w:t>
            </w:r>
            <w:r w:rsidR="00EE4032">
              <w:rPr>
                <w:rFonts w:eastAsia="華康細圓體" w:hint="eastAsia"/>
                <w:b/>
                <w:color w:val="0000FF"/>
              </w:rPr>
              <w:t>8</w:t>
            </w:r>
            <w:r w:rsidRPr="00152832">
              <w:rPr>
                <w:rFonts w:eastAsia="華康細圓體"/>
                <w:b/>
                <w:color w:val="0000FF"/>
              </w:rPr>
              <w:t>主日</w:t>
            </w:r>
          </w:p>
        </w:tc>
      </w:tr>
      <w:tr w:rsidR="004C4856" w:rsidRPr="00152832" w:rsidTr="004C4856">
        <w:trPr>
          <w:cantSplit/>
          <w:trHeight w:val="340"/>
        </w:trPr>
        <w:tc>
          <w:tcPr>
            <w:tcW w:w="640" w:type="dxa"/>
            <w:tcBorders>
              <w:top w:val="double" w:sz="4" w:space="0" w:color="auto"/>
              <w:left w:val="double" w:sz="4" w:space="0" w:color="auto"/>
              <w:bottom w:val="single" w:sz="4" w:space="0" w:color="auto"/>
              <w:right w:val="double" w:sz="4" w:space="0" w:color="auto"/>
            </w:tcBorders>
            <w:vAlign w:val="center"/>
            <w:hideMark/>
          </w:tcPr>
          <w:p w:rsidR="004C4856" w:rsidRPr="00152832" w:rsidRDefault="004C4856" w:rsidP="009F6EAD">
            <w:pPr>
              <w:jc w:val="center"/>
              <w:rPr>
                <w:rFonts w:eastAsia="華康細圓體"/>
                <w:b/>
                <w:color w:val="0000FF"/>
              </w:rPr>
            </w:pPr>
            <w:r w:rsidRPr="00152832">
              <w:rPr>
                <w:rFonts w:eastAsia="華康細圓體"/>
                <w:b/>
                <w:color w:val="0000FF"/>
              </w:rPr>
              <w:t>音控</w:t>
            </w:r>
          </w:p>
        </w:tc>
        <w:tc>
          <w:tcPr>
            <w:tcW w:w="2578" w:type="dxa"/>
            <w:tcBorders>
              <w:top w:val="double" w:sz="4" w:space="0" w:color="auto"/>
              <w:left w:val="single" w:sz="4" w:space="0" w:color="auto"/>
              <w:bottom w:val="single" w:sz="4" w:space="0" w:color="auto"/>
              <w:right w:val="single" w:sz="4" w:space="0" w:color="auto"/>
            </w:tcBorders>
            <w:vAlign w:val="center"/>
          </w:tcPr>
          <w:p w:rsidR="004C4856" w:rsidRPr="00152832" w:rsidRDefault="004C4856" w:rsidP="0062055A">
            <w:pPr>
              <w:tabs>
                <w:tab w:val="left" w:pos="1179"/>
              </w:tabs>
              <w:jc w:val="center"/>
              <w:rPr>
                <w:rFonts w:eastAsia="華康細圓體"/>
                <w:b/>
                <w:bCs/>
                <w:color w:val="0000FF"/>
              </w:rPr>
            </w:pPr>
            <w:r>
              <w:rPr>
                <w:rFonts w:eastAsia="華康細圓體" w:hint="eastAsia"/>
                <w:b/>
                <w:bCs/>
                <w:color w:val="0000FF"/>
              </w:rPr>
              <w:t>朱芳瑩</w:t>
            </w:r>
            <w:r w:rsidR="006A2023">
              <w:rPr>
                <w:rFonts w:eastAsia="華康細圓體" w:hint="eastAsia"/>
                <w:b/>
                <w:bCs/>
                <w:color w:val="0000FF"/>
              </w:rPr>
              <w:t xml:space="preserve"> </w:t>
            </w:r>
            <w:r>
              <w:rPr>
                <w:rFonts w:eastAsia="華康細圓體" w:hint="eastAsia"/>
                <w:b/>
                <w:bCs/>
                <w:color w:val="0000FF"/>
              </w:rPr>
              <w:t>游玉鈴</w:t>
            </w:r>
          </w:p>
        </w:tc>
        <w:tc>
          <w:tcPr>
            <w:tcW w:w="1843" w:type="dxa"/>
            <w:tcBorders>
              <w:top w:val="double" w:sz="4" w:space="0" w:color="auto"/>
              <w:left w:val="single" w:sz="4" w:space="0" w:color="auto"/>
              <w:bottom w:val="single" w:sz="4" w:space="0" w:color="auto"/>
              <w:right w:val="single" w:sz="4" w:space="0" w:color="auto"/>
            </w:tcBorders>
            <w:vAlign w:val="center"/>
            <w:hideMark/>
          </w:tcPr>
          <w:p w:rsidR="004C4856" w:rsidRPr="00152832" w:rsidRDefault="00EE4032" w:rsidP="0070169E">
            <w:pPr>
              <w:jc w:val="center"/>
              <w:rPr>
                <w:rFonts w:eastAsia="華康細圓體"/>
                <w:b/>
                <w:bCs/>
                <w:color w:val="0000FF"/>
              </w:rPr>
            </w:pPr>
            <w:r w:rsidRPr="00EE4032">
              <w:rPr>
                <w:rFonts w:eastAsia="華康細圓體" w:hint="eastAsia"/>
                <w:b/>
                <w:bCs/>
                <w:color w:val="0000FF"/>
              </w:rPr>
              <w:t>黃怡真</w:t>
            </w:r>
            <w:r w:rsidR="006A2023">
              <w:rPr>
                <w:rFonts w:eastAsia="華康細圓體" w:hint="eastAsia"/>
                <w:b/>
                <w:bCs/>
                <w:color w:val="0000FF"/>
              </w:rPr>
              <w:t xml:space="preserve"> </w:t>
            </w:r>
            <w:r w:rsidRPr="00EE4032">
              <w:rPr>
                <w:rFonts w:eastAsia="華康細圓體" w:hint="eastAsia"/>
                <w:b/>
                <w:bCs/>
                <w:color w:val="0000FF"/>
              </w:rPr>
              <w:t>陳思宇</w:t>
            </w:r>
          </w:p>
        </w:tc>
        <w:tc>
          <w:tcPr>
            <w:tcW w:w="2547" w:type="dxa"/>
            <w:tcBorders>
              <w:top w:val="double" w:sz="4" w:space="0" w:color="auto"/>
              <w:left w:val="single" w:sz="4" w:space="0" w:color="auto"/>
              <w:bottom w:val="single" w:sz="4" w:space="0" w:color="auto"/>
              <w:right w:val="double" w:sz="4" w:space="0" w:color="auto"/>
            </w:tcBorders>
            <w:vAlign w:val="center"/>
            <w:hideMark/>
          </w:tcPr>
          <w:p w:rsidR="004C4856" w:rsidRPr="00152832" w:rsidRDefault="00EE4032" w:rsidP="0012684C">
            <w:pPr>
              <w:tabs>
                <w:tab w:val="left" w:pos="1179"/>
              </w:tabs>
              <w:jc w:val="center"/>
              <w:rPr>
                <w:rFonts w:eastAsia="華康細圓體"/>
                <w:b/>
                <w:bCs/>
                <w:color w:val="0000FF"/>
              </w:rPr>
            </w:pPr>
            <w:r w:rsidRPr="00EE4032">
              <w:rPr>
                <w:rFonts w:eastAsia="華康細圓體" w:hint="eastAsia"/>
                <w:b/>
                <w:bCs/>
                <w:color w:val="0000FF"/>
              </w:rPr>
              <w:t>江文凱</w:t>
            </w:r>
            <w:r w:rsidR="006A2023">
              <w:rPr>
                <w:rFonts w:eastAsia="華康細圓體" w:hint="eastAsia"/>
                <w:b/>
                <w:bCs/>
                <w:color w:val="0000FF"/>
              </w:rPr>
              <w:t xml:space="preserve"> </w:t>
            </w:r>
            <w:r w:rsidRPr="00EE4032">
              <w:rPr>
                <w:rFonts w:eastAsia="華康細圓體" w:hint="eastAsia"/>
                <w:b/>
                <w:bCs/>
                <w:color w:val="0000FF"/>
              </w:rPr>
              <w:t>楊恩霖</w:t>
            </w:r>
          </w:p>
        </w:tc>
      </w:tr>
      <w:tr w:rsidR="004C4856" w:rsidRPr="00152832" w:rsidTr="004C4856">
        <w:trPr>
          <w:cantSplit/>
          <w:trHeight w:val="340"/>
        </w:trPr>
        <w:tc>
          <w:tcPr>
            <w:tcW w:w="640" w:type="dxa"/>
            <w:tcBorders>
              <w:top w:val="single" w:sz="4" w:space="0" w:color="auto"/>
              <w:left w:val="double" w:sz="4" w:space="0" w:color="auto"/>
              <w:bottom w:val="single" w:sz="4" w:space="0" w:color="auto"/>
              <w:right w:val="double" w:sz="4" w:space="0" w:color="auto"/>
            </w:tcBorders>
            <w:vAlign w:val="center"/>
            <w:hideMark/>
          </w:tcPr>
          <w:p w:rsidR="004C4856" w:rsidRPr="00152832" w:rsidRDefault="004C4856" w:rsidP="009F6EAD">
            <w:pPr>
              <w:jc w:val="center"/>
              <w:rPr>
                <w:rFonts w:eastAsia="華康細圓體"/>
                <w:b/>
                <w:color w:val="0000FF"/>
              </w:rPr>
            </w:pPr>
            <w:r w:rsidRPr="00152832">
              <w:rPr>
                <w:rFonts w:eastAsia="華康細圓體"/>
                <w:b/>
                <w:color w:val="0000FF"/>
              </w:rPr>
              <w:t>助唱</w:t>
            </w:r>
          </w:p>
        </w:tc>
        <w:tc>
          <w:tcPr>
            <w:tcW w:w="2578" w:type="dxa"/>
            <w:tcBorders>
              <w:top w:val="single" w:sz="4" w:space="0" w:color="auto"/>
              <w:left w:val="single" w:sz="4" w:space="0" w:color="auto"/>
              <w:bottom w:val="single" w:sz="4" w:space="0" w:color="auto"/>
              <w:right w:val="single" w:sz="4" w:space="0" w:color="auto"/>
            </w:tcBorders>
            <w:vAlign w:val="center"/>
          </w:tcPr>
          <w:p w:rsidR="004C4856" w:rsidRPr="00152832" w:rsidRDefault="004C4856" w:rsidP="0062055A">
            <w:pPr>
              <w:tabs>
                <w:tab w:val="left" w:pos="1179"/>
              </w:tabs>
              <w:jc w:val="center"/>
              <w:rPr>
                <w:rFonts w:eastAsia="華康細圓體"/>
                <w:b/>
                <w:bCs/>
                <w:color w:val="0000FF"/>
              </w:rPr>
            </w:pPr>
            <w:r>
              <w:rPr>
                <w:rFonts w:eastAsia="華康細圓體"/>
                <w:b/>
                <w:bCs/>
                <w:color w:val="0000FF"/>
              </w:rPr>
              <w:t>陳惠群</w:t>
            </w:r>
            <w:r w:rsidR="006A2023">
              <w:rPr>
                <w:rFonts w:eastAsia="華康細圓體"/>
                <w:b/>
                <w:bCs/>
                <w:color w:val="0000FF"/>
              </w:rPr>
              <w:t xml:space="preserve"> </w:t>
            </w:r>
            <w:r>
              <w:rPr>
                <w:rFonts w:eastAsia="華康細圓體"/>
                <w:b/>
                <w:bCs/>
                <w:color w:val="0000FF"/>
              </w:rPr>
              <w:t>白怡凊</w:t>
            </w:r>
            <w:r w:rsidR="006A2023">
              <w:rPr>
                <w:rFonts w:eastAsia="華康細圓體"/>
                <w:b/>
                <w:bCs/>
                <w:color w:val="0000FF"/>
              </w:rPr>
              <w:t xml:space="preserve"> </w:t>
            </w:r>
            <w:r>
              <w:rPr>
                <w:rFonts w:eastAsia="華康細圓體"/>
                <w:b/>
                <w:bCs/>
                <w:color w:val="0000FF"/>
              </w:rPr>
              <w:t>應建宏</w:t>
            </w:r>
          </w:p>
        </w:tc>
        <w:tc>
          <w:tcPr>
            <w:tcW w:w="1843" w:type="dxa"/>
            <w:tcBorders>
              <w:top w:val="single" w:sz="4" w:space="0" w:color="auto"/>
              <w:left w:val="single" w:sz="4" w:space="0" w:color="auto"/>
              <w:bottom w:val="single" w:sz="4" w:space="0" w:color="auto"/>
              <w:right w:val="single" w:sz="4" w:space="0" w:color="auto"/>
            </w:tcBorders>
            <w:vAlign w:val="center"/>
          </w:tcPr>
          <w:p w:rsidR="004C4856" w:rsidRPr="00152832" w:rsidRDefault="00EE4032" w:rsidP="009F6EAD">
            <w:pPr>
              <w:jc w:val="center"/>
              <w:rPr>
                <w:rFonts w:eastAsia="華康細圓體"/>
                <w:b/>
                <w:color w:val="0000FF"/>
              </w:rPr>
            </w:pPr>
            <w:r w:rsidRPr="00EE4032">
              <w:rPr>
                <w:rFonts w:eastAsia="華康細圓體" w:hint="eastAsia"/>
                <w:b/>
                <w:bCs/>
                <w:color w:val="0000FF"/>
              </w:rPr>
              <w:t>呂惠玲</w:t>
            </w:r>
            <w:r w:rsidR="006A2023">
              <w:rPr>
                <w:rFonts w:eastAsia="華康細圓體" w:hint="eastAsia"/>
                <w:b/>
                <w:bCs/>
                <w:color w:val="0000FF"/>
              </w:rPr>
              <w:t xml:space="preserve"> </w:t>
            </w:r>
            <w:r w:rsidRPr="00EE4032">
              <w:rPr>
                <w:rFonts w:eastAsia="華康細圓體" w:hint="eastAsia"/>
                <w:b/>
                <w:bCs/>
                <w:color w:val="0000FF"/>
              </w:rPr>
              <w:t>邱蕙慧</w:t>
            </w:r>
          </w:p>
        </w:tc>
        <w:tc>
          <w:tcPr>
            <w:tcW w:w="2547" w:type="dxa"/>
            <w:tcBorders>
              <w:top w:val="single" w:sz="4" w:space="0" w:color="auto"/>
              <w:left w:val="single" w:sz="4" w:space="0" w:color="auto"/>
              <w:bottom w:val="single" w:sz="4" w:space="0" w:color="auto"/>
              <w:right w:val="double" w:sz="4" w:space="0" w:color="auto"/>
            </w:tcBorders>
            <w:vAlign w:val="center"/>
          </w:tcPr>
          <w:p w:rsidR="004C4856" w:rsidRPr="00152832" w:rsidRDefault="00EE4032" w:rsidP="009F6EAD">
            <w:pPr>
              <w:tabs>
                <w:tab w:val="left" w:pos="1179"/>
              </w:tabs>
              <w:jc w:val="center"/>
              <w:rPr>
                <w:rFonts w:eastAsia="華康細圓體"/>
                <w:b/>
                <w:bCs/>
                <w:color w:val="0000FF"/>
              </w:rPr>
            </w:pPr>
            <w:r w:rsidRPr="00EE4032">
              <w:rPr>
                <w:rFonts w:eastAsia="華康細圓體" w:hint="eastAsia"/>
                <w:b/>
                <w:bCs/>
                <w:color w:val="0000FF"/>
              </w:rPr>
              <w:t>呂惠玲</w:t>
            </w:r>
            <w:r w:rsidR="006A2023">
              <w:rPr>
                <w:rFonts w:eastAsia="華康細圓體" w:hint="eastAsia"/>
                <w:b/>
                <w:bCs/>
                <w:color w:val="0000FF"/>
              </w:rPr>
              <w:t xml:space="preserve"> </w:t>
            </w:r>
            <w:r w:rsidRPr="00EE4032">
              <w:rPr>
                <w:rFonts w:eastAsia="華康細圓體" w:hint="eastAsia"/>
                <w:b/>
                <w:bCs/>
                <w:color w:val="0000FF"/>
              </w:rPr>
              <w:t>莊展芳</w:t>
            </w:r>
            <w:r w:rsidR="006A2023">
              <w:rPr>
                <w:rFonts w:eastAsia="華康細圓體" w:hint="eastAsia"/>
                <w:b/>
                <w:bCs/>
                <w:color w:val="0000FF"/>
              </w:rPr>
              <w:t xml:space="preserve"> </w:t>
            </w:r>
            <w:r w:rsidRPr="00EE4032">
              <w:rPr>
                <w:rFonts w:eastAsia="華康細圓體" w:hint="eastAsia"/>
                <w:b/>
                <w:bCs/>
                <w:color w:val="0000FF"/>
              </w:rPr>
              <w:t>黃怡真</w:t>
            </w:r>
          </w:p>
        </w:tc>
      </w:tr>
      <w:tr w:rsidR="004C4856" w:rsidRPr="00152832" w:rsidTr="004C4856">
        <w:trPr>
          <w:cantSplit/>
          <w:trHeight w:val="340"/>
        </w:trPr>
        <w:tc>
          <w:tcPr>
            <w:tcW w:w="640" w:type="dxa"/>
            <w:tcBorders>
              <w:top w:val="single" w:sz="4" w:space="0" w:color="auto"/>
              <w:left w:val="double" w:sz="4" w:space="0" w:color="auto"/>
              <w:bottom w:val="single" w:sz="4" w:space="0" w:color="auto"/>
              <w:right w:val="double" w:sz="4" w:space="0" w:color="auto"/>
            </w:tcBorders>
            <w:vAlign w:val="center"/>
            <w:hideMark/>
          </w:tcPr>
          <w:p w:rsidR="004C4856" w:rsidRPr="00152832" w:rsidRDefault="004C4856" w:rsidP="009F6EAD">
            <w:pPr>
              <w:jc w:val="center"/>
              <w:rPr>
                <w:rFonts w:eastAsia="華康細圓體"/>
                <w:b/>
                <w:color w:val="0000FF"/>
              </w:rPr>
            </w:pPr>
            <w:r w:rsidRPr="00152832">
              <w:rPr>
                <w:rFonts w:eastAsia="華康細圓體"/>
                <w:b/>
                <w:color w:val="0000FF"/>
              </w:rPr>
              <w:t>招待</w:t>
            </w:r>
          </w:p>
        </w:tc>
        <w:tc>
          <w:tcPr>
            <w:tcW w:w="2578" w:type="dxa"/>
            <w:tcBorders>
              <w:top w:val="single" w:sz="4" w:space="0" w:color="auto"/>
              <w:left w:val="single" w:sz="4" w:space="0" w:color="auto"/>
              <w:bottom w:val="single" w:sz="4" w:space="0" w:color="auto"/>
              <w:right w:val="single" w:sz="4" w:space="0" w:color="auto"/>
            </w:tcBorders>
            <w:vAlign w:val="center"/>
          </w:tcPr>
          <w:p w:rsidR="004C4856" w:rsidRPr="00152832" w:rsidRDefault="004C4856" w:rsidP="0062055A">
            <w:pPr>
              <w:jc w:val="center"/>
              <w:rPr>
                <w:rFonts w:eastAsia="華康細圓體"/>
                <w:b/>
                <w:color w:val="0000FF"/>
              </w:rPr>
            </w:pPr>
            <w:r>
              <w:rPr>
                <w:rFonts w:eastAsia="華康細圓體"/>
                <w:b/>
                <w:color w:val="0000FF"/>
              </w:rPr>
              <w:t>王薇安</w:t>
            </w:r>
            <w:r w:rsidR="006A2023">
              <w:rPr>
                <w:rFonts w:eastAsia="華康細圓體"/>
                <w:b/>
                <w:color w:val="0000FF"/>
              </w:rPr>
              <w:t xml:space="preserve"> </w:t>
            </w:r>
            <w:r>
              <w:rPr>
                <w:rFonts w:eastAsia="華康細圓體"/>
                <w:b/>
                <w:color w:val="0000FF"/>
              </w:rPr>
              <w:t>胡恩宣</w:t>
            </w:r>
            <w:r w:rsidR="006A2023">
              <w:rPr>
                <w:rFonts w:eastAsia="華康細圓體"/>
                <w:b/>
                <w:color w:val="0000FF"/>
              </w:rPr>
              <w:t xml:space="preserve"> </w:t>
            </w:r>
            <w:r>
              <w:rPr>
                <w:rFonts w:eastAsia="華康細圓體"/>
                <w:b/>
                <w:color w:val="0000FF"/>
              </w:rPr>
              <w:t>劉茗玥</w:t>
            </w:r>
          </w:p>
        </w:tc>
        <w:tc>
          <w:tcPr>
            <w:tcW w:w="1843" w:type="dxa"/>
            <w:tcBorders>
              <w:top w:val="single" w:sz="4" w:space="0" w:color="auto"/>
              <w:left w:val="single" w:sz="4" w:space="0" w:color="auto"/>
              <w:bottom w:val="single" w:sz="4" w:space="0" w:color="auto"/>
              <w:right w:val="single" w:sz="4" w:space="0" w:color="auto"/>
            </w:tcBorders>
            <w:vAlign w:val="center"/>
            <w:hideMark/>
          </w:tcPr>
          <w:p w:rsidR="004C4856" w:rsidRPr="00152832" w:rsidRDefault="004C4856" w:rsidP="009F6EAD">
            <w:pPr>
              <w:jc w:val="center"/>
              <w:rPr>
                <w:rFonts w:eastAsia="華康細圓體"/>
                <w:b/>
                <w:color w:val="0000FF"/>
              </w:rPr>
            </w:pPr>
            <w:r w:rsidRPr="00152832">
              <w:rPr>
                <w:rFonts w:eastAsia="華康細圓體"/>
                <w:b/>
                <w:color w:val="0000FF"/>
              </w:rPr>
              <w:t>陳瑛玲</w:t>
            </w:r>
            <w:r w:rsidR="006A2023">
              <w:rPr>
                <w:rFonts w:eastAsia="華康細圓體"/>
                <w:b/>
                <w:color w:val="0000FF"/>
              </w:rPr>
              <w:t xml:space="preserve"> </w:t>
            </w:r>
            <w:r w:rsidRPr="00152832">
              <w:rPr>
                <w:rFonts w:eastAsia="華康細圓體"/>
                <w:b/>
                <w:color w:val="0000FF"/>
              </w:rPr>
              <w:t>巫靜宜</w:t>
            </w:r>
          </w:p>
        </w:tc>
        <w:tc>
          <w:tcPr>
            <w:tcW w:w="2547" w:type="dxa"/>
            <w:tcBorders>
              <w:top w:val="single" w:sz="4" w:space="0" w:color="auto"/>
              <w:left w:val="single" w:sz="4" w:space="0" w:color="auto"/>
              <w:bottom w:val="single" w:sz="4" w:space="0" w:color="auto"/>
              <w:right w:val="double" w:sz="4" w:space="0" w:color="auto"/>
            </w:tcBorders>
            <w:vAlign w:val="center"/>
          </w:tcPr>
          <w:p w:rsidR="004C4856" w:rsidRPr="00152832" w:rsidRDefault="00EE4032" w:rsidP="00AF0F0E">
            <w:pPr>
              <w:jc w:val="center"/>
              <w:rPr>
                <w:rFonts w:eastAsia="華康細圓體"/>
                <w:b/>
                <w:color w:val="0000FF"/>
              </w:rPr>
            </w:pPr>
            <w:r w:rsidRPr="00EE4032">
              <w:rPr>
                <w:rFonts w:eastAsia="華康細圓體" w:hint="eastAsia"/>
                <w:b/>
                <w:color w:val="0000FF"/>
              </w:rPr>
              <w:t>匡佑倫</w:t>
            </w:r>
            <w:r w:rsidR="006A2023">
              <w:rPr>
                <w:rFonts w:eastAsia="華康細圓體" w:hint="eastAsia"/>
                <w:b/>
                <w:color w:val="0000FF"/>
              </w:rPr>
              <w:t xml:space="preserve"> </w:t>
            </w:r>
            <w:r w:rsidRPr="00EE4032">
              <w:rPr>
                <w:rFonts w:eastAsia="華康細圓體" w:hint="eastAsia"/>
                <w:b/>
                <w:color w:val="0000FF"/>
              </w:rPr>
              <w:t>謝汝林</w:t>
            </w:r>
            <w:r w:rsidR="006A2023">
              <w:rPr>
                <w:rFonts w:eastAsia="華康細圓體" w:hint="eastAsia"/>
                <w:b/>
                <w:color w:val="0000FF"/>
              </w:rPr>
              <w:t xml:space="preserve"> </w:t>
            </w:r>
            <w:r w:rsidRPr="00EE4032">
              <w:rPr>
                <w:rFonts w:eastAsia="華康細圓體" w:hint="eastAsia"/>
                <w:b/>
                <w:color w:val="0000FF"/>
              </w:rPr>
              <w:t>程皓遠</w:t>
            </w:r>
          </w:p>
        </w:tc>
      </w:tr>
      <w:tr w:rsidR="004C4856" w:rsidRPr="00152832" w:rsidTr="004C4856">
        <w:trPr>
          <w:cantSplit/>
          <w:trHeight w:val="340"/>
        </w:trPr>
        <w:tc>
          <w:tcPr>
            <w:tcW w:w="640" w:type="dxa"/>
            <w:tcBorders>
              <w:top w:val="single" w:sz="4" w:space="0" w:color="auto"/>
              <w:left w:val="double" w:sz="4" w:space="0" w:color="auto"/>
              <w:bottom w:val="double" w:sz="4" w:space="0" w:color="auto"/>
              <w:right w:val="double" w:sz="4" w:space="0" w:color="auto"/>
            </w:tcBorders>
            <w:vAlign w:val="center"/>
            <w:hideMark/>
          </w:tcPr>
          <w:p w:rsidR="004C4856" w:rsidRPr="00152832" w:rsidRDefault="004C4856" w:rsidP="009F6EAD">
            <w:pPr>
              <w:jc w:val="center"/>
              <w:rPr>
                <w:rFonts w:eastAsia="華康細圓體"/>
                <w:b/>
                <w:color w:val="0000FF"/>
              </w:rPr>
            </w:pPr>
            <w:r w:rsidRPr="00152832">
              <w:rPr>
                <w:rFonts w:eastAsia="華康細圓體"/>
                <w:b/>
                <w:color w:val="0000FF"/>
              </w:rPr>
              <w:t>書房</w:t>
            </w:r>
          </w:p>
        </w:tc>
        <w:tc>
          <w:tcPr>
            <w:tcW w:w="2578" w:type="dxa"/>
            <w:tcBorders>
              <w:top w:val="single" w:sz="4" w:space="0" w:color="auto"/>
              <w:left w:val="single" w:sz="4" w:space="0" w:color="auto"/>
              <w:bottom w:val="double" w:sz="4" w:space="0" w:color="auto"/>
              <w:right w:val="single" w:sz="4" w:space="0" w:color="auto"/>
            </w:tcBorders>
            <w:vAlign w:val="center"/>
          </w:tcPr>
          <w:p w:rsidR="004C4856" w:rsidRPr="00152832" w:rsidRDefault="004C4856" w:rsidP="0062055A">
            <w:pPr>
              <w:tabs>
                <w:tab w:val="left" w:pos="1179"/>
              </w:tabs>
              <w:jc w:val="center"/>
              <w:rPr>
                <w:rFonts w:eastAsia="華康細圓體"/>
                <w:b/>
                <w:color w:val="0000FF"/>
              </w:rPr>
            </w:pPr>
            <w:r>
              <w:rPr>
                <w:rFonts w:eastAsia="華康細圓體"/>
                <w:b/>
                <w:color w:val="0000FF"/>
              </w:rPr>
              <w:t>12:20~13:00</w:t>
            </w:r>
            <w:r w:rsidRPr="00404567">
              <w:rPr>
                <w:rFonts w:eastAsia="華康細圓體" w:hint="eastAsia"/>
                <w:b/>
                <w:color w:val="0000FF"/>
              </w:rPr>
              <w:t>林秀雯</w:t>
            </w:r>
          </w:p>
        </w:tc>
        <w:tc>
          <w:tcPr>
            <w:tcW w:w="1843" w:type="dxa"/>
            <w:tcBorders>
              <w:top w:val="single" w:sz="4" w:space="0" w:color="auto"/>
              <w:left w:val="single" w:sz="4" w:space="0" w:color="auto"/>
              <w:bottom w:val="double" w:sz="4" w:space="0" w:color="auto"/>
              <w:right w:val="single" w:sz="4" w:space="0" w:color="auto"/>
            </w:tcBorders>
            <w:vAlign w:val="center"/>
            <w:hideMark/>
          </w:tcPr>
          <w:p w:rsidR="004C4856" w:rsidRPr="00152832" w:rsidRDefault="004C4856" w:rsidP="009F6EAD">
            <w:pPr>
              <w:jc w:val="center"/>
              <w:rPr>
                <w:rFonts w:eastAsia="華康細圓體"/>
                <w:b/>
                <w:color w:val="0000FF"/>
              </w:rPr>
            </w:pPr>
            <w:r w:rsidRPr="00152832">
              <w:rPr>
                <w:rFonts w:eastAsia="華康細圓體"/>
                <w:b/>
                <w:color w:val="0000FF"/>
              </w:rPr>
              <w:t>平時：林純如</w:t>
            </w:r>
          </w:p>
        </w:tc>
        <w:tc>
          <w:tcPr>
            <w:tcW w:w="2547" w:type="dxa"/>
            <w:tcBorders>
              <w:top w:val="single" w:sz="4" w:space="0" w:color="auto"/>
              <w:left w:val="single" w:sz="4" w:space="0" w:color="auto"/>
              <w:bottom w:val="double" w:sz="4" w:space="0" w:color="auto"/>
              <w:right w:val="double" w:sz="4" w:space="0" w:color="auto"/>
            </w:tcBorders>
            <w:vAlign w:val="center"/>
            <w:hideMark/>
          </w:tcPr>
          <w:p w:rsidR="004C4856" w:rsidRPr="00152832" w:rsidRDefault="004C4856" w:rsidP="00404567">
            <w:pPr>
              <w:tabs>
                <w:tab w:val="left" w:pos="1179"/>
              </w:tabs>
              <w:jc w:val="center"/>
              <w:rPr>
                <w:rFonts w:eastAsia="華康細圓體"/>
                <w:b/>
                <w:color w:val="0000FF"/>
              </w:rPr>
            </w:pPr>
            <w:r>
              <w:rPr>
                <w:rFonts w:eastAsia="華康細圓體"/>
                <w:b/>
                <w:color w:val="0000FF"/>
              </w:rPr>
              <w:t>12:20~13:00</w:t>
            </w:r>
            <w:r w:rsidR="00EE4032" w:rsidRPr="00EE4032">
              <w:rPr>
                <w:rFonts w:eastAsia="華康細圓體" w:hint="eastAsia"/>
                <w:b/>
                <w:color w:val="0000FF"/>
              </w:rPr>
              <w:t>廖婉孜</w:t>
            </w:r>
          </w:p>
        </w:tc>
      </w:tr>
    </w:tbl>
    <w:p w:rsidR="00AD3398" w:rsidRDefault="00AD3398" w:rsidP="004A52B4">
      <w:pPr>
        <w:spacing w:line="240" w:lineRule="exact"/>
        <w:rPr>
          <w:rFonts w:eastAsia="華康細圓體"/>
          <w:bCs/>
        </w:rPr>
      </w:pPr>
    </w:p>
    <w:p w:rsidR="005A413E" w:rsidRPr="00256E21" w:rsidRDefault="00487BC6" w:rsidP="006A2023">
      <w:pPr>
        <w:pStyle w:val="a9"/>
        <w:numPr>
          <w:ilvl w:val="0"/>
          <w:numId w:val="19"/>
        </w:numPr>
        <w:spacing w:afterLines="25"/>
        <w:ind w:left="284" w:rightChars="200" w:right="480" w:hanging="284"/>
        <w:contextualSpacing w:val="0"/>
        <w:rPr>
          <w:rFonts w:eastAsia="華康細圓體"/>
          <w:bCs/>
        </w:rPr>
      </w:pPr>
      <w:bookmarkStart w:id="11" w:name="_Hlk180603554"/>
      <w:r>
        <w:rPr>
          <w:rFonts w:eastAsia="華康細圓體" w:hint="eastAsia"/>
          <w:b/>
          <w:noProof/>
          <w:color w:val="0000FF"/>
        </w:rPr>
        <w:drawing>
          <wp:anchor distT="0" distB="0" distL="114300" distR="114300" simplePos="0" relativeHeight="251659264" behindDoc="0" locked="0" layoutInCell="1" allowOverlap="1">
            <wp:simplePos x="0" y="0"/>
            <wp:positionH relativeFrom="margin">
              <wp:posOffset>9548495</wp:posOffset>
            </wp:positionH>
            <wp:positionV relativeFrom="margin">
              <wp:posOffset>2346960</wp:posOffset>
            </wp:positionV>
            <wp:extent cx="800100" cy="793750"/>
            <wp:effectExtent l="0" t="0" r="0" b="0"/>
            <wp:wrapSquare wrapText="bothSides"/>
            <wp:docPr id="1" name="圖片 1" descr="一張含有 文字, 樣式, 螢幕擷取畫面, 字型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10907" name="圖片 1" descr="一張含有 文字, 樣式, 螢幕擷取畫面, 字型 的圖片&#10;&#10;自動產生的描述"/>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339" b="22313"/>
                    <a:stretch/>
                  </pic:blipFill>
                  <pic:spPr bwMode="auto">
                    <a:xfrm>
                      <a:off x="0" y="0"/>
                      <a:ext cx="800100" cy="79375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5A413E" w:rsidRPr="00AB78FA">
        <w:rPr>
          <w:rFonts w:eastAsia="華康細圓體" w:hint="eastAsia"/>
          <w:b/>
          <w:color w:val="0000FF"/>
        </w:rPr>
        <w:t>12/15/</w:t>
      </w:r>
      <w:r w:rsidR="005A413E" w:rsidRPr="00AB78FA">
        <w:rPr>
          <w:rFonts w:eastAsia="華康細圓體" w:hint="eastAsia"/>
          <w:b/>
          <w:color w:val="0000FF"/>
        </w:rPr>
        <w:t>日</w:t>
      </w:r>
      <w:r w:rsidR="005A413E" w:rsidRPr="00AB78FA">
        <w:rPr>
          <w:rFonts w:eastAsia="華康細圓體" w:hint="eastAsia"/>
          <w:b/>
          <w:color w:val="0000FF"/>
        </w:rPr>
        <w:t>/13:30~15:40/</w:t>
      </w:r>
      <w:r w:rsidR="005A413E" w:rsidRPr="00AB78FA">
        <w:rPr>
          <w:rFonts w:eastAsia="華康細圓體" w:hint="eastAsia"/>
          <w:b/>
          <w:color w:val="0000FF"/>
        </w:rPr>
        <w:t>第三週社區關懷服務健康講座，</w:t>
      </w:r>
      <w:r w:rsidR="005A413E" w:rsidRPr="00AD773B">
        <w:rPr>
          <w:rFonts w:eastAsia="華康細圓體" w:hint="eastAsia"/>
          <w:bCs/>
        </w:rPr>
        <w:t>由黃志明醫師主講，題目是：</w:t>
      </w:r>
      <w:r w:rsidR="005A413E">
        <w:rPr>
          <w:rFonts w:eastAsia="華康細圓體" w:hint="eastAsia"/>
          <w:bCs/>
        </w:rPr>
        <w:t>「</w:t>
      </w:r>
      <w:r w:rsidR="005A413E" w:rsidRPr="00AD773B">
        <w:rPr>
          <w:rFonts w:eastAsia="華康細圓體" w:hint="eastAsia"/>
          <w:bCs/>
        </w:rPr>
        <w:t>健康的真相</w:t>
      </w:r>
      <w:r w:rsidR="005A413E">
        <w:rPr>
          <w:rFonts w:eastAsia="華康細圓體" w:hint="eastAsia"/>
          <w:bCs/>
        </w:rPr>
        <w:t>」</w:t>
      </w:r>
      <w:r w:rsidR="004A52B4">
        <w:rPr>
          <w:rFonts w:eastAsia="華康細圓體" w:hint="eastAsia"/>
          <w:bCs/>
        </w:rPr>
        <w:t>（</w:t>
      </w:r>
      <w:r w:rsidR="004A52B4">
        <w:rPr>
          <w:rFonts w:eastAsia="華康細圓體" w:hint="eastAsia"/>
          <w:bCs/>
        </w:rPr>
        <w:t>1.</w:t>
      </w:r>
      <w:r w:rsidR="004A52B4" w:rsidRPr="004A52B4">
        <w:rPr>
          <w:rFonts w:eastAsia="華康細圓體" w:hint="eastAsia"/>
          <w:bCs/>
        </w:rPr>
        <w:t>認識神創造的人體其功能是何等的奧妙</w:t>
      </w:r>
      <w:r w:rsidR="004A52B4">
        <w:rPr>
          <w:rFonts w:eastAsia="華康細圓體" w:hint="eastAsia"/>
          <w:bCs/>
        </w:rPr>
        <w:t>、</w:t>
      </w:r>
      <w:r w:rsidR="004A52B4">
        <w:rPr>
          <w:rFonts w:eastAsia="華康細圓體"/>
          <w:bCs/>
        </w:rPr>
        <w:t>2</w:t>
      </w:r>
      <w:r w:rsidR="004A52B4">
        <w:rPr>
          <w:rFonts w:eastAsia="華康細圓體" w:hint="eastAsia"/>
          <w:bCs/>
        </w:rPr>
        <w:t>.</w:t>
      </w:r>
      <w:r w:rsidR="004A52B4" w:rsidRPr="004A52B4">
        <w:rPr>
          <w:rFonts w:eastAsia="華康細圓體" w:hint="eastAsia"/>
          <w:bCs/>
        </w:rPr>
        <w:t>破解一般人面對健康問題的種種迷思</w:t>
      </w:r>
      <w:r w:rsidR="004A52B4">
        <w:rPr>
          <w:rFonts w:eastAsia="華康細圓體" w:hint="eastAsia"/>
          <w:bCs/>
        </w:rPr>
        <w:t>、</w:t>
      </w:r>
      <w:r w:rsidR="004A52B4">
        <w:rPr>
          <w:rFonts w:eastAsia="華康細圓體"/>
          <w:bCs/>
        </w:rPr>
        <w:t>3</w:t>
      </w:r>
      <w:r w:rsidR="004A52B4">
        <w:rPr>
          <w:rFonts w:eastAsia="華康細圓體" w:hint="eastAsia"/>
          <w:bCs/>
        </w:rPr>
        <w:t>.</w:t>
      </w:r>
      <w:r w:rsidR="004A52B4" w:rsidRPr="004A52B4">
        <w:rPr>
          <w:rFonts w:eastAsia="華康細圓體" w:hint="eastAsia"/>
          <w:bCs/>
        </w:rPr>
        <w:t>以實際的作為重新建立健康的新思維與新習慣達到健康的生活</w:t>
      </w:r>
      <w:r w:rsidR="004A52B4">
        <w:rPr>
          <w:rFonts w:eastAsia="華康細圓體" w:hint="eastAsia"/>
          <w:bCs/>
        </w:rPr>
        <w:t>）</w:t>
      </w:r>
      <w:r w:rsidR="005A413E" w:rsidRPr="00AD773B">
        <w:rPr>
          <w:rFonts w:eastAsia="華康細圓體" w:hint="eastAsia"/>
          <w:bCs/>
        </w:rPr>
        <w:t>，地點在</w:t>
      </w:r>
      <w:r w:rsidR="005A413E" w:rsidRPr="00AD773B">
        <w:rPr>
          <w:rFonts w:eastAsia="華康細圓體" w:hint="eastAsia"/>
          <w:bCs/>
        </w:rPr>
        <w:t>944</w:t>
      </w:r>
      <w:r w:rsidR="005A413E" w:rsidRPr="00AD773B">
        <w:rPr>
          <w:rFonts w:eastAsia="華康細圓體" w:hint="eastAsia"/>
          <w:bCs/>
        </w:rPr>
        <w:t>。請</w:t>
      </w:r>
      <w:r w:rsidR="00256E21" w:rsidRPr="00AD773B">
        <w:rPr>
          <w:rFonts w:eastAsia="華康細圓體" w:hint="eastAsia"/>
          <w:bCs/>
        </w:rPr>
        <w:t>掃描</w:t>
      </w:r>
      <w:r w:rsidR="00256E21" w:rsidRPr="00AD773B">
        <w:rPr>
          <w:rFonts w:eastAsia="華康細圓體" w:hint="eastAsia"/>
          <w:bCs/>
        </w:rPr>
        <w:t>QRC</w:t>
      </w:r>
      <w:r w:rsidR="00256E21">
        <w:rPr>
          <w:rFonts w:eastAsia="華康細圓體" w:hint="eastAsia"/>
          <w:bCs/>
        </w:rPr>
        <w:t>ode</w:t>
      </w:r>
      <w:r w:rsidR="00256E21" w:rsidRPr="00AD773B">
        <w:rPr>
          <w:rFonts w:eastAsia="華康細圓體" w:hint="eastAsia"/>
          <w:bCs/>
        </w:rPr>
        <w:t>報名</w:t>
      </w:r>
      <w:r w:rsidR="00256E21">
        <w:rPr>
          <w:rFonts w:eastAsia="華康細圓體" w:hint="eastAsia"/>
          <w:bCs/>
        </w:rPr>
        <w:t>，或</w:t>
      </w:r>
      <w:r w:rsidR="005A413E" w:rsidRPr="00AD773B">
        <w:rPr>
          <w:rFonts w:eastAsia="華康細圓體" w:hint="eastAsia"/>
          <w:bCs/>
        </w:rPr>
        <w:t>使用報名連結</w:t>
      </w:r>
      <w:hyperlink r:id="rId12" w:history="1">
        <w:r w:rsidR="005A413E" w:rsidRPr="005B2ABD">
          <w:rPr>
            <w:rStyle w:val="ae"/>
            <w:rFonts w:eastAsia="華康細圓體" w:hint="eastAsia"/>
            <w:bCs/>
          </w:rPr>
          <w:t>https://forms.gle/gnNGJZ4yKASZSqWx6</w:t>
        </w:r>
      </w:hyperlink>
    </w:p>
    <w:p w:rsidR="005A413E" w:rsidRDefault="00256E21" w:rsidP="006A2023">
      <w:pPr>
        <w:pStyle w:val="a9"/>
        <w:numPr>
          <w:ilvl w:val="0"/>
          <w:numId w:val="19"/>
        </w:numPr>
        <w:spacing w:afterLines="25"/>
        <w:ind w:left="284" w:rightChars="200" w:right="480" w:hanging="284"/>
        <w:contextualSpacing w:val="0"/>
        <w:rPr>
          <w:rFonts w:eastAsia="華康細圓體"/>
          <w:bCs/>
        </w:rPr>
      </w:pPr>
      <w:r w:rsidRPr="00125AE1">
        <w:rPr>
          <w:rFonts w:eastAsia="華康細圓體" w:hint="eastAsia"/>
          <w:b/>
          <w:color w:val="0000FF"/>
        </w:rPr>
        <w:t>台北榮總報佳音</w:t>
      </w:r>
      <w:r w:rsidR="005A413E" w:rsidRPr="00125AE1">
        <w:rPr>
          <w:rFonts w:eastAsia="華康細圓體" w:hint="eastAsia"/>
          <w:b/>
          <w:color w:val="0000FF"/>
        </w:rPr>
        <w:t>12/21/</w:t>
      </w:r>
      <w:r w:rsidR="005A413E" w:rsidRPr="00125AE1">
        <w:rPr>
          <w:rFonts w:eastAsia="華康細圓體" w:hint="eastAsia"/>
          <w:b/>
          <w:color w:val="0000FF"/>
        </w:rPr>
        <w:t>六</w:t>
      </w:r>
      <w:r w:rsidR="005A413E" w:rsidRPr="00125AE1">
        <w:rPr>
          <w:rFonts w:eastAsia="華康細圓體" w:hint="eastAsia"/>
          <w:b/>
          <w:color w:val="0000FF"/>
        </w:rPr>
        <w:t>/10:00~11:30</w:t>
      </w:r>
      <w:r w:rsidR="005A413E" w:rsidRPr="00125AE1">
        <w:rPr>
          <w:rFonts w:eastAsia="華康細圓體" w:hint="eastAsia"/>
          <w:bCs/>
        </w:rPr>
        <w:t>。在長青樓</w:t>
      </w:r>
      <w:r w:rsidR="005A413E" w:rsidRPr="00125AE1">
        <w:rPr>
          <w:rFonts w:eastAsia="華康細圓體" w:hint="eastAsia"/>
          <w:bCs/>
        </w:rPr>
        <w:t>C059</w:t>
      </w:r>
      <w:r w:rsidR="005A413E" w:rsidRPr="00125AE1">
        <w:rPr>
          <w:rFonts w:eastAsia="華康細圓體" w:hint="eastAsia"/>
          <w:bCs/>
        </w:rPr>
        <w:t>病房的日光室有詩歌見證及短講，還有各樓層病房的報佳音。報名表放在</w:t>
      </w:r>
      <w:r w:rsidR="005A413E" w:rsidRPr="00125AE1">
        <w:rPr>
          <w:rFonts w:eastAsia="華康細圓體" w:hint="eastAsia"/>
          <w:bCs/>
        </w:rPr>
        <w:t>942</w:t>
      </w:r>
      <w:r w:rsidR="005A413E" w:rsidRPr="00125AE1">
        <w:rPr>
          <w:rFonts w:eastAsia="華康細圓體" w:hint="eastAsia"/>
          <w:bCs/>
        </w:rPr>
        <w:t>門口桌子上，歡迎報名，</w:t>
      </w:r>
      <w:r w:rsidR="005A413E" w:rsidRPr="00125AE1">
        <w:rPr>
          <w:rFonts w:eastAsia="華康細圓體" w:hint="eastAsia"/>
          <w:bCs/>
        </w:rPr>
        <w:t>12/8/</w:t>
      </w:r>
      <w:r w:rsidR="005A413E" w:rsidRPr="00125AE1">
        <w:rPr>
          <w:rFonts w:eastAsia="華康細圓體" w:hint="eastAsia"/>
          <w:bCs/>
        </w:rPr>
        <w:t>日</w:t>
      </w:r>
      <w:r w:rsidR="005A413E" w:rsidRPr="00125AE1">
        <w:rPr>
          <w:rFonts w:eastAsia="華康細圓體" w:hint="eastAsia"/>
          <w:bCs/>
        </w:rPr>
        <w:t>/</w:t>
      </w:r>
      <w:r w:rsidR="005A413E" w:rsidRPr="00125AE1">
        <w:rPr>
          <w:rFonts w:eastAsia="華康細圓體" w:hint="eastAsia"/>
          <w:bCs/>
        </w:rPr>
        <w:t>截止。</w:t>
      </w:r>
    </w:p>
    <w:p w:rsidR="005A413E" w:rsidRDefault="005A413E" w:rsidP="006A2023">
      <w:pPr>
        <w:pStyle w:val="a9"/>
        <w:numPr>
          <w:ilvl w:val="0"/>
          <w:numId w:val="19"/>
        </w:numPr>
        <w:spacing w:afterLines="25"/>
        <w:ind w:left="284" w:rightChars="200" w:right="480" w:hanging="284"/>
        <w:contextualSpacing w:val="0"/>
        <w:rPr>
          <w:rFonts w:eastAsia="華康細圓體"/>
          <w:bCs/>
        </w:rPr>
      </w:pPr>
      <w:r w:rsidRPr="00AD773B">
        <w:rPr>
          <w:rFonts w:eastAsia="華康細圓體" w:hint="eastAsia"/>
          <w:b/>
          <w:color w:val="0000FF"/>
        </w:rPr>
        <w:t>陽明醫院報佳音</w:t>
      </w:r>
      <w:r w:rsidRPr="00AD773B">
        <w:rPr>
          <w:rFonts w:eastAsia="華康細圓體" w:hint="eastAsia"/>
          <w:b/>
          <w:color w:val="0000FF"/>
        </w:rPr>
        <w:t>12/24/</w:t>
      </w:r>
      <w:r w:rsidRPr="00AD773B">
        <w:rPr>
          <w:rFonts w:eastAsia="華康細圓體" w:hint="eastAsia"/>
          <w:b/>
          <w:color w:val="0000FF"/>
        </w:rPr>
        <w:t>二</w:t>
      </w:r>
      <w:r w:rsidRPr="00AD773B">
        <w:rPr>
          <w:rFonts w:eastAsia="華康細圓體" w:hint="eastAsia"/>
          <w:b/>
          <w:color w:val="0000FF"/>
        </w:rPr>
        <w:t>/11:00~12:00</w:t>
      </w:r>
      <w:r>
        <w:rPr>
          <w:rFonts w:eastAsia="華康細圓體" w:hint="eastAsia"/>
          <w:bCs/>
        </w:rPr>
        <w:t>，</w:t>
      </w:r>
      <w:r w:rsidRPr="00AD773B">
        <w:rPr>
          <w:rFonts w:eastAsia="華康細圓體" w:hint="eastAsia"/>
          <w:bCs/>
        </w:rPr>
        <w:t>在精神科日間照護病房，有詩歌及信息，是否有大廳及門診區的唱詩和發禮物，還在詢問中。報名表放在</w:t>
      </w:r>
      <w:r w:rsidRPr="00AD773B">
        <w:rPr>
          <w:rFonts w:eastAsia="華康細圓體" w:hint="eastAsia"/>
          <w:bCs/>
        </w:rPr>
        <w:t>942</w:t>
      </w:r>
      <w:r w:rsidRPr="00AD773B">
        <w:rPr>
          <w:rFonts w:eastAsia="華康細圓體" w:hint="eastAsia"/>
          <w:bCs/>
        </w:rPr>
        <w:t>進門口桌子上，歡迎報名，</w:t>
      </w:r>
      <w:r w:rsidRPr="00AD773B">
        <w:rPr>
          <w:rFonts w:eastAsia="華康細圓體" w:hint="eastAsia"/>
          <w:bCs/>
        </w:rPr>
        <w:t>12/8/</w:t>
      </w:r>
      <w:r w:rsidRPr="00AD773B">
        <w:rPr>
          <w:rFonts w:eastAsia="華康細圓體" w:hint="eastAsia"/>
          <w:bCs/>
        </w:rPr>
        <w:t>日</w:t>
      </w:r>
      <w:r w:rsidRPr="00AD773B">
        <w:rPr>
          <w:rFonts w:eastAsia="華康細圓體" w:hint="eastAsia"/>
          <w:bCs/>
        </w:rPr>
        <w:t>/</w:t>
      </w:r>
      <w:r w:rsidRPr="00AD773B">
        <w:rPr>
          <w:rFonts w:eastAsia="華康細圓體" w:hint="eastAsia"/>
          <w:bCs/>
        </w:rPr>
        <w:t>截止報名。</w:t>
      </w:r>
    </w:p>
    <w:p w:rsidR="005A413E" w:rsidRDefault="005A413E" w:rsidP="001851AB">
      <w:pPr>
        <w:pStyle w:val="a9"/>
        <w:numPr>
          <w:ilvl w:val="0"/>
          <w:numId w:val="19"/>
        </w:numPr>
        <w:ind w:left="284" w:rightChars="200" w:right="480" w:hanging="284"/>
        <w:rPr>
          <w:rFonts w:eastAsia="華康細圓體"/>
          <w:bCs/>
          <w:color w:val="000000" w:themeColor="text1"/>
        </w:rPr>
      </w:pPr>
      <w:r w:rsidRPr="000A7DDE">
        <w:rPr>
          <w:rFonts w:eastAsia="華康細圓體" w:hint="eastAsia"/>
          <w:bCs/>
          <w:color w:val="000000" w:themeColor="text1"/>
        </w:rPr>
        <w:t>二樓正堂門口</w:t>
      </w:r>
      <w:r>
        <w:rPr>
          <w:rFonts w:eastAsia="華康細圓體" w:hint="eastAsia"/>
          <w:bCs/>
          <w:color w:val="000000" w:themeColor="text1"/>
        </w:rPr>
        <w:t>與書房有</w:t>
      </w:r>
      <w:r w:rsidRPr="000A7DDE">
        <w:rPr>
          <w:rFonts w:eastAsia="華康細圓體" w:hint="eastAsia"/>
          <w:b/>
          <w:color w:val="336600"/>
        </w:rPr>
        <w:t>2024</w:t>
      </w:r>
      <w:r w:rsidRPr="000A7DDE">
        <w:rPr>
          <w:rFonts w:eastAsia="華康細圓體" w:hint="eastAsia"/>
          <w:b/>
          <w:color w:val="336600"/>
        </w:rPr>
        <w:t>宇宙光聖誕特刊</w:t>
      </w:r>
      <w:r>
        <w:rPr>
          <w:rFonts w:eastAsia="華康細圓體" w:hint="eastAsia"/>
          <w:bCs/>
          <w:color w:val="000000" w:themeColor="text1"/>
        </w:rPr>
        <w:t>，每本優惠價</w:t>
      </w:r>
      <w:r>
        <w:rPr>
          <w:rFonts w:eastAsia="華康細圓體"/>
          <w:bCs/>
          <w:color w:val="000000" w:themeColor="text1"/>
        </w:rPr>
        <w:t>1</w:t>
      </w:r>
      <w:r>
        <w:rPr>
          <w:rFonts w:eastAsia="華康細圓體" w:hint="eastAsia"/>
          <w:bCs/>
          <w:color w:val="000000" w:themeColor="text1"/>
        </w:rPr>
        <w:t>00</w:t>
      </w:r>
      <w:r>
        <w:rPr>
          <w:rFonts w:eastAsia="華康細圓體" w:hint="eastAsia"/>
          <w:bCs/>
          <w:color w:val="000000" w:themeColor="text1"/>
        </w:rPr>
        <w:t>元，請自助購買，可以當聖誕禮物送人。</w:t>
      </w:r>
    </w:p>
    <w:p w:rsidR="005A413E" w:rsidRDefault="005A413E" w:rsidP="004A52B4">
      <w:pPr>
        <w:spacing w:line="240" w:lineRule="exact"/>
        <w:rPr>
          <w:rFonts w:eastAsia="華康細圓體"/>
          <w:bCs/>
        </w:rPr>
      </w:pPr>
    </w:p>
    <w:p w:rsidR="00256E21" w:rsidRDefault="00EE4032" w:rsidP="00256E21">
      <w:pPr>
        <w:jc w:val="center"/>
        <w:rPr>
          <w:rFonts w:eastAsia="華康細圓體"/>
          <w:b/>
          <w:bCs/>
          <w:color w:val="000000"/>
        </w:rPr>
      </w:pPr>
      <w:r>
        <w:rPr>
          <w:rFonts w:eastAsia="華康細圓體"/>
          <w:b/>
          <w:bCs/>
        </w:rPr>
        <w:t>12</w:t>
      </w:r>
      <w:r w:rsidR="00256E21" w:rsidRPr="009B5E9A">
        <w:rPr>
          <w:rFonts w:eastAsia="華康細圓體"/>
          <w:b/>
          <w:bCs/>
        </w:rPr>
        <w:t>/</w:t>
      </w:r>
      <w:r>
        <w:rPr>
          <w:rFonts w:eastAsia="華康細圓體"/>
          <w:b/>
          <w:bCs/>
        </w:rPr>
        <w:t>1</w:t>
      </w:r>
      <w:r w:rsidR="00256E21" w:rsidRPr="009B5E9A">
        <w:rPr>
          <w:rFonts w:eastAsia="華康細圓體"/>
          <w:b/>
          <w:bCs/>
          <w:color w:val="000000"/>
        </w:rPr>
        <w:t>主日上午</w:t>
      </w:r>
      <w:r w:rsidR="00256E21" w:rsidRPr="009B5E9A">
        <w:rPr>
          <w:rFonts w:eastAsia="華康細圓體"/>
          <w:b/>
          <w:bCs/>
          <w:color w:val="000000"/>
        </w:rPr>
        <w:t>10:00</w:t>
      </w:r>
      <w:r w:rsidR="00256E21" w:rsidRPr="009B5E9A">
        <w:rPr>
          <w:rFonts w:eastAsia="華康細圓體"/>
          <w:b/>
          <w:bCs/>
          <w:color w:val="000000"/>
        </w:rPr>
        <w:t>的直播連結：</w:t>
      </w:r>
    </w:p>
    <w:p w:rsidR="00EE4032" w:rsidRDefault="00C42148" w:rsidP="006A2023">
      <w:pPr>
        <w:spacing w:afterLines="50"/>
        <w:jc w:val="center"/>
        <w:rPr>
          <w:rFonts w:eastAsia="華康細圓體"/>
          <w:b/>
          <w:color w:val="000000"/>
        </w:rPr>
      </w:pPr>
      <w:hyperlink r:id="rId13" w:history="1">
        <w:r w:rsidR="001446DC" w:rsidRPr="00FB3E7A">
          <w:rPr>
            <w:rStyle w:val="ae"/>
            <w:rFonts w:hint="eastAsia"/>
            <w:b/>
            <w:bCs/>
          </w:rPr>
          <w:t>https://youtube.com/live/YUbJP_-UQrM</w:t>
        </w:r>
      </w:hyperlink>
    </w:p>
    <w:p w:rsidR="00256E21" w:rsidRDefault="00256E21" w:rsidP="00256E21">
      <w:pPr>
        <w:jc w:val="center"/>
        <w:rPr>
          <w:rFonts w:eastAsia="華康細圓體"/>
          <w:b/>
          <w:color w:val="000000"/>
        </w:rPr>
      </w:pPr>
      <w:r>
        <w:rPr>
          <w:rFonts w:eastAsia="華康細圓體"/>
          <w:b/>
          <w:color w:val="000000"/>
        </w:rPr>
        <w:t>1</w:t>
      </w:r>
      <w:r w:rsidR="00EE4032">
        <w:rPr>
          <w:rFonts w:eastAsia="華康細圓體" w:hint="eastAsia"/>
          <w:b/>
          <w:color w:val="000000"/>
        </w:rPr>
        <w:t>2</w:t>
      </w:r>
      <w:r>
        <w:rPr>
          <w:rFonts w:eastAsia="華康細圓體"/>
          <w:b/>
          <w:color w:val="000000"/>
        </w:rPr>
        <w:t>/</w:t>
      </w:r>
      <w:r w:rsidR="00EE4032">
        <w:rPr>
          <w:rFonts w:eastAsia="華康細圓體" w:hint="eastAsia"/>
          <w:b/>
          <w:color w:val="000000"/>
        </w:rPr>
        <w:t>3</w:t>
      </w:r>
      <w:r w:rsidRPr="009B5E9A">
        <w:rPr>
          <w:rFonts w:eastAsia="華康細圓體"/>
          <w:b/>
          <w:color w:val="000000"/>
        </w:rPr>
        <w:t>週二晚上</w:t>
      </w:r>
      <w:r w:rsidRPr="009B5E9A">
        <w:rPr>
          <w:rFonts w:eastAsia="華康細圓體"/>
          <w:b/>
          <w:color w:val="000000"/>
        </w:rPr>
        <w:t>07:30</w:t>
      </w:r>
      <w:r w:rsidRPr="009B5E9A">
        <w:rPr>
          <w:rFonts w:eastAsia="華康細圓體"/>
          <w:b/>
          <w:color w:val="000000"/>
        </w:rPr>
        <w:t>的直播連結：</w:t>
      </w:r>
    </w:p>
    <w:bookmarkEnd w:id="11"/>
    <w:p w:rsidR="00472525" w:rsidRDefault="00C42148" w:rsidP="001B5A36">
      <w:pPr>
        <w:jc w:val="center"/>
        <w:rPr>
          <w:rFonts w:eastAsia="華康細圓體"/>
          <w:bCs/>
          <w:color w:val="000000" w:themeColor="text1"/>
        </w:rPr>
      </w:pPr>
      <w:r w:rsidRPr="00377EC3">
        <w:rPr>
          <w:b/>
          <w:bCs/>
          <w:color w:val="000000"/>
        </w:rPr>
        <w:fldChar w:fldCharType="begin"/>
      </w:r>
      <w:r w:rsidR="001446DC" w:rsidRPr="00377EC3">
        <w:rPr>
          <w:rFonts w:hint="eastAsia"/>
          <w:b/>
          <w:bCs/>
          <w:color w:val="000000"/>
        </w:rPr>
        <w:instrText>HYPERLINK "</w:instrText>
      </w:r>
      <w:r w:rsidR="001446DC" w:rsidRPr="00FB3E7A">
        <w:rPr>
          <w:rFonts w:hint="eastAsia"/>
          <w:b/>
          <w:bCs/>
          <w:color w:val="000000"/>
        </w:rPr>
        <w:instrText>https://youtube.com/live/MldI5wi6iWM</w:instrText>
      </w:r>
      <w:r w:rsidR="001446DC" w:rsidRPr="00377EC3">
        <w:rPr>
          <w:rFonts w:hint="eastAsia"/>
          <w:b/>
          <w:bCs/>
          <w:color w:val="000000"/>
        </w:rPr>
        <w:instrText>"</w:instrText>
      </w:r>
      <w:r w:rsidRPr="00377EC3">
        <w:rPr>
          <w:b/>
          <w:bCs/>
          <w:color w:val="000000"/>
        </w:rPr>
        <w:fldChar w:fldCharType="separate"/>
      </w:r>
      <w:r w:rsidR="001446DC" w:rsidRPr="00FB3E7A">
        <w:rPr>
          <w:rStyle w:val="ae"/>
          <w:rFonts w:hint="eastAsia"/>
          <w:b/>
          <w:bCs/>
        </w:rPr>
        <w:t>https://youtube.com/live/MldI5wi6iWM</w:t>
      </w:r>
      <w:r w:rsidRPr="00377EC3">
        <w:rPr>
          <w:b/>
          <w:bCs/>
          <w:color w:val="000000"/>
        </w:rPr>
        <w:fldChar w:fldCharType="end"/>
      </w:r>
    </w:p>
    <w:p w:rsidR="004A52B4" w:rsidRDefault="004A52B4" w:rsidP="00011855">
      <w:pPr>
        <w:jc w:val="both"/>
        <w:rPr>
          <w:rFonts w:eastAsia="華康細圓體"/>
          <w:bCs/>
          <w:color w:val="000000" w:themeColor="text1"/>
        </w:rPr>
      </w:pPr>
    </w:p>
    <w:p w:rsidR="001446DC" w:rsidRPr="00472525" w:rsidRDefault="001446DC" w:rsidP="00011855">
      <w:pPr>
        <w:jc w:val="both"/>
        <w:rPr>
          <w:rFonts w:eastAsia="華康細圓體"/>
          <w:bCs/>
          <w:color w:val="000000" w:themeColor="text1"/>
        </w:rPr>
      </w:pPr>
    </w:p>
    <w:sectPr w:rsidR="001446DC" w:rsidRPr="00472525" w:rsidSect="009A656A">
      <w:pgSz w:w="16840" w:h="11907" w:orient="landscape" w:code="9"/>
      <w:pgMar w:top="284" w:right="113" w:bottom="284" w:left="113" w:header="170" w:footer="170" w:gutter="0"/>
      <w:cols w:num="2" w:space="720"/>
      <w:docGrid w:type="lines" w:linePitch="3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2284" w:rsidRDefault="00232284" w:rsidP="00AE4311">
      <w:r>
        <w:separator/>
      </w:r>
    </w:p>
  </w:endnote>
  <w:endnote w:type="continuationSeparator" w:id="1">
    <w:p w:rsidR="00232284" w:rsidRDefault="00232284" w:rsidP="00AE431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華康細圓體">
    <w:panose1 w:val="020F0309000000000000"/>
    <w:charset w:val="88"/>
    <w:family w:val="modern"/>
    <w:pitch w:val="fixed"/>
    <w:sig w:usb0="80000001" w:usb1="28091800" w:usb2="00000016" w:usb3="00000000" w:csb0="00100000"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2284" w:rsidRDefault="00232284" w:rsidP="00AE4311">
      <w:r>
        <w:separator/>
      </w:r>
    </w:p>
  </w:footnote>
  <w:footnote w:type="continuationSeparator" w:id="1">
    <w:p w:rsidR="00232284" w:rsidRDefault="00232284" w:rsidP="00AE43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10FAC"/>
    <w:multiLevelType w:val="hybridMultilevel"/>
    <w:tmpl w:val="EC842456"/>
    <w:lvl w:ilvl="0" w:tplc="FFFFFFFF">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32F5961"/>
    <w:multiLevelType w:val="hybridMultilevel"/>
    <w:tmpl w:val="4BD82864"/>
    <w:lvl w:ilvl="0" w:tplc="FFFFFFFF">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3476742"/>
    <w:multiLevelType w:val="hybridMultilevel"/>
    <w:tmpl w:val="4B987A94"/>
    <w:lvl w:ilvl="0" w:tplc="0409000B">
      <w:start w:val="1"/>
      <w:numFmt w:val="bullet"/>
      <w:lvlText w:val=""/>
      <w:lvlJc w:val="left"/>
      <w:pPr>
        <w:ind w:left="567" w:hanging="480"/>
      </w:pPr>
      <w:rPr>
        <w:rFonts w:ascii="Wingdings" w:hAnsi="Wingdings" w:hint="default"/>
      </w:rPr>
    </w:lvl>
    <w:lvl w:ilvl="1" w:tplc="04090003" w:tentative="1">
      <w:start w:val="1"/>
      <w:numFmt w:val="bullet"/>
      <w:lvlText w:val=""/>
      <w:lvlJc w:val="left"/>
      <w:pPr>
        <w:ind w:left="1047" w:hanging="480"/>
      </w:pPr>
      <w:rPr>
        <w:rFonts w:ascii="Wingdings" w:hAnsi="Wingdings" w:hint="default"/>
      </w:rPr>
    </w:lvl>
    <w:lvl w:ilvl="2" w:tplc="04090005" w:tentative="1">
      <w:start w:val="1"/>
      <w:numFmt w:val="bullet"/>
      <w:lvlText w:val=""/>
      <w:lvlJc w:val="left"/>
      <w:pPr>
        <w:ind w:left="1527" w:hanging="480"/>
      </w:pPr>
      <w:rPr>
        <w:rFonts w:ascii="Wingdings" w:hAnsi="Wingdings" w:hint="default"/>
      </w:rPr>
    </w:lvl>
    <w:lvl w:ilvl="3" w:tplc="04090001" w:tentative="1">
      <w:start w:val="1"/>
      <w:numFmt w:val="bullet"/>
      <w:lvlText w:val=""/>
      <w:lvlJc w:val="left"/>
      <w:pPr>
        <w:ind w:left="2007" w:hanging="480"/>
      </w:pPr>
      <w:rPr>
        <w:rFonts w:ascii="Wingdings" w:hAnsi="Wingdings" w:hint="default"/>
      </w:rPr>
    </w:lvl>
    <w:lvl w:ilvl="4" w:tplc="04090003" w:tentative="1">
      <w:start w:val="1"/>
      <w:numFmt w:val="bullet"/>
      <w:lvlText w:val=""/>
      <w:lvlJc w:val="left"/>
      <w:pPr>
        <w:ind w:left="2487" w:hanging="480"/>
      </w:pPr>
      <w:rPr>
        <w:rFonts w:ascii="Wingdings" w:hAnsi="Wingdings" w:hint="default"/>
      </w:rPr>
    </w:lvl>
    <w:lvl w:ilvl="5" w:tplc="04090005" w:tentative="1">
      <w:start w:val="1"/>
      <w:numFmt w:val="bullet"/>
      <w:lvlText w:val=""/>
      <w:lvlJc w:val="left"/>
      <w:pPr>
        <w:ind w:left="2967" w:hanging="480"/>
      </w:pPr>
      <w:rPr>
        <w:rFonts w:ascii="Wingdings" w:hAnsi="Wingdings" w:hint="default"/>
      </w:rPr>
    </w:lvl>
    <w:lvl w:ilvl="6" w:tplc="04090001" w:tentative="1">
      <w:start w:val="1"/>
      <w:numFmt w:val="bullet"/>
      <w:lvlText w:val=""/>
      <w:lvlJc w:val="left"/>
      <w:pPr>
        <w:ind w:left="3447" w:hanging="480"/>
      </w:pPr>
      <w:rPr>
        <w:rFonts w:ascii="Wingdings" w:hAnsi="Wingdings" w:hint="default"/>
      </w:rPr>
    </w:lvl>
    <w:lvl w:ilvl="7" w:tplc="04090003" w:tentative="1">
      <w:start w:val="1"/>
      <w:numFmt w:val="bullet"/>
      <w:lvlText w:val=""/>
      <w:lvlJc w:val="left"/>
      <w:pPr>
        <w:ind w:left="3927" w:hanging="480"/>
      </w:pPr>
      <w:rPr>
        <w:rFonts w:ascii="Wingdings" w:hAnsi="Wingdings" w:hint="default"/>
      </w:rPr>
    </w:lvl>
    <w:lvl w:ilvl="8" w:tplc="04090005" w:tentative="1">
      <w:start w:val="1"/>
      <w:numFmt w:val="bullet"/>
      <w:lvlText w:val=""/>
      <w:lvlJc w:val="left"/>
      <w:pPr>
        <w:ind w:left="4407" w:hanging="480"/>
      </w:pPr>
      <w:rPr>
        <w:rFonts w:ascii="Wingdings" w:hAnsi="Wingdings" w:hint="default"/>
      </w:rPr>
    </w:lvl>
  </w:abstractNum>
  <w:abstractNum w:abstractNumId="3">
    <w:nsid w:val="08F12E73"/>
    <w:multiLevelType w:val="hybridMultilevel"/>
    <w:tmpl w:val="C310CBAC"/>
    <w:lvl w:ilvl="0" w:tplc="FFFFFFFF">
      <w:start w:val="1"/>
      <w:numFmt w:val="bullet"/>
      <w:lvlText w:val=""/>
      <w:lvlJc w:val="left"/>
      <w:pPr>
        <w:ind w:left="2607" w:hanging="480"/>
      </w:pPr>
      <w:rPr>
        <w:rFonts w:ascii="Wingdings" w:hAnsi="Wingdings" w:hint="default"/>
      </w:rPr>
    </w:lvl>
    <w:lvl w:ilvl="1" w:tplc="04090003">
      <w:start w:val="1"/>
      <w:numFmt w:val="bullet"/>
      <w:lvlText w:val=""/>
      <w:lvlJc w:val="left"/>
      <w:pPr>
        <w:ind w:left="2237" w:hanging="480"/>
      </w:pPr>
      <w:rPr>
        <w:rFonts w:ascii="Wingdings" w:hAnsi="Wingdings" w:hint="default"/>
      </w:rPr>
    </w:lvl>
    <w:lvl w:ilvl="2" w:tplc="04090005" w:tentative="1">
      <w:start w:val="1"/>
      <w:numFmt w:val="bullet"/>
      <w:lvlText w:val=""/>
      <w:lvlJc w:val="left"/>
      <w:pPr>
        <w:ind w:left="2717" w:hanging="480"/>
      </w:pPr>
      <w:rPr>
        <w:rFonts w:ascii="Wingdings" w:hAnsi="Wingdings" w:hint="default"/>
      </w:rPr>
    </w:lvl>
    <w:lvl w:ilvl="3" w:tplc="04090001" w:tentative="1">
      <w:start w:val="1"/>
      <w:numFmt w:val="bullet"/>
      <w:lvlText w:val=""/>
      <w:lvlJc w:val="left"/>
      <w:pPr>
        <w:ind w:left="3197" w:hanging="480"/>
      </w:pPr>
      <w:rPr>
        <w:rFonts w:ascii="Wingdings" w:hAnsi="Wingdings" w:hint="default"/>
      </w:rPr>
    </w:lvl>
    <w:lvl w:ilvl="4" w:tplc="04090003" w:tentative="1">
      <w:start w:val="1"/>
      <w:numFmt w:val="bullet"/>
      <w:lvlText w:val=""/>
      <w:lvlJc w:val="left"/>
      <w:pPr>
        <w:ind w:left="3677" w:hanging="480"/>
      </w:pPr>
      <w:rPr>
        <w:rFonts w:ascii="Wingdings" w:hAnsi="Wingdings" w:hint="default"/>
      </w:rPr>
    </w:lvl>
    <w:lvl w:ilvl="5" w:tplc="04090005" w:tentative="1">
      <w:start w:val="1"/>
      <w:numFmt w:val="bullet"/>
      <w:lvlText w:val=""/>
      <w:lvlJc w:val="left"/>
      <w:pPr>
        <w:ind w:left="4157" w:hanging="480"/>
      </w:pPr>
      <w:rPr>
        <w:rFonts w:ascii="Wingdings" w:hAnsi="Wingdings" w:hint="default"/>
      </w:rPr>
    </w:lvl>
    <w:lvl w:ilvl="6" w:tplc="04090001" w:tentative="1">
      <w:start w:val="1"/>
      <w:numFmt w:val="bullet"/>
      <w:lvlText w:val=""/>
      <w:lvlJc w:val="left"/>
      <w:pPr>
        <w:ind w:left="4637" w:hanging="480"/>
      </w:pPr>
      <w:rPr>
        <w:rFonts w:ascii="Wingdings" w:hAnsi="Wingdings" w:hint="default"/>
      </w:rPr>
    </w:lvl>
    <w:lvl w:ilvl="7" w:tplc="04090003" w:tentative="1">
      <w:start w:val="1"/>
      <w:numFmt w:val="bullet"/>
      <w:lvlText w:val=""/>
      <w:lvlJc w:val="left"/>
      <w:pPr>
        <w:ind w:left="5117" w:hanging="480"/>
      </w:pPr>
      <w:rPr>
        <w:rFonts w:ascii="Wingdings" w:hAnsi="Wingdings" w:hint="default"/>
      </w:rPr>
    </w:lvl>
    <w:lvl w:ilvl="8" w:tplc="04090005" w:tentative="1">
      <w:start w:val="1"/>
      <w:numFmt w:val="bullet"/>
      <w:lvlText w:val=""/>
      <w:lvlJc w:val="left"/>
      <w:pPr>
        <w:ind w:left="5597" w:hanging="480"/>
      </w:pPr>
      <w:rPr>
        <w:rFonts w:ascii="Wingdings" w:hAnsi="Wingdings" w:hint="default"/>
      </w:rPr>
    </w:lvl>
  </w:abstractNum>
  <w:abstractNum w:abstractNumId="4">
    <w:nsid w:val="0A7E257E"/>
    <w:multiLevelType w:val="hybridMultilevel"/>
    <w:tmpl w:val="0B7CF5BC"/>
    <w:lvl w:ilvl="0" w:tplc="DCEE4D24">
      <w:start w:val="1"/>
      <w:numFmt w:val="bullet"/>
      <w:lvlText w:val=""/>
      <w:lvlJc w:val="left"/>
      <w:pPr>
        <w:ind w:left="480" w:hanging="480"/>
      </w:pPr>
      <w:rPr>
        <w:rFonts w:ascii="Wingdings" w:hAnsi="Wingdings" w:hint="default"/>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0BFF5FC8"/>
    <w:multiLevelType w:val="hybridMultilevel"/>
    <w:tmpl w:val="56A6B006"/>
    <w:lvl w:ilvl="0" w:tplc="E49A884E">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6">
    <w:nsid w:val="0EE62FA1"/>
    <w:multiLevelType w:val="hybridMultilevel"/>
    <w:tmpl w:val="BD0862E6"/>
    <w:lvl w:ilvl="0" w:tplc="DECE409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11F91ECB"/>
    <w:multiLevelType w:val="hybridMultilevel"/>
    <w:tmpl w:val="01046422"/>
    <w:lvl w:ilvl="0" w:tplc="DECE4090">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8">
    <w:nsid w:val="149662E8"/>
    <w:multiLevelType w:val="hybridMultilevel"/>
    <w:tmpl w:val="8DD828C2"/>
    <w:lvl w:ilvl="0" w:tplc="116A85D0">
      <w:start w:val="1"/>
      <w:numFmt w:val="bullet"/>
      <w:lvlText w:val=""/>
      <w:lvlJc w:val="left"/>
      <w:pPr>
        <w:ind w:left="480" w:hanging="480"/>
      </w:pPr>
      <w:rPr>
        <w:rFonts w:ascii="Wingdings" w:hAnsi="Wingdings" w:hint="default"/>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1B595B85"/>
    <w:multiLevelType w:val="hybridMultilevel"/>
    <w:tmpl w:val="C0BEEBEC"/>
    <w:lvl w:ilvl="0" w:tplc="FFFFFFFF">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2A6811E8"/>
    <w:multiLevelType w:val="hybridMultilevel"/>
    <w:tmpl w:val="33721CBE"/>
    <w:lvl w:ilvl="0" w:tplc="FFFFFFFF">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38CF2A0D"/>
    <w:multiLevelType w:val="hybridMultilevel"/>
    <w:tmpl w:val="F4C8279E"/>
    <w:lvl w:ilvl="0" w:tplc="4EA0E74C">
      <w:start w:val="1"/>
      <w:numFmt w:val="bullet"/>
      <w:lvlText w:val=""/>
      <w:lvlJc w:val="left"/>
      <w:pPr>
        <w:ind w:left="1244" w:hanging="480"/>
      </w:pPr>
      <w:rPr>
        <w:rFonts w:ascii="Wingdings" w:hAnsi="Wingdings" w:hint="default"/>
        <w:color w:val="0000FF"/>
      </w:rPr>
    </w:lvl>
    <w:lvl w:ilvl="1" w:tplc="04090003" w:tentative="1">
      <w:start w:val="1"/>
      <w:numFmt w:val="bullet"/>
      <w:lvlText w:val=""/>
      <w:lvlJc w:val="left"/>
      <w:pPr>
        <w:ind w:left="1724" w:hanging="480"/>
      </w:pPr>
      <w:rPr>
        <w:rFonts w:ascii="Wingdings" w:hAnsi="Wingdings" w:hint="default"/>
      </w:rPr>
    </w:lvl>
    <w:lvl w:ilvl="2" w:tplc="04090005" w:tentative="1">
      <w:start w:val="1"/>
      <w:numFmt w:val="bullet"/>
      <w:lvlText w:val=""/>
      <w:lvlJc w:val="left"/>
      <w:pPr>
        <w:ind w:left="2204" w:hanging="480"/>
      </w:pPr>
      <w:rPr>
        <w:rFonts w:ascii="Wingdings" w:hAnsi="Wingdings" w:hint="default"/>
      </w:rPr>
    </w:lvl>
    <w:lvl w:ilvl="3" w:tplc="04090001" w:tentative="1">
      <w:start w:val="1"/>
      <w:numFmt w:val="bullet"/>
      <w:lvlText w:val=""/>
      <w:lvlJc w:val="left"/>
      <w:pPr>
        <w:ind w:left="2684" w:hanging="480"/>
      </w:pPr>
      <w:rPr>
        <w:rFonts w:ascii="Wingdings" w:hAnsi="Wingdings" w:hint="default"/>
      </w:rPr>
    </w:lvl>
    <w:lvl w:ilvl="4" w:tplc="04090003" w:tentative="1">
      <w:start w:val="1"/>
      <w:numFmt w:val="bullet"/>
      <w:lvlText w:val=""/>
      <w:lvlJc w:val="left"/>
      <w:pPr>
        <w:ind w:left="3164" w:hanging="480"/>
      </w:pPr>
      <w:rPr>
        <w:rFonts w:ascii="Wingdings" w:hAnsi="Wingdings" w:hint="default"/>
      </w:rPr>
    </w:lvl>
    <w:lvl w:ilvl="5" w:tplc="04090005" w:tentative="1">
      <w:start w:val="1"/>
      <w:numFmt w:val="bullet"/>
      <w:lvlText w:val=""/>
      <w:lvlJc w:val="left"/>
      <w:pPr>
        <w:ind w:left="3644" w:hanging="480"/>
      </w:pPr>
      <w:rPr>
        <w:rFonts w:ascii="Wingdings" w:hAnsi="Wingdings" w:hint="default"/>
      </w:rPr>
    </w:lvl>
    <w:lvl w:ilvl="6" w:tplc="04090001" w:tentative="1">
      <w:start w:val="1"/>
      <w:numFmt w:val="bullet"/>
      <w:lvlText w:val=""/>
      <w:lvlJc w:val="left"/>
      <w:pPr>
        <w:ind w:left="4124" w:hanging="480"/>
      </w:pPr>
      <w:rPr>
        <w:rFonts w:ascii="Wingdings" w:hAnsi="Wingdings" w:hint="default"/>
      </w:rPr>
    </w:lvl>
    <w:lvl w:ilvl="7" w:tplc="04090003" w:tentative="1">
      <w:start w:val="1"/>
      <w:numFmt w:val="bullet"/>
      <w:lvlText w:val=""/>
      <w:lvlJc w:val="left"/>
      <w:pPr>
        <w:ind w:left="4604" w:hanging="480"/>
      </w:pPr>
      <w:rPr>
        <w:rFonts w:ascii="Wingdings" w:hAnsi="Wingdings" w:hint="default"/>
      </w:rPr>
    </w:lvl>
    <w:lvl w:ilvl="8" w:tplc="04090005" w:tentative="1">
      <w:start w:val="1"/>
      <w:numFmt w:val="bullet"/>
      <w:lvlText w:val=""/>
      <w:lvlJc w:val="left"/>
      <w:pPr>
        <w:ind w:left="5084" w:hanging="480"/>
      </w:pPr>
      <w:rPr>
        <w:rFonts w:ascii="Wingdings" w:hAnsi="Wingdings" w:hint="default"/>
      </w:rPr>
    </w:lvl>
  </w:abstractNum>
  <w:abstractNum w:abstractNumId="12">
    <w:nsid w:val="44C320AF"/>
    <w:multiLevelType w:val="hybridMultilevel"/>
    <w:tmpl w:val="DB3AFC54"/>
    <w:lvl w:ilvl="0" w:tplc="FFFFFFFF">
      <w:start w:val="1"/>
      <w:numFmt w:val="bullet"/>
      <w:lvlText w:val=""/>
      <w:lvlJc w:val="left"/>
      <w:pPr>
        <w:ind w:left="600" w:hanging="480"/>
      </w:pPr>
      <w:rPr>
        <w:rFonts w:ascii="Wingdings" w:hAnsi="Wingdings"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13">
    <w:nsid w:val="4E155037"/>
    <w:multiLevelType w:val="hybridMultilevel"/>
    <w:tmpl w:val="41ACCCC2"/>
    <w:lvl w:ilvl="0" w:tplc="E49A884E">
      <w:start w:val="1"/>
      <w:numFmt w:val="bullet"/>
      <w:lvlText w:val=""/>
      <w:lvlJc w:val="left"/>
      <w:pPr>
        <w:ind w:left="960" w:hanging="480"/>
      </w:pPr>
      <w:rPr>
        <w:rFonts w:ascii="Wingdings" w:hAnsi="Wingdings" w:hint="default"/>
        <w:color w:val="auto"/>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4">
    <w:nsid w:val="50017F48"/>
    <w:multiLevelType w:val="hybridMultilevel"/>
    <w:tmpl w:val="4DF87CA4"/>
    <w:lvl w:ilvl="0" w:tplc="FFFFFFFF">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5CBF4B2C"/>
    <w:multiLevelType w:val="hybridMultilevel"/>
    <w:tmpl w:val="4AB8C17A"/>
    <w:lvl w:ilvl="0" w:tplc="FFFFFFFF">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nsid w:val="64E612D3"/>
    <w:multiLevelType w:val="hybridMultilevel"/>
    <w:tmpl w:val="40DE0D28"/>
    <w:lvl w:ilvl="0" w:tplc="F7668488">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nsid w:val="69220ECA"/>
    <w:multiLevelType w:val="hybridMultilevel"/>
    <w:tmpl w:val="24785EF4"/>
    <w:lvl w:ilvl="0" w:tplc="FFFFFFFF">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8">
    <w:nsid w:val="75FA50B4"/>
    <w:multiLevelType w:val="hybridMultilevel"/>
    <w:tmpl w:val="CE60F882"/>
    <w:lvl w:ilvl="0" w:tplc="DECE4090">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19">
    <w:nsid w:val="774F63C5"/>
    <w:multiLevelType w:val="hybridMultilevel"/>
    <w:tmpl w:val="B1A6CF92"/>
    <w:lvl w:ilvl="0" w:tplc="DECE409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7A196606"/>
    <w:multiLevelType w:val="hybridMultilevel"/>
    <w:tmpl w:val="A5BE0EF2"/>
    <w:lvl w:ilvl="0" w:tplc="116A85D0">
      <w:start w:val="1"/>
      <w:numFmt w:val="bullet"/>
      <w:lvlText w:val=""/>
      <w:lvlJc w:val="left"/>
      <w:pPr>
        <w:ind w:left="1047" w:hanging="480"/>
      </w:pPr>
      <w:rPr>
        <w:rFonts w:ascii="Wingdings" w:hAnsi="Wingdings" w:hint="default"/>
        <w:color w:val="0000FF"/>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21">
    <w:nsid w:val="7C191854"/>
    <w:multiLevelType w:val="hybridMultilevel"/>
    <w:tmpl w:val="F07A2472"/>
    <w:lvl w:ilvl="0" w:tplc="DECE409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nsid w:val="7DCE2B25"/>
    <w:multiLevelType w:val="hybridMultilevel"/>
    <w:tmpl w:val="ABBA97A0"/>
    <w:lvl w:ilvl="0" w:tplc="FFFFFFFF">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nsid w:val="7E112218"/>
    <w:multiLevelType w:val="hybridMultilevel"/>
    <w:tmpl w:val="646E6AA8"/>
    <w:lvl w:ilvl="0" w:tplc="0409000B">
      <w:start w:val="1"/>
      <w:numFmt w:val="bullet"/>
      <w:lvlText w:val=""/>
      <w:lvlJc w:val="left"/>
      <w:pPr>
        <w:ind w:left="480" w:hanging="480"/>
      </w:pPr>
      <w:rPr>
        <w:rFonts w:ascii="Wingdings" w:hAnsi="Wingdings" w:hint="default"/>
      </w:rPr>
    </w:lvl>
    <w:lvl w:ilvl="1" w:tplc="3614F03A">
      <w:numFmt w:val="bullet"/>
      <w:lvlText w:val="◇"/>
      <w:lvlJc w:val="left"/>
      <w:pPr>
        <w:ind w:left="840" w:hanging="360"/>
      </w:pPr>
      <w:rPr>
        <w:rFonts w:ascii="華康細圓體" w:eastAsia="華康細圓體" w:hAnsi="Monotype Corsiva" w:cs="Times New Roman"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16"/>
  </w:num>
  <w:num w:numId="6">
    <w:abstractNumId w:val="14"/>
  </w:num>
  <w:num w:numId="7">
    <w:abstractNumId w:val="7"/>
  </w:num>
  <w:num w:numId="8">
    <w:abstractNumId w:val="2"/>
  </w:num>
  <w:num w:numId="9">
    <w:abstractNumId w:val="17"/>
  </w:num>
  <w:num w:numId="10">
    <w:abstractNumId w:val="8"/>
  </w:num>
  <w:num w:numId="11">
    <w:abstractNumId w:val="13"/>
  </w:num>
  <w:num w:numId="12">
    <w:abstractNumId w:val="21"/>
  </w:num>
  <w:num w:numId="13">
    <w:abstractNumId w:val="6"/>
  </w:num>
  <w:num w:numId="14">
    <w:abstractNumId w:val="19"/>
  </w:num>
  <w:num w:numId="15">
    <w:abstractNumId w:val="1"/>
  </w:num>
  <w:num w:numId="16">
    <w:abstractNumId w:val="4"/>
  </w:num>
  <w:num w:numId="17">
    <w:abstractNumId w:val="10"/>
  </w:num>
  <w:num w:numId="18">
    <w:abstractNumId w:val="11"/>
  </w:num>
  <w:num w:numId="19">
    <w:abstractNumId w:val="18"/>
  </w:num>
  <w:num w:numId="20">
    <w:abstractNumId w:val="12"/>
  </w:num>
  <w:num w:numId="21">
    <w:abstractNumId w:val="22"/>
  </w:num>
  <w:num w:numId="22">
    <w:abstractNumId w:val="20"/>
  </w:num>
  <w:num w:numId="23">
    <w:abstractNumId w:val="9"/>
  </w:num>
  <w:num w:numId="24">
    <w:abstractNumId w:val="15"/>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rawingGridVerticalSpacing w:val="329"/>
  <w:displayHorizontalDrawingGridEvery w:val="0"/>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656A"/>
    <w:rsid w:val="00002EA6"/>
    <w:rsid w:val="000074CF"/>
    <w:rsid w:val="00011855"/>
    <w:rsid w:val="00015C73"/>
    <w:rsid w:val="00016962"/>
    <w:rsid w:val="00017EBB"/>
    <w:rsid w:val="00021AE4"/>
    <w:rsid w:val="00023E72"/>
    <w:rsid w:val="00027574"/>
    <w:rsid w:val="000308A9"/>
    <w:rsid w:val="00033CAD"/>
    <w:rsid w:val="00042AAC"/>
    <w:rsid w:val="00050382"/>
    <w:rsid w:val="00050F06"/>
    <w:rsid w:val="0006056D"/>
    <w:rsid w:val="0006327F"/>
    <w:rsid w:val="000801AA"/>
    <w:rsid w:val="00081354"/>
    <w:rsid w:val="000855EC"/>
    <w:rsid w:val="00090208"/>
    <w:rsid w:val="00091569"/>
    <w:rsid w:val="000947C4"/>
    <w:rsid w:val="000A0D45"/>
    <w:rsid w:val="000A350B"/>
    <w:rsid w:val="000A7512"/>
    <w:rsid w:val="000A762D"/>
    <w:rsid w:val="000A7DDE"/>
    <w:rsid w:val="000B40CA"/>
    <w:rsid w:val="000B71F5"/>
    <w:rsid w:val="000C0D2C"/>
    <w:rsid w:val="000C2296"/>
    <w:rsid w:val="000C7BDB"/>
    <w:rsid w:val="000D3C86"/>
    <w:rsid w:val="000D568B"/>
    <w:rsid w:val="000E3036"/>
    <w:rsid w:val="000E312F"/>
    <w:rsid w:val="001006FF"/>
    <w:rsid w:val="001019D0"/>
    <w:rsid w:val="001036D4"/>
    <w:rsid w:val="00103D05"/>
    <w:rsid w:val="00122AA7"/>
    <w:rsid w:val="00125AE1"/>
    <w:rsid w:val="0012684C"/>
    <w:rsid w:val="00127E5C"/>
    <w:rsid w:val="00141A9B"/>
    <w:rsid w:val="00142EB6"/>
    <w:rsid w:val="0014428C"/>
    <w:rsid w:val="001446DC"/>
    <w:rsid w:val="00144DFB"/>
    <w:rsid w:val="00145979"/>
    <w:rsid w:val="0014762C"/>
    <w:rsid w:val="00151D4F"/>
    <w:rsid w:val="00152083"/>
    <w:rsid w:val="0015227C"/>
    <w:rsid w:val="00152832"/>
    <w:rsid w:val="00153D4E"/>
    <w:rsid w:val="00156A5F"/>
    <w:rsid w:val="0016348C"/>
    <w:rsid w:val="00170C58"/>
    <w:rsid w:val="00170C67"/>
    <w:rsid w:val="001746BB"/>
    <w:rsid w:val="00177938"/>
    <w:rsid w:val="00180FE0"/>
    <w:rsid w:val="00181E6A"/>
    <w:rsid w:val="001851AB"/>
    <w:rsid w:val="00187A7E"/>
    <w:rsid w:val="001952D0"/>
    <w:rsid w:val="001953F1"/>
    <w:rsid w:val="001A37A5"/>
    <w:rsid w:val="001B4147"/>
    <w:rsid w:val="001B4255"/>
    <w:rsid w:val="001B5A36"/>
    <w:rsid w:val="001B77F6"/>
    <w:rsid w:val="001C1063"/>
    <w:rsid w:val="001C17D0"/>
    <w:rsid w:val="001C6A68"/>
    <w:rsid w:val="001C6F57"/>
    <w:rsid w:val="001C7C1E"/>
    <w:rsid w:val="001D0D18"/>
    <w:rsid w:val="001D1ABA"/>
    <w:rsid w:val="001D5498"/>
    <w:rsid w:val="001E0016"/>
    <w:rsid w:val="001E375F"/>
    <w:rsid w:val="001E6DB8"/>
    <w:rsid w:val="001E7F29"/>
    <w:rsid w:val="001F1AAB"/>
    <w:rsid w:val="002078E7"/>
    <w:rsid w:val="00216E79"/>
    <w:rsid w:val="00221BB3"/>
    <w:rsid w:val="00224610"/>
    <w:rsid w:val="002258A5"/>
    <w:rsid w:val="00232284"/>
    <w:rsid w:val="00234034"/>
    <w:rsid w:val="0023424D"/>
    <w:rsid w:val="002404F4"/>
    <w:rsid w:val="00242B76"/>
    <w:rsid w:val="00242F7B"/>
    <w:rsid w:val="00250BB5"/>
    <w:rsid w:val="00256005"/>
    <w:rsid w:val="00256E21"/>
    <w:rsid w:val="00257D8F"/>
    <w:rsid w:val="002642D1"/>
    <w:rsid w:val="00265CFE"/>
    <w:rsid w:val="00267570"/>
    <w:rsid w:val="002866A7"/>
    <w:rsid w:val="00286B33"/>
    <w:rsid w:val="00286F4E"/>
    <w:rsid w:val="00293E31"/>
    <w:rsid w:val="0029454D"/>
    <w:rsid w:val="002952CC"/>
    <w:rsid w:val="00297A14"/>
    <w:rsid w:val="002A471A"/>
    <w:rsid w:val="002B1297"/>
    <w:rsid w:val="002B31AF"/>
    <w:rsid w:val="002C112D"/>
    <w:rsid w:val="002C1ECC"/>
    <w:rsid w:val="002E03BF"/>
    <w:rsid w:val="002E64E2"/>
    <w:rsid w:val="002F507F"/>
    <w:rsid w:val="002F64E9"/>
    <w:rsid w:val="002F703A"/>
    <w:rsid w:val="002F7B4B"/>
    <w:rsid w:val="00302DE5"/>
    <w:rsid w:val="0030462F"/>
    <w:rsid w:val="00305900"/>
    <w:rsid w:val="003107F5"/>
    <w:rsid w:val="003116B8"/>
    <w:rsid w:val="00313A3D"/>
    <w:rsid w:val="00322177"/>
    <w:rsid w:val="0033029E"/>
    <w:rsid w:val="00340623"/>
    <w:rsid w:val="00353896"/>
    <w:rsid w:val="003555C6"/>
    <w:rsid w:val="00364ABB"/>
    <w:rsid w:val="003652F7"/>
    <w:rsid w:val="003723F5"/>
    <w:rsid w:val="00372CF1"/>
    <w:rsid w:val="0038001F"/>
    <w:rsid w:val="00383A3F"/>
    <w:rsid w:val="003843D6"/>
    <w:rsid w:val="00386D55"/>
    <w:rsid w:val="0038794E"/>
    <w:rsid w:val="0039019A"/>
    <w:rsid w:val="00393DE4"/>
    <w:rsid w:val="00394B24"/>
    <w:rsid w:val="00395FE6"/>
    <w:rsid w:val="00397F8C"/>
    <w:rsid w:val="003A2455"/>
    <w:rsid w:val="003A5D7E"/>
    <w:rsid w:val="003B0EAD"/>
    <w:rsid w:val="003B3E18"/>
    <w:rsid w:val="003C69A3"/>
    <w:rsid w:val="003D0EC1"/>
    <w:rsid w:val="003D3B1A"/>
    <w:rsid w:val="003D4313"/>
    <w:rsid w:val="003D7396"/>
    <w:rsid w:val="003E1E5C"/>
    <w:rsid w:val="003E2165"/>
    <w:rsid w:val="004041E4"/>
    <w:rsid w:val="004044B7"/>
    <w:rsid w:val="00404567"/>
    <w:rsid w:val="00407D2F"/>
    <w:rsid w:val="00413700"/>
    <w:rsid w:val="00413D14"/>
    <w:rsid w:val="004144DD"/>
    <w:rsid w:val="00415894"/>
    <w:rsid w:val="004203DC"/>
    <w:rsid w:val="004279B1"/>
    <w:rsid w:val="004313A0"/>
    <w:rsid w:val="0044211D"/>
    <w:rsid w:val="00443937"/>
    <w:rsid w:val="0044422F"/>
    <w:rsid w:val="00452574"/>
    <w:rsid w:val="00467E63"/>
    <w:rsid w:val="0047138B"/>
    <w:rsid w:val="00472525"/>
    <w:rsid w:val="0047609B"/>
    <w:rsid w:val="00486A8B"/>
    <w:rsid w:val="00487BC6"/>
    <w:rsid w:val="00487C14"/>
    <w:rsid w:val="00495851"/>
    <w:rsid w:val="004A08B5"/>
    <w:rsid w:val="004A2652"/>
    <w:rsid w:val="004A4B0C"/>
    <w:rsid w:val="004A52B4"/>
    <w:rsid w:val="004A7D1D"/>
    <w:rsid w:val="004B4BFE"/>
    <w:rsid w:val="004C4856"/>
    <w:rsid w:val="004E3801"/>
    <w:rsid w:val="004E72CD"/>
    <w:rsid w:val="004F0FD7"/>
    <w:rsid w:val="004F1594"/>
    <w:rsid w:val="004F213A"/>
    <w:rsid w:val="004F368A"/>
    <w:rsid w:val="004F4D79"/>
    <w:rsid w:val="004F6EC4"/>
    <w:rsid w:val="004F799C"/>
    <w:rsid w:val="005040D8"/>
    <w:rsid w:val="00513328"/>
    <w:rsid w:val="00515863"/>
    <w:rsid w:val="00515F90"/>
    <w:rsid w:val="00526577"/>
    <w:rsid w:val="00527F15"/>
    <w:rsid w:val="0053222A"/>
    <w:rsid w:val="005343E7"/>
    <w:rsid w:val="005344E6"/>
    <w:rsid w:val="0053774C"/>
    <w:rsid w:val="005437D7"/>
    <w:rsid w:val="005453F4"/>
    <w:rsid w:val="0055012F"/>
    <w:rsid w:val="00550825"/>
    <w:rsid w:val="0055239A"/>
    <w:rsid w:val="00555871"/>
    <w:rsid w:val="00575099"/>
    <w:rsid w:val="00576DD4"/>
    <w:rsid w:val="0058322C"/>
    <w:rsid w:val="00586396"/>
    <w:rsid w:val="00590E9D"/>
    <w:rsid w:val="00591127"/>
    <w:rsid w:val="005A413E"/>
    <w:rsid w:val="005B5D46"/>
    <w:rsid w:val="005B6E04"/>
    <w:rsid w:val="005C2ECB"/>
    <w:rsid w:val="005C660E"/>
    <w:rsid w:val="005D1777"/>
    <w:rsid w:val="005D236F"/>
    <w:rsid w:val="005E26C3"/>
    <w:rsid w:val="005E4E43"/>
    <w:rsid w:val="005F79FE"/>
    <w:rsid w:val="00606509"/>
    <w:rsid w:val="00610444"/>
    <w:rsid w:val="00610D03"/>
    <w:rsid w:val="00611353"/>
    <w:rsid w:val="006211AD"/>
    <w:rsid w:val="0062491E"/>
    <w:rsid w:val="00624ED4"/>
    <w:rsid w:val="006324A0"/>
    <w:rsid w:val="006343C9"/>
    <w:rsid w:val="00636CB7"/>
    <w:rsid w:val="00637569"/>
    <w:rsid w:val="00637C3F"/>
    <w:rsid w:val="00640786"/>
    <w:rsid w:val="00640814"/>
    <w:rsid w:val="006447C9"/>
    <w:rsid w:val="006529EA"/>
    <w:rsid w:val="006645EE"/>
    <w:rsid w:val="0068077C"/>
    <w:rsid w:val="006904D6"/>
    <w:rsid w:val="0069063E"/>
    <w:rsid w:val="00692355"/>
    <w:rsid w:val="00692A89"/>
    <w:rsid w:val="00693E2B"/>
    <w:rsid w:val="006A0BB2"/>
    <w:rsid w:val="006A2023"/>
    <w:rsid w:val="006A2090"/>
    <w:rsid w:val="006A248B"/>
    <w:rsid w:val="006A2EDB"/>
    <w:rsid w:val="006A32E4"/>
    <w:rsid w:val="006A6EB8"/>
    <w:rsid w:val="006C3907"/>
    <w:rsid w:val="006C625D"/>
    <w:rsid w:val="006D2D93"/>
    <w:rsid w:val="006D346E"/>
    <w:rsid w:val="006D579B"/>
    <w:rsid w:val="006D72B4"/>
    <w:rsid w:val="006E1B86"/>
    <w:rsid w:val="006E339F"/>
    <w:rsid w:val="006E4904"/>
    <w:rsid w:val="006E7C98"/>
    <w:rsid w:val="0070169E"/>
    <w:rsid w:val="0070346F"/>
    <w:rsid w:val="00712E1F"/>
    <w:rsid w:val="00713A25"/>
    <w:rsid w:val="0071706F"/>
    <w:rsid w:val="00720394"/>
    <w:rsid w:val="007224DB"/>
    <w:rsid w:val="00722F85"/>
    <w:rsid w:val="007255A9"/>
    <w:rsid w:val="00725D11"/>
    <w:rsid w:val="007359F3"/>
    <w:rsid w:val="00737918"/>
    <w:rsid w:val="0074341F"/>
    <w:rsid w:val="00745381"/>
    <w:rsid w:val="007537C1"/>
    <w:rsid w:val="00754AF3"/>
    <w:rsid w:val="00760249"/>
    <w:rsid w:val="00764E27"/>
    <w:rsid w:val="00764F43"/>
    <w:rsid w:val="00781D04"/>
    <w:rsid w:val="007824EB"/>
    <w:rsid w:val="00782B0D"/>
    <w:rsid w:val="00785709"/>
    <w:rsid w:val="00785EA2"/>
    <w:rsid w:val="00794DFA"/>
    <w:rsid w:val="00796318"/>
    <w:rsid w:val="007A5761"/>
    <w:rsid w:val="007A6630"/>
    <w:rsid w:val="007B50DF"/>
    <w:rsid w:val="007C3488"/>
    <w:rsid w:val="007C5B36"/>
    <w:rsid w:val="007C72BA"/>
    <w:rsid w:val="007C7899"/>
    <w:rsid w:val="007D0A54"/>
    <w:rsid w:val="007D3B9D"/>
    <w:rsid w:val="007D41F7"/>
    <w:rsid w:val="007D5377"/>
    <w:rsid w:val="007E2FEB"/>
    <w:rsid w:val="007E5D35"/>
    <w:rsid w:val="007E7FA0"/>
    <w:rsid w:val="007F0BE8"/>
    <w:rsid w:val="007F2BE6"/>
    <w:rsid w:val="007F78FB"/>
    <w:rsid w:val="0080060B"/>
    <w:rsid w:val="008020B8"/>
    <w:rsid w:val="008119AF"/>
    <w:rsid w:val="00811C16"/>
    <w:rsid w:val="008129C9"/>
    <w:rsid w:val="00826983"/>
    <w:rsid w:val="008307F5"/>
    <w:rsid w:val="00836412"/>
    <w:rsid w:val="0084355C"/>
    <w:rsid w:val="00844523"/>
    <w:rsid w:val="00850628"/>
    <w:rsid w:val="008508FF"/>
    <w:rsid w:val="00860727"/>
    <w:rsid w:val="00860732"/>
    <w:rsid w:val="00866424"/>
    <w:rsid w:val="00874312"/>
    <w:rsid w:val="00877A9E"/>
    <w:rsid w:val="0088009C"/>
    <w:rsid w:val="00882162"/>
    <w:rsid w:val="008838D4"/>
    <w:rsid w:val="0089218E"/>
    <w:rsid w:val="008A1046"/>
    <w:rsid w:val="008B1065"/>
    <w:rsid w:val="008C312D"/>
    <w:rsid w:val="008C6ABE"/>
    <w:rsid w:val="008D0BB2"/>
    <w:rsid w:val="008E1D1B"/>
    <w:rsid w:val="008E2DAD"/>
    <w:rsid w:val="008E554E"/>
    <w:rsid w:val="008F5318"/>
    <w:rsid w:val="008F6C61"/>
    <w:rsid w:val="008F70C4"/>
    <w:rsid w:val="00904B0E"/>
    <w:rsid w:val="00910377"/>
    <w:rsid w:val="0091061E"/>
    <w:rsid w:val="00916496"/>
    <w:rsid w:val="00933F65"/>
    <w:rsid w:val="0094151F"/>
    <w:rsid w:val="00960CA7"/>
    <w:rsid w:val="00964FEC"/>
    <w:rsid w:val="00971448"/>
    <w:rsid w:val="0097157C"/>
    <w:rsid w:val="00971CA6"/>
    <w:rsid w:val="009723FE"/>
    <w:rsid w:val="00975A6B"/>
    <w:rsid w:val="00976A32"/>
    <w:rsid w:val="00991052"/>
    <w:rsid w:val="009A2BB6"/>
    <w:rsid w:val="009A3905"/>
    <w:rsid w:val="009A511E"/>
    <w:rsid w:val="009A656A"/>
    <w:rsid w:val="009B0AAF"/>
    <w:rsid w:val="009B15C0"/>
    <w:rsid w:val="009B24E3"/>
    <w:rsid w:val="009B5E9A"/>
    <w:rsid w:val="009C50F4"/>
    <w:rsid w:val="009E0160"/>
    <w:rsid w:val="009E520C"/>
    <w:rsid w:val="009E621B"/>
    <w:rsid w:val="009F232F"/>
    <w:rsid w:val="009F2EF6"/>
    <w:rsid w:val="009F43FC"/>
    <w:rsid w:val="009F7347"/>
    <w:rsid w:val="00A00339"/>
    <w:rsid w:val="00A0113E"/>
    <w:rsid w:val="00A04D18"/>
    <w:rsid w:val="00A125DC"/>
    <w:rsid w:val="00A13EB5"/>
    <w:rsid w:val="00A1467B"/>
    <w:rsid w:val="00A21B89"/>
    <w:rsid w:val="00A22C06"/>
    <w:rsid w:val="00A237F9"/>
    <w:rsid w:val="00A279C1"/>
    <w:rsid w:val="00A31EC3"/>
    <w:rsid w:val="00A33FAD"/>
    <w:rsid w:val="00A35A36"/>
    <w:rsid w:val="00A36DBF"/>
    <w:rsid w:val="00A36EA5"/>
    <w:rsid w:val="00A4170B"/>
    <w:rsid w:val="00A42EF9"/>
    <w:rsid w:val="00A430E5"/>
    <w:rsid w:val="00A46C0D"/>
    <w:rsid w:val="00A47584"/>
    <w:rsid w:val="00A53D7A"/>
    <w:rsid w:val="00A62ED1"/>
    <w:rsid w:val="00A63DCE"/>
    <w:rsid w:val="00A66B04"/>
    <w:rsid w:val="00A678C5"/>
    <w:rsid w:val="00A719D5"/>
    <w:rsid w:val="00A72FAF"/>
    <w:rsid w:val="00A7506E"/>
    <w:rsid w:val="00A76FC0"/>
    <w:rsid w:val="00A773F0"/>
    <w:rsid w:val="00A84B5F"/>
    <w:rsid w:val="00A85342"/>
    <w:rsid w:val="00A85F91"/>
    <w:rsid w:val="00A91C44"/>
    <w:rsid w:val="00AA2F34"/>
    <w:rsid w:val="00AB6447"/>
    <w:rsid w:val="00AB78FA"/>
    <w:rsid w:val="00AC01D0"/>
    <w:rsid w:val="00AC1F5B"/>
    <w:rsid w:val="00AC39FA"/>
    <w:rsid w:val="00AC5470"/>
    <w:rsid w:val="00AC636B"/>
    <w:rsid w:val="00AC76DD"/>
    <w:rsid w:val="00AD1BEE"/>
    <w:rsid w:val="00AD3398"/>
    <w:rsid w:val="00AD6050"/>
    <w:rsid w:val="00AD773B"/>
    <w:rsid w:val="00AE213D"/>
    <w:rsid w:val="00AE4311"/>
    <w:rsid w:val="00AF0F0E"/>
    <w:rsid w:val="00B04C39"/>
    <w:rsid w:val="00B1403F"/>
    <w:rsid w:val="00B14DFE"/>
    <w:rsid w:val="00B16A2C"/>
    <w:rsid w:val="00B20A5A"/>
    <w:rsid w:val="00B24DB1"/>
    <w:rsid w:val="00B25219"/>
    <w:rsid w:val="00B312FD"/>
    <w:rsid w:val="00B319FA"/>
    <w:rsid w:val="00B3716D"/>
    <w:rsid w:val="00B41BF4"/>
    <w:rsid w:val="00B449BB"/>
    <w:rsid w:val="00B46AE1"/>
    <w:rsid w:val="00B51968"/>
    <w:rsid w:val="00B60F4F"/>
    <w:rsid w:val="00B61E00"/>
    <w:rsid w:val="00B62042"/>
    <w:rsid w:val="00B62AC2"/>
    <w:rsid w:val="00B63335"/>
    <w:rsid w:val="00B63C16"/>
    <w:rsid w:val="00B641C4"/>
    <w:rsid w:val="00B65941"/>
    <w:rsid w:val="00B7120A"/>
    <w:rsid w:val="00B8697A"/>
    <w:rsid w:val="00B874B7"/>
    <w:rsid w:val="00B876AF"/>
    <w:rsid w:val="00B9010D"/>
    <w:rsid w:val="00B92A03"/>
    <w:rsid w:val="00B96908"/>
    <w:rsid w:val="00BA1FAB"/>
    <w:rsid w:val="00BA2ED4"/>
    <w:rsid w:val="00BA3BFF"/>
    <w:rsid w:val="00BA3D82"/>
    <w:rsid w:val="00BA4DCC"/>
    <w:rsid w:val="00BA4FB7"/>
    <w:rsid w:val="00BB6371"/>
    <w:rsid w:val="00BC11CF"/>
    <w:rsid w:val="00BC1693"/>
    <w:rsid w:val="00BD3F2E"/>
    <w:rsid w:val="00BE2D06"/>
    <w:rsid w:val="00BE68AB"/>
    <w:rsid w:val="00BF1277"/>
    <w:rsid w:val="00BF6994"/>
    <w:rsid w:val="00C06C18"/>
    <w:rsid w:val="00C12337"/>
    <w:rsid w:val="00C20E18"/>
    <w:rsid w:val="00C228CF"/>
    <w:rsid w:val="00C24685"/>
    <w:rsid w:val="00C302CA"/>
    <w:rsid w:val="00C3333F"/>
    <w:rsid w:val="00C36067"/>
    <w:rsid w:val="00C42148"/>
    <w:rsid w:val="00C43777"/>
    <w:rsid w:val="00C446EA"/>
    <w:rsid w:val="00C45357"/>
    <w:rsid w:val="00C47E62"/>
    <w:rsid w:val="00C560C3"/>
    <w:rsid w:val="00C63095"/>
    <w:rsid w:val="00C7196F"/>
    <w:rsid w:val="00C71AE4"/>
    <w:rsid w:val="00C72D50"/>
    <w:rsid w:val="00C73677"/>
    <w:rsid w:val="00C811DE"/>
    <w:rsid w:val="00C823E5"/>
    <w:rsid w:val="00C92F7A"/>
    <w:rsid w:val="00C97AC5"/>
    <w:rsid w:val="00CA46CB"/>
    <w:rsid w:val="00CA4B76"/>
    <w:rsid w:val="00CB3734"/>
    <w:rsid w:val="00CB7627"/>
    <w:rsid w:val="00CC06EA"/>
    <w:rsid w:val="00CC2599"/>
    <w:rsid w:val="00CC3135"/>
    <w:rsid w:val="00CC39D8"/>
    <w:rsid w:val="00CC7C0C"/>
    <w:rsid w:val="00CE3D01"/>
    <w:rsid w:val="00CE7063"/>
    <w:rsid w:val="00CF045C"/>
    <w:rsid w:val="00CF0F80"/>
    <w:rsid w:val="00D050BA"/>
    <w:rsid w:val="00D1213F"/>
    <w:rsid w:val="00D14C5E"/>
    <w:rsid w:val="00D20712"/>
    <w:rsid w:val="00D260E3"/>
    <w:rsid w:val="00D27B9C"/>
    <w:rsid w:val="00D37894"/>
    <w:rsid w:val="00D41115"/>
    <w:rsid w:val="00D542D0"/>
    <w:rsid w:val="00D54B33"/>
    <w:rsid w:val="00D56BC9"/>
    <w:rsid w:val="00D56EDC"/>
    <w:rsid w:val="00D61309"/>
    <w:rsid w:val="00D6408A"/>
    <w:rsid w:val="00D7262D"/>
    <w:rsid w:val="00D76222"/>
    <w:rsid w:val="00D8262C"/>
    <w:rsid w:val="00D908B1"/>
    <w:rsid w:val="00D90E61"/>
    <w:rsid w:val="00D93BE4"/>
    <w:rsid w:val="00D95D1F"/>
    <w:rsid w:val="00D9796F"/>
    <w:rsid w:val="00DA14EC"/>
    <w:rsid w:val="00DA1CE7"/>
    <w:rsid w:val="00DA5C3B"/>
    <w:rsid w:val="00DB68D2"/>
    <w:rsid w:val="00DB6AAD"/>
    <w:rsid w:val="00DB758A"/>
    <w:rsid w:val="00DD3B47"/>
    <w:rsid w:val="00DD53BA"/>
    <w:rsid w:val="00DE3DFB"/>
    <w:rsid w:val="00DE3E12"/>
    <w:rsid w:val="00DE6754"/>
    <w:rsid w:val="00DF1069"/>
    <w:rsid w:val="00DF7F3F"/>
    <w:rsid w:val="00E03CED"/>
    <w:rsid w:val="00E0654E"/>
    <w:rsid w:val="00E07BDE"/>
    <w:rsid w:val="00E105A8"/>
    <w:rsid w:val="00E115F8"/>
    <w:rsid w:val="00E17203"/>
    <w:rsid w:val="00E20537"/>
    <w:rsid w:val="00E24FF3"/>
    <w:rsid w:val="00E329E3"/>
    <w:rsid w:val="00E35C6E"/>
    <w:rsid w:val="00E456F3"/>
    <w:rsid w:val="00E45EC1"/>
    <w:rsid w:val="00E469EA"/>
    <w:rsid w:val="00E5380C"/>
    <w:rsid w:val="00E60027"/>
    <w:rsid w:val="00E65ACC"/>
    <w:rsid w:val="00E705D8"/>
    <w:rsid w:val="00E77199"/>
    <w:rsid w:val="00E8059F"/>
    <w:rsid w:val="00E83B89"/>
    <w:rsid w:val="00E85EE0"/>
    <w:rsid w:val="00E91467"/>
    <w:rsid w:val="00E97EE4"/>
    <w:rsid w:val="00EA42E7"/>
    <w:rsid w:val="00EA437A"/>
    <w:rsid w:val="00EA5CCE"/>
    <w:rsid w:val="00EB1FD0"/>
    <w:rsid w:val="00EB3693"/>
    <w:rsid w:val="00EC172F"/>
    <w:rsid w:val="00EC5172"/>
    <w:rsid w:val="00EC73FC"/>
    <w:rsid w:val="00EC7A1C"/>
    <w:rsid w:val="00ED0E89"/>
    <w:rsid w:val="00EE217B"/>
    <w:rsid w:val="00EE3F31"/>
    <w:rsid w:val="00EE4032"/>
    <w:rsid w:val="00EE5744"/>
    <w:rsid w:val="00EE6E6D"/>
    <w:rsid w:val="00EF03F0"/>
    <w:rsid w:val="00EF448C"/>
    <w:rsid w:val="00F010F8"/>
    <w:rsid w:val="00F068BD"/>
    <w:rsid w:val="00F220E4"/>
    <w:rsid w:val="00F35895"/>
    <w:rsid w:val="00F3690E"/>
    <w:rsid w:val="00F43382"/>
    <w:rsid w:val="00F43589"/>
    <w:rsid w:val="00F44E7C"/>
    <w:rsid w:val="00F44EA7"/>
    <w:rsid w:val="00F45D5F"/>
    <w:rsid w:val="00F45E20"/>
    <w:rsid w:val="00F46AD4"/>
    <w:rsid w:val="00F540AF"/>
    <w:rsid w:val="00F652C2"/>
    <w:rsid w:val="00F70AB3"/>
    <w:rsid w:val="00F727D6"/>
    <w:rsid w:val="00F768B3"/>
    <w:rsid w:val="00F76DB6"/>
    <w:rsid w:val="00F80200"/>
    <w:rsid w:val="00F80B4D"/>
    <w:rsid w:val="00F80DCA"/>
    <w:rsid w:val="00F81024"/>
    <w:rsid w:val="00F85B62"/>
    <w:rsid w:val="00F87ADF"/>
    <w:rsid w:val="00F91CFF"/>
    <w:rsid w:val="00F9282F"/>
    <w:rsid w:val="00F936D4"/>
    <w:rsid w:val="00F941C4"/>
    <w:rsid w:val="00FA2681"/>
    <w:rsid w:val="00FA37DE"/>
    <w:rsid w:val="00FA3ACF"/>
    <w:rsid w:val="00FA5EC6"/>
    <w:rsid w:val="00FB17CB"/>
    <w:rsid w:val="00FB20EF"/>
    <w:rsid w:val="00FB5A1F"/>
    <w:rsid w:val="00FC5EDC"/>
    <w:rsid w:val="00FD7286"/>
    <w:rsid w:val="00FE377F"/>
    <w:rsid w:val="00FF0D10"/>
    <w:rsid w:val="00FF56E9"/>
    <w:rsid w:val="00FF5A9B"/>
    <w:rsid w:val="00FF5F27"/>
    <w:rsid w:val="00FF68E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56A"/>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9A65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65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656A"/>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9A656A"/>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9A656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A656A"/>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9A656A"/>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A656A"/>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9A656A"/>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9A656A"/>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9A656A"/>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9A656A"/>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9A656A"/>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9A656A"/>
    <w:rPr>
      <w:rFonts w:eastAsiaTheme="majorEastAsia" w:cstheme="majorBidi"/>
      <w:color w:val="2F5496" w:themeColor="accent1" w:themeShade="BF"/>
    </w:rPr>
  </w:style>
  <w:style w:type="character" w:customStyle="1" w:styleId="60">
    <w:name w:val="標題 6 字元"/>
    <w:basedOn w:val="a0"/>
    <w:link w:val="6"/>
    <w:uiPriority w:val="9"/>
    <w:semiHidden/>
    <w:rsid w:val="009A656A"/>
    <w:rPr>
      <w:rFonts w:eastAsiaTheme="majorEastAsia" w:cstheme="majorBidi"/>
      <w:color w:val="595959" w:themeColor="text1" w:themeTint="A6"/>
    </w:rPr>
  </w:style>
  <w:style w:type="character" w:customStyle="1" w:styleId="70">
    <w:name w:val="標題 7 字元"/>
    <w:basedOn w:val="a0"/>
    <w:link w:val="7"/>
    <w:uiPriority w:val="9"/>
    <w:semiHidden/>
    <w:rsid w:val="009A656A"/>
    <w:rPr>
      <w:rFonts w:eastAsiaTheme="majorEastAsia" w:cstheme="majorBidi"/>
      <w:color w:val="595959" w:themeColor="text1" w:themeTint="A6"/>
    </w:rPr>
  </w:style>
  <w:style w:type="character" w:customStyle="1" w:styleId="80">
    <w:name w:val="標題 8 字元"/>
    <w:basedOn w:val="a0"/>
    <w:link w:val="8"/>
    <w:uiPriority w:val="9"/>
    <w:semiHidden/>
    <w:rsid w:val="009A656A"/>
    <w:rPr>
      <w:rFonts w:eastAsiaTheme="majorEastAsia" w:cstheme="majorBidi"/>
      <w:color w:val="272727" w:themeColor="text1" w:themeTint="D8"/>
    </w:rPr>
  </w:style>
  <w:style w:type="character" w:customStyle="1" w:styleId="90">
    <w:name w:val="標題 9 字元"/>
    <w:basedOn w:val="a0"/>
    <w:link w:val="9"/>
    <w:uiPriority w:val="9"/>
    <w:semiHidden/>
    <w:rsid w:val="009A656A"/>
    <w:rPr>
      <w:rFonts w:eastAsiaTheme="majorEastAsia" w:cstheme="majorBidi"/>
      <w:color w:val="272727" w:themeColor="text1" w:themeTint="D8"/>
    </w:rPr>
  </w:style>
  <w:style w:type="paragraph" w:styleId="a3">
    <w:name w:val="Title"/>
    <w:basedOn w:val="a"/>
    <w:next w:val="a"/>
    <w:link w:val="a4"/>
    <w:uiPriority w:val="10"/>
    <w:qFormat/>
    <w:rsid w:val="009A656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9A65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656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9A65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656A"/>
    <w:pPr>
      <w:spacing w:before="160" w:after="160"/>
      <w:jc w:val="center"/>
    </w:pPr>
    <w:rPr>
      <w:i/>
      <w:iCs/>
      <w:color w:val="404040" w:themeColor="text1" w:themeTint="BF"/>
    </w:rPr>
  </w:style>
  <w:style w:type="character" w:customStyle="1" w:styleId="a8">
    <w:name w:val="引文 字元"/>
    <w:basedOn w:val="a0"/>
    <w:link w:val="a7"/>
    <w:uiPriority w:val="29"/>
    <w:rsid w:val="009A656A"/>
    <w:rPr>
      <w:i/>
      <w:iCs/>
      <w:color w:val="404040" w:themeColor="text1" w:themeTint="BF"/>
    </w:rPr>
  </w:style>
  <w:style w:type="paragraph" w:styleId="a9">
    <w:name w:val="List Paragraph"/>
    <w:basedOn w:val="a"/>
    <w:uiPriority w:val="34"/>
    <w:qFormat/>
    <w:rsid w:val="009A656A"/>
    <w:pPr>
      <w:ind w:left="720"/>
      <w:contextualSpacing/>
    </w:pPr>
  </w:style>
  <w:style w:type="character" w:styleId="aa">
    <w:name w:val="Intense Emphasis"/>
    <w:basedOn w:val="a0"/>
    <w:uiPriority w:val="21"/>
    <w:qFormat/>
    <w:rsid w:val="009A656A"/>
    <w:rPr>
      <w:i/>
      <w:iCs/>
      <w:color w:val="2F5496" w:themeColor="accent1" w:themeShade="BF"/>
    </w:rPr>
  </w:style>
  <w:style w:type="paragraph" w:styleId="ab">
    <w:name w:val="Intense Quote"/>
    <w:basedOn w:val="a"/>
    <w:next w:val="a"/>
    <w:link w:val="ac"/>
    <w:uiPriority w:val="30"/>
    <w:qFormat/>
    <w:rsid w:val="009A65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9A656A"/>
    <w:rPr>
      <w:i/>
      <w:iCs/>
      <w:color w:val="2F5496" w:themeColor="accent1" w:themeShade="BF"/>
    </w:rPr>
  </w:style>
  <w:style w:type="character" w:styleId="ad">
    <w:name w:val="Intense Reference"/>
    <w:basedOn w:val="a0"/>
    <w:uiPriority w:val="32"/>
    <w:qFormat/>
    <w:rsid w:val="009A656A"/>
    <w:rPr>
      <w:b/>
      <w:bCs/>
      <w:smallCaps/>
      <w:color w:val="2F5496" w:themeColor="accent1" w:themeShade="BF"/>
      <w:spacing w:val="5"/>
    </w:rPr>
  </w:style>
  <w:style w:type="character" w:styleId="ae">
    <w:name w:val="Hyperlink"/>
    <w:rsid w:val="009A656A"/>
    <w:rPr>
      <w:color w:val="0000FF"/>
      <w:u w:val="single"/>
    </w:rPr>
  </w:style>
  <w:style w:type="paragraph" w:styleId="af">
    <w:name w:val="header"/>
    <w:basedOn w:val="a"/>
    <w:link w:val="af0"/>
    <w:uiPriority w:val="99"/>
    <w:unhideWhenUsed/>
    <w:rsid w:val="00AE4311"/>
    <w:pPr>
      <w:tabs>
        <w:tab w:val="center" w:pos="4153"/>
        <w:tab w:val="right" w:pos="8306"/>
      </w:tabs>
      <w:snapToGrid w:val="0"/>
    </w:pPr>
    <w:rPr>
      <w:sz w:val="20"/>
      <w:szCs w:val="20"/>
    </w:rPr>
  </w:style>
  <w:style w:type="character" w:customStyle="1" w:styleId="af0">
    <w:name w:val="頁首 字元"/>
    <w:basedOn w:val="a0"/>
    <w:link w:val="af"/>
    <w:uiPriority w:val="99"/>
    <w:rsid w:val="00AE4311"/>
    <w:rPr>
      <w:rFonts w:ascii="Times New Roman" w:eastAsia="新細明體" w:hAnsi="Times New Roman" w:cs="Times New Roman"/>
      <w:sz w:val="20"/>
      <w:szCs w:val="20"/>
    </w:rPr>
  </w:style>
  <w:style w:type="paragraph" w:styleId="af1">
    <w:name w:val="footer"/>
    <w:basedOn w:val="a"/>
    <w:link w:val="af2"/>
    <w:uiPriority w:val="99"/>
    <w:unhideWhenUsed/>
    <w:rsid w:val="00AE4311"/>
    <w:pPr>
      <w:tabs>
        <w:tab w:val="center" w:pos="4153"/>
        <w:tab w:val="right" w:pos="8306"/>
      </w:tabs>
      <w:snapToGrid w:val="0"/>
    </w:pPr>
    <w:rPr>
      <w:sz w:val="20"/>
      <w:szCs w:val="20"/>
    </w:rPr>
  </w:style>
  <w:style w:type="character" w:customStyle="1" w:styleId="af2">
    <w:name w:val="頁尾 字元"/>
    <w:basedOn w:val="a0"/>
    <w:link w:val="af1"/>
    <w:uiPriority w:val="99"/>
    <w:rsid w:val="00AE4311"/>
    <w:rPr>
      <w:rFonts w:ascii="Times New Roman" w:eastAsia="新細明體" w:hAnsi="Times New Roman" w:cs="Times New Roman"/>
      <w:sz w:val="20"/>
      <w:szCs w:val="20"/>
    </w:rPr>
  </w:style>
  <w:style w:type="character" w:customStyle="1" w:styleId="11">
    <w:name w:val="未解析的提及1"/>
    <w:basedOn w:val="a0"/>
    <w:uiPriority w:val="99"/>
    <w:semiHidden/>
    <w:unhideWhenUsed/>
    <w:rsid w:val="00A430E5"/>
    <w:rPr>
      <w:color w:val="605E5C"/>
      <w:shd w:val="clear" w:color="auto" w:fill="E1DFDD"/>
    </w:rPr>
  </w:style>
  <w:style w:type="character" w:customStyle="1" w:styleId="21">
    <w:name w:val="未解析的提及2"/>
    <w:basedOn w:val="a0"/>
    <w:uiPriority w:val="99"/>
    <w:semiHidden/>
    <w:unhideWhenUsed/>
    <w:rsid w:val="000E312F"/>
    <w:rPr>
      <w:color w:val="605E5C"/>
      <w:shd w:val="clear" w:color="auto" w:fill="E1DFDD"/>
    </w:rPr>
  </w:style>
  <w:style w:type="character" w:customStyle="1" w:styleId="31">
    <w:name w:val="未解析的提及3"/>
    <w:basedOn w:val="a0"/>
    <w:uiPriority w:val="99"/>
    <w:semiHidden/>
    <w:unhideWhenUsed/>
    <w:rsid w:val="0047138B"/>
    <w:rPr>
      <w:color w:val="605E5C"/>
      <w:shd w:val="clear" w:color="auto" w:fill="E1DFDD"/>
    </w:rPr>
  </w:style>
  <w:style w:type="character" w:customStyle="1" w:styleId="41">
    <w:name w:val="未解析的提及4"/>
    <w:basedOn w:val="a0"/>
    <w:uiPriority w:val="99"/>
    <w:semiHidden/>
    <w:unhideWhenUsed/>
    <w:rsid w:val="00125AE1"/>
    <w:rPr>
      <w:color w:val="605E5C"/>
      <w:shd w:val="clear" w:color="auto" w:fill="E1DFDD"/>
    </w:rPr>
  </w:style>
  <w:style w:type="character" w:customStyle="1" w:styleId="51">
    <w:name w:val="未解析的提及5"/>
    <w:basedOn w:val="a0"/>
    <w:uiPriority w:val="99"/>
    <w:semiHidden/>
    <w:unhideWhenUsed/>
    <w:rsid w:val="00AD773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zion.org.tw" TargetMode="External"/><Relationship Id="rId13" Type="http://schemas.openxmlformats.org/officeDocument/2006/relationships/hyperlink" Target="https://youtube.com/live/YUbJP_-UQr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forms.gle/gnNGJZ4yKASZSqWx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izong@ms10.hinet.net" TargetMode="External"/><Relationship Id="rId4" Type="http://schemas.openxmlformats.org/officeDocument/2006/relationships/webSettings" Target="webSettings.xml"/><Relationship Id="rId9" Type="http://schemas.openxmlformats.org/officeDocument/2006/relationships/hyperlink" Target="mailto:slzion@ms41.hinet.net"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1768</TotalTime>
  <Pages>2</Pages>
  <Words>464</Words>
  <Characters>2648</Characters>
  <Application>Microsoft Office Word</Application>
  <DocSecurity>0</DocSecurity>
  <Lines>22</Lines>
  <Paragraphs>6</Paragraphs>
  <ScaleCrop>false</ScaleCrop>
  <Company/>
  <LinksUpToDate>false</LinksUpToDate>
  <CharactersWithSpaces>3106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力中 曹</dc:creator>
  <cp:keywords/>
  <dc:description/>
  <cp:lastModifiedBy>slzion</cp:lastModifiedBy>
  <cp:revision>263</cp:revision>
  <cp:lastPrinted>2024-11-30T09:22:00Z</cp:lastPrinted>
  <dcterms:created xsi:type="dcterms:W3CDTF">2024-07-20T07:38:00Z</dcterms:created>
  <dcterms:modified xsi:type="dcterms:W3CDTF">2024-11-30T10:06:00Z</dcterms:modified>
</cp:coreProperties>
</file>