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Default="00B74A11" w:rsidP="00DC770D">
      <w:pPr>
        <w:rPr>
          <w:rFonts w:ascii="Times New Roman" w:eastAsia="王漢宗顏楷體繁" w:hAnsi="Times New Roman"/>
          <w:sz w:val="32"/>
          <w:szCs w:val="32"/>
        </w:rPr>
      </w:pPr>
      <w:r>
        <w:rPr>
          <w:rFonts w:ascii="Times New Roman" w:eastAsia="王漢宗顏楷體繁" w:hAnsi="Times New Roman" w:hint="eastAsia"/>
          <w:sz w:val="32"/>
          <w:szCs w:val="32"/>
        </w:rPr>
        <w:t>裡面的天地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（</w:t>
      </w:r>
      <w:r w:rsidR="00003686" w:rsidRPr="009440CC">
        <w:rPr>
          <w:rFonts w:ascii="Times New Roman" w:eastAsia="王漢宗顏楷體繁" w:hAnsi="Times New Roman"/>
          <w:sz w:val="32"/>
          <w:szCs w:val="32"/>
        </w:rPr>
        <w:t>0</w:t>
      </w:r>
      <w:r w:rsidR="00A840BD">
        <w:rPr>
          <w:rFonts w:ascii="Times New Roman" w:eastAsia="王漢宗顏楷體繁" w:hAnsi="Times New Roman" w:hint="eastAsia"/>
          <w:sz w:val="32"/>
          <w:szCs w:val="32"/>
        </w:rPr>
        <w:t>7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）</w:t>
      </w:r>
      <w:r>
        <w:rPr>
          <w:rFonts w:ascii="Times New Roman" w:eastAsia="王漢宗顏楷體繁" w:hAnsi="Times New Roman"/>
          <w:sz w:val="32"/>
          <w:szCs w:val="32"/>
        </w:rPr>
        <w:t>雅歌</w:t>
      </w:r>
      <w:r w:rsidR="00A840BD">
        <w:rPr>
          <w:rFonts w:ascii="Times New Roman" w:eastAsia="王漢宗顏楷體繁" w:hAnsi="Times New Roman" w:hint="eastAsia"/>
          <w:sz w:val="32"/>
          <w:szCs w:val="32"/>
        </w:rPr>
        <w:t>七</w:t>
      </w:r>
      <w:r>
        <w:rPr>
          <w:rFonts w:ascii="Times New Roman" w:eastAsia="王漢宗顏楷體繁" w:hAnsi="Times New Roman"/>
          <w:sz w:val="32"/>
          <w:szCs w:val="32"/>
        </w:rPr>
        <w:t>章</w:t>
      </w:r>
    </w:p>
    <w:p w:rsidR="004E1FEB" w:rsidRDefault="00A840BD" w:rsidP="009F2325">
      <w:pPr>
        <w:spacing w:afterLines="50" w:line="400" w:lineRule="exact"/>
        <w:ind w:firstLineChars="200" w:firstLine="480"/>
        <w:rPr>
          <w:rFonts w:ascii="華康細圓體" w:eastAsia="華康細圓體" w:hAnsi="標楷體"/>
          <w:szCs w:val="24"/>
        </w:rPr>
      </w:pPr>
      <w:r w:rsidRPr="00A840BD">
        <w:rPr>
          <w:rFonts w:ascii="標楷體" w:eastAsia="標楷體" w:hAnsi="標楷體" w:hint="eastAsia"/>
          <w:szCs w:val="24"/>
        </w:rPr>
        <w:t>王女啊，你的腳在鞋中何其美好！你的大腿圓潤，好像美玉，是巧匠的手做成的。你的肚臍如圓杯，不缺調和的酒；你的腰如一堆麥子，周圍有百合花。你的兩乳好像一對小鹿，就是母鹿雙生的。你的頸項如象牙臺；你的眼目像希實本、巴特‧拉併門旁的水池；你的鼻子彷彿朝大馬</w:t>
      </w:r>
      <w:r w:rsidR="00CA2380">
        <w:rPr>
          <w:rFonts w:ascii="標楷體" w:eastAsia="標楷體" w:hAnsi="標楷體" w:hint="eastAsia"/>
          <w:szCs w:val="24"/>
        </w:rPr>
        <w:t>色</w:t>
      </w:r>
      <w:r w:rsidRPr="00A840BD">
        <w:rPr>
          <w:rFonts w:ascii="標楷體" w:eastAsia="標楷體" w:hAnsi="標楷體" w:hint="eastAsia"/>
          <w:szCs w:val="24"/>
        </w:rPr>
        <w:t>的</w:t>
      </w:r>
      <w:r w:rsidR="00CA2380">
        <w:rPr>
          <w:rFonts w:ascii="標楷體" w:eastAsia="標楷體" w:hAnsi="標楷體" w:hint="eastAsia"/>
          <w:szCs w:val="24"/>
        </w:rPr>
        <w:t>利</w:t>
      </w:r>
      <w:r w:rsidRPr="00A840BD">
        <w:rPr>
          <w:rFonts w:ascii="標楷體" w:eastAsia="標楷體" w:hAnsi="標楷體" w:hint="eastAsia"/>
          <w:szCs w:val="24"/>
        </w:rPr>
        <w:t>巴嫩塔。你的頭在你身上好像迦密山；你頭上的髮是紫黑色；王的心因這下垂的髮綹繫住了。我所愛的，你何其美好！何其可悅，使人歡暢喜樂！你的身量好像棕樹；你的兩乳如同其上的果子，纍纍下垂。我說：我要上這棕樹，抓住枝子。願你的兩乳好像葡萄纍纍下垂，你鼻子的氣味香如蘋果；你的口如上好的酒。女子說：為我的良人下咽舒暢，流入睡覺人的嘴中。</w:t>
      </w:r>
      <w:r w:rsidR="004E1FEB">
        <w:rPr>
          <w:rFonts w:ascii="華康細圓體" w:eastAsia="華康細圓體" w:hAnsi="標楷體" w:hint="eastAsia"/>
          <w:szCs w:val="24"/>
        </w:rPr>
        <w:t>（歌</w:t>
      </w:r>
      <w:r>
        <w:rPr>
          <w:rFonts w:ascii="華康細圓體" w:eastAsia="華康細圓體" w:hAnsi="標楷體" w:hint="eastAsia"/>
          <w:szCs w:val="24"/>
        </w:rPr>
        <w:t>七</w:t>
      </w:r>
      <w:r w:rsidR="004E1FEB" w:rsidRPr="004E1FEB">
        <w:rPr>
          <w:rFonts w:ascii="Times New Roman" w:eastAsia="華康細圓體" w:hAnsi="Times New Roman"/>
          <w:szCs w:val="24"/>
        </w:rPr>
        <w:t>1~</w:t>
      </w:r>
      <w:r>
        <w:rPr>
          <w:rFonts w:ascii="Times New Roman" w:eastAsia="華康細圓體" w:hAnsi="Times New Roman" w:hint="eastAsia"/>
          <w:szCs w:val="24"/>
        </w:rPr>
        <w:t>9</w:t>
      </w:r>
      <w:r w:rsidR="004E1FEB">
        <w:rPr>
          <w:rFonts w:ascii="華康細圓體" w:eastAsia="華康細圓體" w:hAnsi="標楷體" w:hint="eastAsia"/>
          <w:szCs w:val="24"/>
        </w:rPr>
        <w:t>）</w:t>
      </w:r>
    </w:p>
    <w:p w:rsidR="00CA2380" w:rsidRDefault="00A840BD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雅歌七章</w:t>
      </w:r>
      <w:r w:rsidRPr="00A840BD">
        <w:rPr>
          <w:rFonts w:ascii="Times New Roman" w:eastAsia="華康細圓體" w:hAnsi="Times New Roman"/>
          <w:szCs w:val="24"/>
        </w:rPr>
        <w:t>1</w:t>
      </w:r>
      <w:r>
        <w:rPr>
          <w:rFonts w:ascii="華康細圓體" w:eastAsia="華康細圓體" w:hAnsi="標楷體" w:hint="eastAsia"/>
          <w:szCs w:val="24"/>
        </w:rPr>
        <w:t>節良人稱新婦為「王女</w:t>
      </w:r>
      <w:r>
        <w:rPr>
          <w:rFonts w:ascii="華康細圓體" w:eastAsia="華康細圓體" w:hAnsi="標楷體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，因她有王的生命、王的品質、王的尊榮，有王者之風，是王家的人，她的生命是成熟的。良人說：「</w:t>
      </w:r>
      <w:r w:rsidRPr="00A840BD">
        <w:rPr>
          <w:rFonts w:ascii="標楷體" w:eastAsia="標楷體" w:hAnsi="標楷體" w:hint="eastAsia"/>
          <w:szCs w:val="24"/>
        </w:rPr>
        <w:t>你的腳在鞋中何其美好</w:t>
      </w:r>
      <w:r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」以弗所書提到，要將平安的福音當作預備走路的鞋穿在腳上，所以她是一個報好信傳救恩</w:t>
      </w:r>
      <w:r>
        <w:rPr>
          <w:rFonts w:ascii="華康細圓體" w:eastAsia="華康細圓體" w:hAnsi="標楷體" w:hint="eastAsia"/>
          <w:szCs w:val="24"/>
        </w:rPr>
        <w:t>、報</w:t>
      </w:r>
      <w:r w:rsidR="00152BF9">
        <w:rPr>
          <w:rFonts w:ascii="華康細圓體" w:eastAsia="華康細圓體" w:hAnsi="標楷體" w:hint="eastAsia"/>
          <w:szCs w:val="24"/>
        </w:rPr>
        <w:t>佳音</w:t>
      </w:r>
      <w:r>
        <w:rPr>
          <w:rFonts w:ascii="華康細圓體" w:eastAsia="華康細圓體" w:hAnsi="標楷體" w:hint="eastAsia"/>
          <w:szCs w:val="24"/>
        </w:rPr>
        <w:t>傳</w:t>
      </w:r>
      <w:r w:rsidR="00152BF9">
        <w:rPr>
          <w:rFonts w:ascii="華康細圓體" w:eastAsia="華康細圓體" w:hAnsi="標楷體" w:hint="eastAsia"/>
          <w:szCs w:val="24"/>
        </w:rPr>
        <w:t>平安</w:t>
      </w:r>
      <w:r>
        <w:rPr>
          <w:rFonts w:ascii="華康細圓體" w:eastAsia="華康細圓體" w:hAnsi="標楷體" w:hint="eastAsia"/>
          <w:szCs w:val="24"/>
        </w:rPr>
        <w:t>的人，像</w:t>
      </w:r>
      <w:r w:rsidR="00393FF8">
        <w:rPr>
          <w:rFonts w:ascii="華康細圓體" w:eastAsia="華康細圓體" w:hAnsi="標楷體" w:hint="eastAsia"/>
          <w:szCs w:val="24"/>
        </w:rPr>
        <w:t>先知</w:t>
      </w:r>
      <w:r>
        <w:rPr>
          <w:rFonts w:ascii="華康細圓體" w:eastAsia="華康細圓體" w:hAnsi="標楷體" w:hint="eastAsia"/>
          <w:szCs w:val="24"/>
        </w:rPr>
        <w:t>以賽亞所說的：</w:t>
      </w:r>
      <w:r w:rsidRPr="00A840BD">
        <w:rPr>
          <w:rFonts w:ascii="標楷體" w:eastAsia="標楷體" w:hAnsi="標楷體" w:hint="eastAsia"/>
          <w:szCs w:val="24"/>
        </w:rPr>
        <w:t>「這人的腳登山何等佳</w:t>
      </w:r>
      <w:r>
        <w:rPr>
          <w:rFonts w:ascii="標楷體" w:eastAsia="標楷體" w:hAnsi="標楷體" w:hint="eastAsia"/>
          <w:szCs w:val="24"/>
        </w:rPr>
        <w:t>美</w:t>
      </w:r>
      <w:r w:rsidRPr="00A840BD">
        <w:rPr>
          <w:rFonts w:ascii="標楷體" w:eastAsia="標楷體" w:hAnsi="標楷體" w:hint="eastAsia"/>
          <w:szCs w:val="24"/>
        </w:rPr>
        <w:t>！</w:t>
      </w:r>
      <w:r>
        <w:rPr>
          <w:rFonts w:ascii="華康細圓體" w:eastAsia="華康細圓體" w:hAnsi="標楷體"/>
          <w:szCs w:val="24"/>
        </w:rPr>
        <w:t>」（賽五十二</w:t>
      </w:r>
      <w:r w:rsidRPr="00A840BD">
        <w:rPr>
          <w:rFonts w:ascii="Times New Roman" w:eastAsia="華康細圓體" w:hAnsi="Times New Roman"/>
          <w:szCs w:val="24"/>
        </w:rPr>
        <w:t>7</w:t>
      </w:r>
      <w:r>
        <w:rPr>
          <w:rFonts w:ascii="華康細圓體" w:eastAsia="華康細圓體" w:hAnsi="標楷體"/>
          <w:szCs w:val="24"/>
        </w:rPr>
        <w:t>）她有一個很重要的事奉就是傳福音，在所有的事奉當中，傳神的道</w:t>
      </w:r>
      <w:r>
        <w:rPr>
          <w:rFonts w:ascii="華康細圓體" w:eastAsia="華康細圓體" w:hAnsi="標楷體" w:hint="eastAsia"/>
          <w:szCs w:val="24"/>
        </w:rPr>
        <w:t>、傳福音的工作是非常重要的。</w:t>
      </w:r>
    </w:p>
    <w:p w:rsidR="00CA2380" w:rsidRDefault="00A840BD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接下來提到她的大腿，腿是一個</w:t>
      </w:r>
      <w:r w:rsidR="00CA2380">
        <w:rPr>
          <w:rFonts w:ascii="華康細圓體" w:eastAsia="華康細圓體" w:hAnsi="標楷體" w:hint="eastAsia"/>
          <w:szCs w:val="24"/>
        </w:rPr>
        <w:t>人</w:t>
      </w:r>
      <w:r>
        <w:rPr>
          <w:rFonts w:ascii="華康細圓體" w:eastAsia="華康細圓體" w:hAnsi="標楷體" w:hint="eastAsia"/>
          <w:szCs w:val="24"/>
        </w:rPr>
        <w:t>站立的能力，在屬靈爭戰裡要站立得穩，</w:t>
      </w:r>
      <w:r w:rsidR="00152BF9">
        <w:rPr>
          <w:rFonts w:ascii="華康細圓體" w:eastAsia="華康細圓體" w:hAnsi="標楷體" w:hint="eastAsia"/>
          <w:szCs w:val="24"/>
        </w:rPr>
        <w:t>必須</w:t>
      </w:r>
      <w:r>
        <w:rPr>
          <w:rFonts w:ascii="華康細圓體" w:eastAsia="華康細圓體" w:hAnsi="標楷體" w:hint="eastAsia"/>
          <w:szCs w:val="24"/>
        </w:rPr>
        <w:t>站在真理的根基上，持定我們的靈磐石（主自己）。</w:t>
      </w:r>
      <w:r w:rsidR="00152BF9">
        <w:rPr>
          <w:rFonts w:ascii="華康細圓體" w:eastAsia="華康細圓體" w:hAnsi="標楷體" w:hint="eastAsia"/>
          <w:szCs w:val="24"/>
        </w:rPr>
        <w:t>新婦</w:t>
      </w:r>
      <w:r>
        <w:rPr>
          <w:rFonts w:ascii="華康細圓體" w:eastAsia="華康細圓體" w:hAnsi="標楷體" w:hint="eastAsia"/>
          <w:szCs w:val="24"/>
        </w:rPr>
        <w:t>的大腿好像美玉，非常的美！為什麼美？因為是「</w:t>
      </w:r>
      <w:r w:rsidRPr="00CA2380">
        <w:rPr>
          <w:rFonts w:ascii="標楷體" w:eastAsia="標楷體" w:hAnsi="標楷體" w:hint="eastAsia"/>
          <w:szCs w:val="24"/>
        </w:rPr>
        <w:t>巧匠的手作成的</w:t>
      </w:r>
      <w:r>
        <w:rPr>
          <w:rFonts w:ascii="華康細圓體" w:eastAsia="華康細圓體" w:hAnsi="標楷體" w:hint="eastAsia"/>
          <w:szCs w:val="24"/>
        </w:rPr>
        <w:t>」，換句話說</w:t>
      </w:r>
      <w:r w:rsidR="004A4F73">
        <w:rPr>
          <w:rFonts w:ascii="華康細圓體" w:eastAsia="華康細圓體" w:hAnsi="標楷體" w:hint="eastAsia"/>
          <w:szCs w:val="24"/>
        </w:rPr>
        <w:t>神巧妙的手製作她，把她製作得那麼美麗。玉的外面是粗糙的石頭，巧匠的手將這石頭剖開，取出玉</w:t>
      </w:r>
      <w:r w:rsidR="004A4F73">
        <w:rPr>
          <w:rFonts w:ascii="華康細圓體" w:eastAsia="華康細圓體" w:hAnsi="標楷體" w:hint="eastAsia"/>
          <w:szCs w:val="24"/>
        </w:rPr>
        <w:lastRenderedPageBreak/>
        <w:t>石，加工琢磨，成為美麗的成品。新婦原是神的工作，在基督耶穌裡造成的，變得堅固</w:t>
      </w:r>
      <w:r>
        <w:rPr>
          <w:rFonts w:ascii="華康細圓體" w:eastAsia="華康細圓體" w:hAnsi="標楷體" w:hint="eastAsia"/>
          <w:szCs w:val="24"/>
        </w:rPr>
        <w:t>、</w:t>
      </w:r>
      <w:r w:rsidR="004A4F73">
        <w:rPr>
          <w:rFonts w:ascii="華康細圓體" w:eastAsia="華康細圓體" w:hAnsi="標楷體" w:hint="eastAsia"/>
          <w:szCs w:val="24"/>
        </w:rPr>
        <w:t>圓潤，她對神的信心堅定不移；凡是神要她去行的，她堅定不移地順服；遇見人生的風暴，她的腿站立得穩，屹立不搖。</w:t>
      </w:r>
    </w:p>
    <w:p w:rsidR="00CA2380" w:rsidRDefault="004A4F73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標楷體" w:hint="eastAsia"/>
          <w:szCs w:val="24"/>
        </w:rPr>
        <w:t>良人說：「</w:t>
      </w:r>
      <w:r w:rsidRPr="00A840BD">
        <w:rPr>
          <w:rFonts w:ascii="標楷體" w:eastAsia="標楷體" w:hAnsi="標楷體" w:hint="eastAsia"/>
          <w:szCs w:val="24"/>
        </w:rPr>
        <w:t>你的肚臍如圓杯，不缺調和的酒</w:t>
      </w:r>
      <w:r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」肚臍是媽媽和嬰兒連接的地方，寶</w:t>
      </w:r>
      <w:r>
        <w:rPr>
          <w:rFonts w:ascii="細明體" w:eastAsia="細明體" w:hAnsi="細明體" w:cs="細明體" w:hint="eastAsia"/>
          <w:szCs w:val="24"/>
        </w:rPr>
        <w:t>寶</w:t>
      </w:r>
      <w:r w:rsidRPr="004A4F73">
        <w:rPr>
          <w:rFonts w:ascii="華康細圓體" w:eastAsia="華康細圓體" w:hAnsi="細明體" w:cs="細明體" w:hint="eastAsia"/>
          <w:szCs w:val="24"/>
        </w:rPr>
        <w:t>可以從母親那裡吸取養分。肚臍</w:t>
      </w:r>
      <w:r>
        <w:rPr>
          <w:rFonts w:ascii="華康細圓體" w:eastAsia="華康細圓體" w:hAnsi="細明體" w:cs="細明體" w:hint="eastAsia"/>
          <w:szCs w:val="24"/>
        </w:rPr>
        <w:t>大如圓杯，表示臍帶粗大，能吸取極多的養分。新婦渴慕主的度量極大，從主吸收極多的屬靈養分，得著雙倍的聖靈新酒，因此不缺調和的酒</w:t>
      </w:r>
      <w:r w:rsidR="0026131C">
        <w:rPr>
          <w:rFonts w:ascii="華康細圓體" w:eastAsia="華康細圓體" w:hAnsi="細明體" w:cs="細明體" w:hint="eastAsia"/>
          <w:szCs w:val="24"/>
        </w:rPr>
        <w:t>。</w:t>
      </w:r>
      <w:r>
        <w:rPr>
          <w:rFonts w:ascii="華康細圓體" w:eastAsia="華康細圓體" w:hAnsi="細明體" w:cs="細明體" w:hint="eastAsia"/>
          <w:szCs w:val="24"/>
        </w:rPr>
        <w:t>新婦裡面有聖靈的新酒，有喜樂</w:t>
      </w:r>
      <w:r w:rsidR="00CA2380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豐盛的生命能</w:t>
      </w:r>
      <w:r w:rsidR="00CA2380">
        <w:rPr>
          <w:rFonts w:ascii="華康細圓體" w:eastAsia="華康細圓體" w:hAnsi="細明體" w:cs="細明體" w:hint="eastAsia"/>
          <w:szCs w:val="24"/>
        </w:rPr>
        <w:t>供應</w:t>
      </w:r>
      <w:r>
        <w:rPr>
          <w:rFonts w:ascii="華康細圓體" w:eastAsia="華康細圓體" w:hAnsi="細明體" w:cs="細明體" w:hint="eastAsia"/>
          <w:szCs w:val="24"/>
        </w:rPr>
        <w:t>別人，使別人歡暢喜樂</w:t>
      </w:r>
      <w:r w:rsidR="00CA2380">
        <w:rPr>
          <w:rFonts w:ascii="華康細圓體" w:eastAsia="華康細圓體" w:hAnsi="細明體" w:cs="細明體" w:hint="eastAsia"/>
          <w:szCs w:val="24"/>
        </w:rPr>
        <w:t>。</w:t>
      </w:r>
    </w:p>
    <w:p w:rsidR="00C31F0D" w:rsidRDefault="004A4F73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接下來提到</w:t>
      </w:r>
      <w:r w:rsidR="00C31F0D">
        <w:rPr>
          <w:rFonts w:ascii="華康細圓體" w:eastAsia="華康細圓體" w:hAnsi="標楷體" w:hint="eastAsia"/>
          <w:szCs w:val="24"/>
        </w:rPr>
        <w:t>「</w:t>
      </w:r>
      <w:r>
        <w:rPr>
          <w:rFonts w:ascii="華康細圓體" w:eastAsia="華康細圓體" w:hAnsi="標楷體" w:hint="eastAsia"/>
          <w:szCs w:val="24"/>
        </w:rPr>
        <w:t>腰</w:t>
      </w:r>
      <w:r w:rsidR="00C31F0D">
        <w:rPr>
          <w:rFonts w:ascii="華康細圓體" w:eastAsia="華康細圓體" w:hAnsi="標楷體" w:hint="eastAsia"/>
          <w:szCs w:val="24"/>
        </w:rPr>
        <w:t>」，腰的希伯來字與子宮是同一個字，而子宮是生小孩的地方，預備懷胎的地方，所以</w:t>
      </w:r>
      <w:r w:rsidR="00CA2380">
        <w:rPr>
          <w:rFonts w:ascii="華康細圓體" w:eastAsia="華康細圓體" w:hAnsi="標楷體" w:hint="eastAsia"/>
          <w:szCs w:val="24"/>
        </w:rPr>
        <w:t>腰是指</w:t>
      </w:r>
      <w:r w:rsidR="00C31F0D">
        <w:rPr>
          <w:rFonts w:ascii="華康細圓體" w:eastAsia="華康細圓體" w:hAnsi="標楷體" w:hint="eastAsia"/>
          <w:szCs w:val="24"/>
        </w:rPr>
        <w:t>她的生產能力。她的子宮好像一堆麥子，生出</w:t>
      </w:r>
      <w:r w:rsidR="00CA2380">
        <w:rPr>
          <w:rFonts w:ascii="華康細圓體" w:eastAsia="華康細圓體" w:hAnsi="標楷體" w:hint="eastAsia"/>
          <w:szCs w:val="24"/>
        </w:rPr>
        <w:t>許</w:t>
      </w:r>
      <w:r w:rsidR="00C31F0D">
        <w:rPr>
          <w:rFonts w:ascii="華康細圓體" w:eastAsia="華康細圓體" w:hAnsi="標楷體" w:hint="eastAsia"/>
          <w:szCs w:val="24"/>
        </w:rPr>
        <w:t>多麥子，有一個屬靈的大豐收，因為她生命豐盛</w:t>
      </w:r>
      <w:r w:rsidR="00CA2380">
        <w:rPr>
          <w:rFonts w:ascii="華康細圓體" w:eastAsia="華康細圓體" w:hAnsi="標楷體" w:hint="eastAsia"/>
          <w:szCs w:val="24"/>
        </w:rPr>
        <w:t>、</w:t>
      </w:r>
      <w:r w:rsidR="00C31F0D">
        <w:rPr>
          <w:rFonts w:ascii="華康細圓體" w:eastAsia="華康細圓體" w:hAnsi="標楷體" w:hint="eastAsia"/>
          <w:szCs w:val="24"/>
        </w:rPr>
        <w:t>成熟，所以為主多結果子。一粒麥子必須落在地裡死了，才能結出許多子粒來，才會有一堆麥子。新婦向己死</w:t>
      </w:r>
      <w:r w:rsidR="00CA2380">
        <w:rPr>
          <w:rFonts w:ascii="華康細圓體" w:eastAsia="華康細圓體" w:hAnsi="標楷體" w:hint="eastAsia"/>
          <w:szCs w:val="24"/>
        </w:rPr>
        <w:t>，</w:t>
      </w:r>
      <w:r w:rsidR="00C31F0D">
        <w:rPr>
          <w:rFonts w:ascii="華康細圓體" w:eastAsia="華康細圓體" w:hAnsi="標楷體" w:hint="eastAsia"/>
          <w:szCs w:val="24"/>
        </w:rPr>
        <w:t>在死的形狀上與主聯合，也在復活的形狀上與主聯合，她的腰才會如一堆麥子</w:t>
      </w:r>
      <w:r w:rsidR="00CA2380">
        <w:rPr>
          <w:rFonts w:ascii="華康細圓體" w:eastAsia="華康細圓體" w:hAnsi="標楷體" w:hint="eastAsia"/>
          <w:szCs w:val="24"/>
        </w:rPr>
        <w:t>，且</w:t>
      </w:r>
      <w:r w:rsidR="00C31F0D">
        <w:rPr>
          <w:rFonts w:ascii="華康細圓體" w:eastAsia="華康細圓體" w:hAnsi="標楷體" w:hint="eastAsia"/>
          <w:szCs w:val="24"/>
        </w:rPr>
        <w:t>「</w:t>
      </w:r>
      <w:r w:rsidR="00C31F0D" w:rsidRPr="00C31F0D">
        <w:rPr>
          <w:rFonts w:ascii="標楷體" w:eastAsia="標楷體" w:hAnsi="標楷體" w:hint="eastAsia"/>
          <w:szCs w:val="24"/>
        </w:rPr>
        <w:t>周圍有百合花</w:t>
      </w:r>
      <w:r w:rsidR="00C31F0D">
        <w:rPr>
          <w:rFonts w:ascii="華康細圓體" w:eastAsia="華康細圓體" w:hAnsi="標楷體" w:hint="eastAsia"/>
          <w:szCs w:val="24"/>
        </w:rPr>
        <w:t>」</w:t>
      </w:r>
      <w:r w:rsidR="00CA2380">
        <w:rPr>
          <w:rFonts w:ascii="華康細圓體" w:eastAsia="華康細圓體" w:hAnsi="標楷體" w:hint="eastAsia"/>
          <w:szCs w:val="24"/>
        </w:rPr>
        <w:t>。</w:t>
      </w:r>
      <w:r w:rsidR="00C31F0D">
        <w:rPr>
          <w:rFonts w:ascii="華康細圓體" w:eastAsia="華康細圓體" w:hAnsi="標楷體" w:hint="eastAsia"/>
          <w:szCs w:val="24"/>
        </w:rPr>
        <w:t>因為</w:t>
      </w:r>
      <w:r w:rsidR="00CA2380">
        <w:rPr>
          <w:rFonts w:ascii="華康細圓體" w:eastAsia="華康細圓體" w:hAnsi="標楷體" w:hint="eastAsia"/>
          <w:szCs w:val="24"/>
        </w:rPr>
        <w:t>新婦</w:t>
      </w:r>
      <w:r w:rsidR="00C31F0D">
        <w:rPr>
          <w:rFonts w:ascii="華康細圓體" w:eastAsia="華康細圓體" w:hAnsi="標楷體" w:hint="eastAsia"/>
          <w:szCs w:val="24"/>
        </w:rPr>
        <w:t>自己純潔如百合花，她所收割進來的信徒也都是純潔像百合花</w:t>
      </w:r>
      <w:r w:rsidR="00CA2380">
        <w:rPr>
          <w:rFonts w:ascii="華康細圓體" w:eastAsia="華康細圓體" w:hAnsi="標楷體" w:hint="eastAsia"/>
          <w:szCs w:val="24"/>
        </w:rPr>
        <w:t>。</w:t>
      </w:r>
      <w:r w:rsidR="00C31F0D">
        <w:rPr>
          <w:rFonts w:ascii="華康細圓體" w:eastAsia="華康細圓體" w:hAnsi="標楷體" w:hint="eastAsia"/>
          <w:szCs w:val="24"/>
        </w:rPr>
        <w:t>她曾禱告說：願你吸引我，結果「我們」就快跑跟隨你，「我們」就是一大堆人跟著她</w:t>
      </w:r>
      <w:r w:rsidR="00CA2380">
        <w:rPr>
          <w:rFonts w:ascii="華康細圓體" w:eastAsia="華康細圓體" w:hAnsi="標楷體" w:hint="eastAsia"/>
          <w:szCs w:val="24"/>
        </w:rPr>
        <w:t>。</w:t>
      </w:r>
      <w:r w:rsidR="00C31F0D">
        <w:rPr>
          <w:rFonts w:ascii="華康細圓體" w:eastAsia="華康細圓體" w:hAnsi="標楷體" w:hint="eastAsia"/>
          <w:szCs w:val="24"/>
        </w:rPr>
        <w:t>而她是一個渴慕耶穌</w:t>
      </w:r>
      <w:r w:rsidR="00A840BD" w:rsidRPr="004A4F73">
        <w:rPr>
          <w:rFonts w:ascii="華康細圓體" w:eastAsia="華康細圓體" w:hAnsi="標楷體" w:hint="eastAsia"/>
          <w:szCs w:val="24"/>
        </w:rPr>
        <w:t>、</w:t>
      </w:r>
      <w:r w:rsidR="00C31F0D">
        <w:rPr>
          <w:rFonts w:ascii="華康細圓體" w:eastAsia="華康細圓體" w:hAnsi="標楷體" w:hint="eastAsia"/>
          <w:szCs w:val="24"/>
        </w:rPr>
        <w:t>愛耶穌的聖潔新婦，她所帶領的人也跟她一樣渴慕主</w:t>
      </w:r>
      <w:r w:rsidR="00A840BD" w:rsidRPr="004A4F73">
        <w:rPr>
          <w:rFonts w:ascii="華康細圓體" w:eastAsia="華康細圓體" w:hAnsi="標楷體" w:hint="eastAsia"/>
          <w:szCs w:val="24"/>
        </w:rPr>
        <w:t>、</w:t>
      </w:r>
      <w:r w:rsidR="00C31F0D">
        <w:rPr>
          <w:rFonts w:ascii="華康細圓體" w:eastAsia="華康細圓體" w:hAnsi="標楷體" w:hint="eastAsia"/>
          <w:szCs w:val="24"/>
        </w:rPr>
        <w:t>愛主，且像百合花一樣純潔。</w:t>
      </w:r>
    </w:p>
    <w:p w:rsidR="00110763" w:rsidRDefault="00C31F0D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良人說：「</w:t>
      </w:r>
      <w:r w:rsidRPr="00A840BD">
        <w:rPr>
          <w:rFonts w:ascii="標楷體" w:eastAsia="標楷體" w:hAnsi="標楷體" w:hint="eastAsia"/>
          <w:szCs w:val="24"/>
        </w:rPr>
        <w:t>你的兩乳好像一對小鹿，就是母鹿雙生的。</w:t>
      </w:r>
      <w:r>
        <w:rPr>
          <w:rFonts w:ascii="華康細圓體" w:eastAsia="華康細圓體" w:hAnsi="標楷體" w:hint="eastAsia"/>
          <w:szCs w:val="24"/>
        </w:rPr>
        <w:t>」「兩乳」有兩種解釋：第一，</w:t>
      </w:r>
      <w:r w:rsidR="00393FF8">
        <w:rPr>
          <w:rFonts w:ascii="華康細圓體" w:eastAsia="華康細圓體" w:hAnsi="標楷體" w:hint="eastAsia"/>
          <w:szCs w:val="24"/>
        </w:rPr>
        <w:t>兩乳意指</w:t>
      </w:r>
      <w:r>
        <w:rPr>
          <w:rFonts w:ascii="華康細圓體" w:eastAsia="華康細圓體" w:hAnsi="標楷體" w:hint="eastAsia"/>
          <w:szCs w:val="24"/>
        </w:rPr>
        <w:t>有能力餵養別人，兩乳是哺育嬰兒用的，所以她在神面前有能力餵養別人。第二，兩乳可以代</w:t>
      </w:r>
      <w:r>
        <w:rPr>
          <w:rFonts w:ascii="華康細圓體" w:eastAsia="華康細圓體" w:hAnsi="標楷體" w:hint="eastAsia"/>
          <w:szCs w:val="24"/>
        </w:rPr>
        <w:lastRenderedPageBreak/>
        <w:t>表信心和愛心。一個人向著神</w:t>
      </w:r>
      <w:r w:rsidR="00393FF8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 w:hint="eastAsia"/>
          <w:szCs w:val="24"/>
        </w:rPr>
        <w:t>信心很完全，就不容易有挫折感</w:t>
      </w:r>
      <w:r w:rsidR="0026131C">
        <w:rPr>
          <w:rFonts w:ascii="華康細圓體" w:eastAsia="華康細圓體" w:hAnsi="標楷體" w:hint="eastAsia"/>
          <w:szCs w:val="24"/>
        </w:rPr>
        <w:t>；</w:t>
      </w:r>
      <w:r>
        <w:rPr>
          <w:rFonts w:ascii="華康細圓體" w:eastAsia="華康細圓體" w:hAnsi="標楷體" w:hint="eastAsia"/>
          <w:szCs w:val="24"/>
        </w:rPr>
        <w:t>一個人愛心完全，就有關心別人的度量和能力</w:t>
      </w:r>
      <w:r w:rsidR="0026131C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她的信心有能力，她的愛心有能力，她有雙倍的能力。</w:t>
      </w:r>
      <w:r w:rsidR="00110763">
        <w:rPr>
          <w:rFonts w:ascii="華康細圓體" w:eastAsia="華康細圓體" w:hAnsi="標楷體" w:hint="eastAsia"/>
          <w:szCs w:val="24"/>
        </w:rPr>
        <w:t>在雅歌四章</w:t>
      </w:r>
      <w:r w:rsidR="00110763" w:rsidRPr="00110763">
        <w:rPr>
          <w:rFonts w:ascii="Times New Roman" w:eastAsia="華康細圓體" w:hAnsi="Times New Roman"/>
          <w:szCs w:val="24"/>
        </w:rPr>
        <w:t>5</w:t>
      </w:r>
      <w:r w:rsidR="00110763">
        <w:rPr>
          <w:rFonts w:ascii="華康細圓體" w:eastAsia="華康細圓體" w:hAnsi="標楷體" w:hint="eastAsia"/>
          <w:szCs w:val="24"/>
        </w:rPr>
        <w:t>節良人說：「</w:t>
      </w:r>
      <w:r w:rsidR="00110763" w:rsidRPr="00110763">
        <w:rPr>
          <w:rFonts w:ascii="標楷體" w:eastAsia="標楷體" w:hAnsi="標楷體" w:hint="eastAsia"/>
          <w:szCs w:val="24"/>
        </w:rPr>
        <w:t>你的兩乳好像百合花中吃草的一對小鹿</w:t>
      </w:r>
      <w:r w:rsidR="00110763">
        <w:rPr>
          <w:rFonts w:ascii="華康細圓體" w:eastAsia="華康細圓體" w:hAnsi="標楷體" w:hint="eastAsia"/>
          <w:szCs w:val="24"/>
        </w:rPr>
        <w:t>。」那時她的信心和愛心尚未長大成熟，像還需吃草的小鹿。但在雅歌七章</w:t>
      </w:r>
      <w:r w:rsidR="00110763" w:rsidRPr="00110763">
        <w:rPr>
          <w:rFonts w:ascii="Times New Roman" w:eastAsia="華康細圓體" w:hAnsi="Times New Roman"/>
          <w:szCs w:val="24"/>
        </w:rPr>
        <w:t>3</w:t>
      </w:r>
      <w:r w:rsidR="00110763">
        <w:rPr>
          <w:rFonts w:ascii="華康細圓體" w:eastAsia="華康細圓體" w:hAnsi="標楷體" w:hint="eastAsia"/>
          <w:szCs w:val="24"/>
        </w:rPr>
        <w:t>節良人</w:t>
      </w:r>
      <w:r w:rsidR="0026131C">
        <w:rPr>
          <w:rFonts w:ascii="華康細圓體" w:eastAsia="華康細圓體" w:hAnsi="標楷體" w:hint="eastAsia"/>
          <w:szCs w:val="24"/>
        </w:rPr>
        <w:t>提到「</w:t>
      </w:r>
      <w:r w:rsidR="0026131C" w:rsidRPr="001873E1">
        <w:rPr>
          <w:rFonts w:ascii="標楷體" w:eastAsia="標楷體" w:hAnsi="標楷體" w:hint="eastAsia"/>
          <w:szCs w:val="24"/>
        </w:rPr>
        <w:t>你的兩乳好像一對小鹿</w:t>
      </w:r>
      <w:r w:rsidR="0026131C">
        <w:rPr>
          <w:rFonts w:ascii="華康細圓體" w:eastAsia="華康細圓體" w:hAnsi="標楷體"/>
          <w:szCs w:val="24"/>
        </w:rPr>
        <w:t>」</w:t>
      </w:r>
      <w:r w:rsidR="0026131C">
        <w:rPr>
          <w:rFonts w:ascii="華康細圓體" w:eastAsia="華康細圓體" w:hAnsi="標楷體" w:hint="eastAsia"/>
          <w:szCs w:val="24"/>
        </w:rPr>
        <w:t>，</w:t>
      </w:r>
      <w:r w:rsidR="00110763">
        <w:rPr>
          <w:rFonts w:ascii="華康細圓體" w:eastAsia="華康細圓體" w:hAnsi="標楷體" w:hint="eastAsia"/>
          <w:szCs w:val="24"/>
        </w:rPr>
        <w:t>不再提到吃草，代表小鹿長大了，新婦的生命長大成熟，滿有基督長成的身量。</w:t>
      </w:r>
    </w:p>
    <w:p w:rsidR="000D34B1" w:rsidRDefault="00110763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良人說：「</w:t>
      </w:r>
      <w:r w:rsidRPr="00A840BD">
        <w:rPr>
          <w:rFonts w:ascii="標楷體" w:eastAsia="標楷體" w:hAnsi="標楷體" w:hint="eastAsia"/>
          <w:szCs w:val="24"/>
        </w:rPr>
        <w:t>你的頸項如象牙臺</w:t>
      </w:r>
      <w:r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」「頸項」指</w:t>
      </w:r>
      <w:r w:rsidR="00CA2380">
        <w:rPr>
          <w:rFonts w:ascii="華康細圓體" w:eastAsia="華康細圓體" w:hAnsi="標楷體" w:hint="eastAsia"/>
          <w:szCs w:val="24"/>
        </w:rPr>
        <w:t>人的意志。屬靈爭戰得勝的祕訣在於意志要向神降服</w:t>
      </w:r>
      <w:r>
        <w:rPr>
          <w:rFonts w:ascii="華康細圓體" w:eastAsia="華康細圓體" w:hAnsi="標楷體" w:hint="eastAsia"/>
          <w:szCs w:val="24"/>
        </w:rPr>
        <w:t>。新婦降服的意志好像象牙台，象牙非常寶貴，所以對主而言，她那降服的意志是非常寶貴的。而且象牙台很堅固，因著她一直降服於神，她的得勝就像象牙台那樣的穩固</w:t>
      </w:r>
      <w:r w:rsidR="0026131C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還有象必須死掉，才能取得象牙，</w:t>
      </w:r>
      <w:r w:rsidR="0026131C">
        <w:rPr>
          <w:rFonts w:ascii="華康細圓體" w:eastAsia="華康細圓體" w:hAnsi="標楷體" w:hint="eastAsia"/>
          <w:szCs w:val="24"/>
        </w:rPr>
        <w:t>而</w:t>
      </w:r>
      <w:r>
        <w:rPr>
          <w:rFonts w:ascii="華康細圓體" w:eastAsia="華康細圓體" w:hAnsi="標楷體" w:hint="eastAsia"/>
          <w:szCs w:val="24"/>
        </w:rPr>
        <w:t>新婦的意志服下來，甘願</w:t>
      </w:r>
      <w:r w:rsidR="0026131C">
        <w:rPr>
          <w:rFonts w:ascii="華康細圓體" w:eastAsia="華康細圓體" w:hAnsi="標楷體" w:hint="eastAsia"/>
          <w:szCs w:val="24"/>
        </w:rPr>
        <w:t>為</w:t>
      </w:r>
      <w:r>
        <w:rPr>
          <w:rFonts w:ascii="華康細圓體" w:eastAsia="華康細圓體" w:hAnsi="標楷體" w:hint="eastAsia"/>
          <w:szCs w:val="24"/>
        </w:rPr>
        <w:t>主受苦，</w:t>
      </w:r>
      <w:r w:rsidR="0026131C">
        <w:rPr>
          <w:rFonts w:ascii="華康細圓體" w:eastAsia="華康細圓體" w:hAnsi="標楷體" w:hint="eastAsia"/>
          <w:szCs w:val="24"/>
        </w:rPr>
        <w:t>天天向己</w:t>
      </w:r>
      <w:r>
        <w:rPr>
          <w:rFonts w:ascii="華康細圓體" w:eastAsia="華康細圓體" w:hAnsi="標楷體" w:hint="eastAsia"/>
          <w:szCs w:val="24"/>
        </w:rPr>
        <w:t>死</w:t>
      </w:r>
      <w:r w:rsidR="000D34B1">
        <w:rPr>
          <w:rFonts w:ascii="華康細圓體" w:eastAsia="華康細圓體" w:hAnsi="標楷體" w:hint="eastAsia"/>
          <w:szCs w:val="24"/>
        </w:rPr>
        <w:t>，</w:t>
      </w:r>
      <w:r w:rsidR="0026131C">
        <w:rPr>
          <w:rFonts w:ascii="華康細圓體" w:eastAsia="華康細圓體" w:hAnsi="標楷體" w:hint="eastAsia"/>
          <w:szCs w:val="24"/>
        </w:rPr>
        <w:t>好讓</w:t>
      </w:r>
      <w:r w:rsidR="000D34B1">
        <w:rPr>
          <w:rFonts w:ascii="華康細圓體" w:eastAsia="華康細圓體" w:hAnsi="標楷體" w:hint="eastAsia"/>
          <w:szCs w:val="24"/>
        </w:rPr>
        <w:t>主的旨意可以成就在她的身上</w:t>
      </w:r>
      <w:r w:rsidR="00CA2380">
        <w:rPr>
          <w:rFonts w:ascii="華康細圓體" w:eastAsia="華康細圓體" w:hAnsi="標楷體" w:hint="eastAsia"/>
          <w:szCs w:val="24"/>
        </w:rPr>
        <w:t>，</w:t>
      </w:r>
      <w:r w:rsidR="0026131C">
        <w:rPr>
          <w:rFonts w:ascii="華康細圓體" w:eastAsia="華康細圓體" w:hAnsi="標楷體" w:hint="eastAsia"/>
          <w:szCs w:val="24"/>
        </w:rPr>
        <w:t>這在良人眼中十分寶</w:t>
      </w:r>
      <w:r w:rsidR="00CA2380">
        <w:rPr>
          <w:rFonts w:ascii="華康細圓體" w:eastAsia="華康細圓體" w:hAnsi="標楷體" w:hint="eastAsia"/>
          <w:szCs w:val="24"/>
        </w:rPr>
        <w:t>貴</w:t>
      </w:r>
      <w:r w:rsidR="0026131C">
        <w:rPr>
          <w:rFonts w:ascii="華康細圓體" w:eastAsia="華康細圓體" w:hAnsi="標楷體" w:hint="eastAsia"/>
          <w:szCs w:val="24"/>
        </w:rPr>
        <w:t>，如同貴重的象牙台</w:t>
      </w:r>
      <w:r w:rsidR="000D34B1">
        <w:rPr>
          <w:rFonts w:ascii="華康細圓體" w:eastAsia="華康細圓體" w:hAnsi="標楷體" w:hint="eastAsia"/>
          <w:szCs w:val="24"/>
        </w:rPr>
        <w:t>。</w:t>
      </w:r>
    </w:p>
    <w:p w:rsidR="000D34B1" w:rsidRPr="00393FF8" w:rsidRDefault="000D34B1" w:rsidP="009F2325">
      <w:pPr>
        <w:spacing w:afterLines="50" w:line="400" w:lineRule="exact"/>
        <w:ind w:firstLineChars="200" w:firstLine="480"/>
        <w:jc w:val="both"/>
        <w:rPr>
          <w:rFonts w:asciiTheme="minorHAnsi" w:eastAsia="華康細圓體" w:hAnsiTheme="minorHAnsi"/>
          <w:szCs w:val="24"/>
        </w:rPr>
      </w:pPr>
      <w:r>
        <w:rPr>
          <w:rFonts w:ascii="華康細圓體" w:eastAsia="華康細圓體" w:hAnsi="標楷體" w:hint="eastAsia"/>
          <w:szCs w:val="24"/>
        </w:rPr>
        <w:t>良人說：「</w:t>
      </w:r>
      <w:r w:rsidRPr="00A840BD">
        <w:rPr>
          <w:rFonts w:ascii="標楷體" w:eastAsia="標楷體" w:hAnsi="標楷體" w:hint="eastAsia"/>
          <w:szCs w:val="24"/>
        </w:rPr>
        <w:t>你的眼目像希實本、巴特‧拉併門旁的水池</w:t>
      </w:r>
      <w:r w:rsidR="00CA2380"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」希實本有很多水池，而巴特</w:t>
      </w:r>
      <w:r w:rsidR="00393FF8">
        <w:rPr>
          <w:rFonts w:asciiTheme="minorHAnsi" w:eastAsia="華康細圓體" w:hAnsiTheme="minorHAnsi" w:hint="eastAsia"/>
          <w:szCs w:val="24"/>
        </w:rPr>
        <w:t>．</w:t>
      </w:r>
      <w:r>
        <w:rPr>
          <w:rFonts w:ascii="華康細圓體" w:eastAsia="華康細圓體" w:hAnsi="標楷體" w:hint="eastAsia"/>
          <w:szCs w:val="24"/>
        </w:rPr>
        <w:t>拉併</w:t>
      </w:r>
      <w:r w:rsidR="00CA2380">
        <w:rPr>
          <w:rFonts w:ascii="華康細圓體" w:eastAsia="華康細圓體" w:hAnsi="標楷體" w:hint="eastAsia"/>
          <w:szCs w:val="24"/>
        </w:rPr>
        <w:t>門</w:t>
      </w:r>
      <w:r>
        <w:rPr>
          <w:rFonts w:ascii="華康細圓體" w:eastAsia="華康細圓體" w:hAnsi="標楷體" w:hint="eastAsia"/>
          <w:szCs w:val="24"/>
        </w:rPr>
        <w:t>旁的水池特別清澈，池水又很安靜，表明這個新婦的心非常清潔，她是一個清心的人，沒有摻雜</w:t>
      </w:r>
      <w:r w:rsidR="00A840BD" w:rsidRPr="004A4F73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沒有淤泥</w:t>
      </w:r>
      <w:r w:rsidR="0026131C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她已脫離那些肉體的淤泥</w:t>
      </w:r>
      <w:r w:rsidR="00052263">
        <w:rPr>
          <w:rFonts w:ascii="華康細圓體" w:eastAsia="華康細圓體" w:hAnsi="標楷體" w:hint="eastAsia"/>
          <w:szCs w:val="24"/>
        </w:rPr>
        <w:t>、屬世的淤泥</w:t>
      </w:r>
      <w:r>
        <w:rPr>
          <w:rFonts w:ascii="華康細圓體" w:eastAsia="華康細圓體" w:hAnsi="標楷體" w:hint="eastAsia"/>
          <w:szCs w:val="24"/>
        </w:rPr>
        <w:t>，非常安靜地向著神，能夠明白主的心意，而且絕對順服。</w:t>
      </w:r>
    </w:p>
    <w:p w:rsidR="00EB3373" w:rsidRDefault="000D34B1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良人說：「</w:t>
      </w:r>
      <w:r w:rsidRPr="00A840BD">
        <w:rPr>
          <w:rFonts w:ascii="標楷體" w:eastAsia="標楷體" w:hAnsi="標楷體" w:hint="eastAsia"/>
          <w:szCs w:val="24"/>
        </w:rPr>
        <w:t>你的鼻子彷彿朝大馬</w:t>
      </w:r>
      <w:r w:rsidR="00CA2380">
        <w:rPr>
          <w:rFonts w:ascii="標楷體" w:eastAsia="標楷體" w:hAnsi="標楷體" w:hint="eastAsia"/>
          <w:szCs w:val="24"/>
        </w:rPr>
        <w:t>色</w:t>
      </w:r>
      <w:r w:rsidRPr="00A840BD">
        <w:rPr>
          <w:rFonts w:ascii="標楷體" w:eastAsia="標楷體" w:hAnsi="標楷體" w:hint="eastAsia"/>
          <w:szCs w:val="24"/>
        </w:rPr>
        <w:t>的</w:t>
      </w:r>
      <w:r w:rsidR="00CA2380">
        <w:rPr>
          <w:rFonts w:ascii="標楷體" w:eastAsia="標楷體" w:hAnsi="標楷體" w:hint="eastAsia"/>
          <w:szCs w:val="24"/>
        </w:rPr>
        <w:t>利</w:t>
      </w:r>
      <w:r w:rsidRPr="00A840BD">
        <w:rPr>
          <w:rFonts w:ascii="標楷體" w:eastAsia="標楷體" w:hAnsi="標楷體" w:hint="eastAsia"/>
          <w:szCs w:val="24"/>
        </w:rPr>
        <w:t>巴嫩塔。</w:t>
      </w:r>
      <w:r>
        <w:rPr>
          <w:rFonts w:ascii="華康細圓體" w:eastAsia="華康細圓體" w:hAnsi="標楷體" w:hint="eastAsia"/>
          <w:szCs w:val="24"/>
        </w:rPr>
        <w:t>」鼻子是指屬靈的嗅覺，屬靈的分辨力。在新婦的靈裡有一種功能，不是憑著理由，也不是憑著邏輯思考，而是從聖靈來的一個直覺，知道什麼是出於仇敵，不是出於神的。「</w:t>
      </w:r>
      <w:r w:rsidR="00605770" w:rsidRPr="00A840BD">
        <w:rPr>
          <w:rFonts w:ascii="標楷體" w:eastAsia="標楷體" w:hAnsi="標楷體" w:hint="eastAsia"/>
          <w:szCs w:val="24"/>
        </w:rPr>
        <w:t>彷彿朝大馬</w:t>
      </w:r>
      <w:r w:rsidR="00605770">
        <w:rPr>
          <w:rFonts w:ascii="標楷體" w:eastAsia="標楷體" w:hAnsi="標楷體" w:hint="eastAsia"/>
          <w:szCs w:val="24"/>
        </w:rPr>
        <w:t>色</w:t>
      </w:r>
      <w:r w:rsidR="00605770" w:rsidRPr="00A840BD">
        <w:rPr>
          <w:rFonts w:ascii="標楷體" w:eastAsia="標楷體" w:hAnsi="標楷體" w:hint="eastAsia"/>
          <w:szCs w:val="24"/>
        </w:rPr>
        <w:t>的</w:t>
      </w:r>
      <w:r w:rsidR="00605770">
        <w:rPr>
          <w:rFonts w:ascii="標楷體" w:eastAsia="標楷體" w:hAnsi="標楷體" w:hint="eastAsia"/>
          <w:szCs w:val="24"/>
        </w:rPr>
        <w:t>利</w:t>
      </w:r>
      <w:r w:rsidR="00605770" w:rsidRPr="00A840BD">
        <w:rPr>
          <w:rFonts w:ascii="標楷體" w:eastAsia="標楷體" w:hAnsi="標楷體" w:hint="eastAsia"/>
          <w:szCs w:val="24"/>
        </w:rPr>
        <w:t>巴嫩塔</w:t>
      </w:r>
      <w:r>
        <w:rPr>
          <w:rFonts w:ascii="華康細圓體" w:eastAsia="華康細圓體" w:hAnsi="標楷體" w:hint="eastAsia"/>
          <w:szCs w:val="24"/>
        </w:rPr>
        <w:t>」，大馬色是以色列的仇敵亞蘭的京城，所以要在利巴嫩比較高的地</w:t>
      </w:r>
      <w:r>
        <w:rPr>
          <w:rFonts w:ascii="華康細圓體" w:eastAsia="華康細圓體" w:hAnsi="標楷體" w:hint="eastAsia"/>
          <w:szCs w:val="24"/>
        </w:rPr>
        <w:lastRenderedPageBreak/>
        <w:t>方建一</w:t>
      </w:r>
      <w:r>
        <w:rPr>
          <w:rFonts w:ascii="華康細圓體" w:eastAsia="華康細圓體" w:hAnsi="標楷體"/>
          <w:szCs w:val="24"/>
        </w:rPr>
        <w:t>個塔，如果仇敵來攻擊，</w:t>
      </w:r>
      <w:r w:rsidR="00052263">
        <w:rPr>
          <w:rFonts w:ascii="華康細圓體" w:eastAsia="華康細圓體" w:hAnsi="標楷體" w:hint="eastAsia"/>
          <w:szCs w:val="24"/>
        </w:rPr>
        <w:t>站在高塔上的</w:t>
      </w:r>
      <w:r>
        <w:rPr>
          <w:rFonts w:ascii="華康細圓體" w:eastAsia="華康細圓體" w:hAnsi="標楷體"/>
          <w:szCs w:val="24"/>
        </w:rPr>
        <w:t>守望者就會發現；</w:t>
      </w:r>
      <w:r w:rsidR="00393FF8">
        <w:rPr>
          <w:rFonts w:ascii="華康細圓體" w:eastAsia="華康細圓體" w:hAnsi="標楷體" w:hint="eastAsia"/>
          <w:szCs w:val="24"/>
        </w:rPr>
        <w:t>利巴嫩塔</w:t>
      </w:r>
      <w:r>
        <w:rPr>
          <w:rFonts w:ascii="華康細圓體" w:eastAsia="華康細圓體" w:hAnsi="標楷體"/>
          <w:szCs w:val="24"/>
        </w:rPr>
        <w:t>是一個守望</w:t>
      </w:r>
      <w:r w:rsidR="00393FF8">
        <w:rPr>
          <w:rFonts w:ascii="華康細圓體" w:eastAsia="華康細圓體" w:hAnsi="標楷體" w:hint="eastAsia"/>
          <w:szCs w:val="24"/>
        </w:rPr>
        <w:t>塔</w:t>
      </w:r>
      <w:r>
        <w:rPr>
          <w:rFonts w:ascii="華康細圓體" w:eastAsia="華康細圓體" w:hAnsi="標楷體"/>
          <w:szCs w:val="24"/>
        </w:rPr>
        <w:t>，要護衛國家的領土。由於新婦有屬</w:t>
      </w:r>
      <w:r w:rsidR="00EB3373">
        <w:rPr>
          <w:rFonts w:ascii="華康細圓體" w:eastAsia="華康細圓體" w:hAnsi="標楷體"/>
          <w:szCs w:val="24"/>
        </w:rPr>
        <w:t>靈</w:t>
      </w:r>
      <w:r>
        <w:rPr>
          <w:rFonts w:ascii="華康細圓體" w:eastAsia="華康細圓體" w:hAnsi="標楷體"/>
          <w:szCs w:val="24"/>
        </w:rPr>
        <w:t>的嗅覺，她發現</w:t>
      </w:r>
      <w:r w:rsidR="00605770">
        <w:rPr>
          <w:rFonts w:ascii="華康細圓體" w:eastAsia="華康細圓體" w:hAnsi="標楷體"/>
          <w:szCs w:val="24"/>
        </w:rPr>
        <w:t>哪</w:t>
      </w:r>
      <w:r>
        <w:rPr>
          <w:rFonts w:ascii="華康細圓體" w:eastAsia="華康細圓體" w:hAnsi="標楷體"/>
          <w:szCs w:val="24"/>
        </w:rPr>
        <w:t>裡有仇敵的作為</w:t>
      </w:r>
      <w:r w:rsidR="00EB3373">
        <w:rPr>
          <w:rFonts w:ascii="華康細圓體" w:eastAsia="華康細圓體" w:hAnsi="標楷體"/>
          <w:szCs w:val="24"/>
        </w:rPr>
        <w:t>，她會趕快禱告，</w:t>
      </w:r>
      <w:r w:rsidR="00605770">
        <w:rPr>
          <w:rFonts w:ascii="華康細圓體" w:eastAsia="華康細圓體" w:hAnsi="標楷體"/>
          <w:szCs w:val="24"/>
        </w:rPr>
        <w:t>好</w:t>
      </w:r>
      <w:r w:rsidR="00EB3373">
        <w:rPr>
          <w:rFonts w:ascii="華康細圓體" w:eastAsia="華康細圓體" w:hAnsi="標楷體"/>
          <w:szCs w:val="24"/>
        </w:rPr>
        <w:t>讓主可以得勝，讓仇敵吃鱉。屬靈的人能看透萬事，卻沒有一人能看透了她。（</w:t>
      </w:r>
      <w:r w:rsidR="00605770">
        <w:rPr>
          <w:rFonts w:ascii="華康細圓體" w:eastAsia="華康細圓體" w:hAnsi="標楷體"/>
          <w:szCs w:val="24"/>
        </w:rPr>
        <w:t>參</w:t>
      </w:r>
      <w:r w:rsidR="00EB3373">
        <w:rPr>
          <w:rFonts w:ascii="華康細圓體" w:eastAsia="華康細圓體" w:hAnsi="標楷體"/>
          <w:szCs w:val="24"/>
        </w:rPr>
        <w:t>林前二</w:t>
      </w:r>
      <w:r w:rsidR="00EB3373" w:rsidRPr="00EB3373">
        <w:rPr>
          <w:rFonts w:ascii="Times New Roman" w:eastAsia="華康細圓體" w:hAnsi="Times New Roman"/>
          <w:szCs w:val="24"/>
        </w:rPr>
        <w:t>15</w:t>
      </w:r>
      <w:r w:rsidR="00EB3373" w:rsidRPr="00EB3373">
        <w:rPr>
          <w:rFonts w:ascii="Times New Roman" w:eastAsia="華康細圓體" w:hAnsi="Times New Roman"/>
          <w:szCs w:val="24"/>
        </w:rPr>
        <w:t>）</w:t>
      </w:r>
    </w:p>
    <w:p w:rsidR="00EB3373" w:rsidRDefault="00EB3373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良人說：「</w:t>
      </w:r>
      <w:r w:rsidRPr="00A840BD">
        <w:rPr>
          <w:rFonts w:ascii="標楷體" w:eastAsia="標楷體" w:hAnsi="標楷體" w:hint="eastAsia"/>
          <w:szCs w:val="24"/>
        </w:rPr>
        <w:t>你的頭在你身上好像迦密山；你頭上的髮是紫黑色；王的心因這下垂的髮綹繫住了。</w:t>
      </w:r>
      <w:r>
        <w:rPr>
          <w:rFonts w:ascii="華康細圓體" w:eastAsia="華康細圓體" w:hAnsi="標楷體" w:hint="eastAsia"/>
          <w:szCs w:val="24"/>
        </w:rPr>
        <w:t>」迦密山就是以利亞求神降火的地方，神垂聽以利亞的禱告，降下火來，燒滅燔祭，得勝那些巴力的先知，所以他頭上的髮綹</w:t>
      </w:r>
      <w:r w:rsidR="00393FF8">
        <w:rPr>
          <w:rFonts w:ascii="華康細圓體" w:eastAsia="華康細圓體" w:hAnsi="標楷體" w:hint="eastAsia"/>
          <w:szCs w:val="24"/>
        </w:rPr>
        <w:t>繫</w:t>
      </w:r>
      <w:r>
        <w:rPr>
          <w:rFonts w:ascii="華康細圓體" w:eastAsia="華康細圓體" w:hAnsi="標楷體" w:hint="eastAsia"/>
          <w:szCs w:val="24"/>
        </w:rPr>
        <w:t>住了神的心，叫神不得不垂聽他的禱告。而新婦是一個完全奉獻給神的基督</w:t>
      </w:r>
      <w:r w:rsidR="00605770">
        <w:rPr>
          <w:rFonts w:ascii="華康細圓體" w:eastAsia="華康細圓體" w:hAnsi="標楷體" w:hint="eastAsia"/>
          <w:szCs w:val="24"/>
        </w:rPr>
        <w:t>徒</w:t>
      </w:r>
      <w:r>
        <w:rPr>
          <w:rFonts w:ascii="華康細圓體" w:eastAsia="華康細圓體" w:hAnsi="標楷體" w:hint="eastAsia"/>
          <w:szCs w:val="24"/>
        </w:rPr>
        <w:t>，「頭髮」是指奉獻說的，她的奉獻是那麼的完全，所以主不得不垂聽她的禱告。新婦完全為著主，為著神能得榮耀多多禱告，為著神的旨意得以通行無阻，她靠著聖靈隨時多方禱告祈求，因此禱告像她下垂的髮綹，繫</w:t>
      </w:r>
      <w:r w:rsidR="00152BF9">
        <w:rPr>
          <w:rFonts w:ascii="華康細圓體" w:eastAsia="華康細圓體" w:hAnsi="標楷體" w:hint="eastAsia"/>
          <w:szCs w:val="24"/>
        </w:rPr>
        <w:t>住</w:t>
      </w:r>
      <w:r>
        <w:rPr>
          <w:rFonts w:ascii="華康細圓體" w:eastAsia="華康細圓體" w:hAnsi="標楷體" w:hint="eastAsia"/>
          <w:szCs w:val="24"/>
        </w:rPr>
        <w:t>了神的心。</w:t>
      </w:r>
    </w:p>
    <w:p w:rsidR="00EB3373" w:rsidRDefault="00EB3373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另一種解釋是：「頭」是指著思想說的，因為頭部就是人的思想所在。迦密山</w:t>
      </w:r>
      <w:r w:rsidR="00605770">
        <w:rPr>
          <w:rFonts w:ascii="華康細圓體" w:eastAsia="華康細圓體" w:hAnsi="標楷體" w:hint="eastAsia"/>
          <w:szCs w:val="24"/>
        </w:rPr>
        <w:t>有很多果樹</w:t>
      </w:r>
      <w:r>
        <w:rPr>
          <w:rFonts w:ascii="華康細圓體" w:eastAsia="華康細圓體" w:hAnsi="標楷體" w:hint="eastAsia"/>
          <w:szCs w:val="24"/>
        </w:rPr>
        <w:t>，</w:t>
      </w:r>
      <w:r w:rsidR="00605770">
        <w:rPr>
          <w:rFonts w:ascii="華康細圓體" w:eastAsia="華康細圓體" w:hAnsi="標楷體" w:hint="eastAsia"/>
          <w:szCs w:val="24"/>
        </w:rPr>
        <w:t>結出</w:t>
      </w:r>
      <w:r>
        <w:rPr>
          <w:rFonts w:ascii="華康細圓體" w:eastAsia="華康細圓體" w:hAnsi="標楷體" w:hint="eastAsia"/>
          <w:szCs w:val="24"/>
        </w:rPr>
        <w:t>很多果實，所以新婦</w:t>
      </w:r>
      <w:r w:rsidR="00605770">
        <w:rPr>
          <w:rFonts w:ascii="華康細圓體" w:eastAsia="華康細圓體" w:hAnsi="標楷體" w:hint="eastAsia"/>
          <w:szCs w:val="24"/>
        </w:rPr>
        <w:t>有</w:t>
      </w:r>
      <w:r>
        <w:rPr>
          <w:rFonts w:ascii="華康細圓體" w:eastAsia="華康細圓體" w:hAnsi="標楷體" w:hint="eastAsia"/>
          <w:szCs w:val="24"/>
        </w:rPr>
        <w:t>很多來自神豐富</w:t>
      </w:r>
      <w:r w:rsidR="00A840BD" w:rsidRPr="004A4F73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美麗的思想。迦密山是常青山，山上的樹林是常青樹，因此新婦的思想在聖靈裡得著更新變化，思想常新，而非天然人的老舊思想。</w:t>
      </w:r>
    </w:p>
    <w:p w:rsidR="005B2DD7" w:rsidRDefault="00EB3373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新婦是一個完全奉</w:t>
      </w:r>
      <w:r w:rsidR="005B2DD7">
        <w:rPr>
          <w:rFonts w:ascii="華康細圓體" w:eastAsia="華康細圓體" w:hAnsi="標楷體" w:hint="eastAsia"/>
          <w:szCs w:val="24"/>
        </w:rPr>
        <w:t>獻的人，她頭上的頭髮是紫黑色的，是君王尊貴的顏色，表明她的奉獻是那麼的完全，像君王一樣高貴，惹人注目。神一直把那起初的愛火焚燒在新婦裡面，所以她一直熱愛新郎，堅定地要順服新郎，她所有的心意都是向著王的，所以就奪了萬王之王的心，使王的心那麼快樂，緊緊繫住王的心</w:t>
      </w:r>
      <w:r w:rsidR="00ED5FFC">
        <w:rPr>
          <w:rFonts w:ascii="華康細圓體" w:eastAsia="華康細圓體" w:hAnsi="標楷體" w:hint="eastAsia"/>
          <w:szCs w:val="24"/>
        </w:rPr>
        <w:t>；</w:t>
      </w:r>
      <w:r w:rsidR="005B2DD7">
        <w:rPr>
          <w:rFonts w:ascii="華康細圓體" w:eastAsia="華康細圓體" w:hAnsi="標楷體" w:hint="eastAsia"/>
          <w:szCs w:val="24"/>
        </w:rPr>
        <w:lastRenderedPageBreak/>
        <w:t>換句話說，新婦所思所想的和她</w:t>
      </w:r>
      <w:r w:rsidR="00605770">
        <w:rPr>
          <w:rFonts w:ascii="華康細圓體" w:eastAsia="華康細圓體" w:hAnsi="標楷體" w:hint="eastAsia"/>
          <w:szCs w:val="24"/>
        </w:rPr>
        <w:t>的禱告，以及她</w:t>
      </w:r>
      <w:r w:rsidR="005B2DD7">
        <w:rPr>
          <w:rFonts w:ascii="華康細圓體" w:eastAsia="華康細圓體" w:hAnsi="標楷體" w:hint="eastAsia"/>
          <w:szCs w:val="24"/>
        </w:rPr>
        <w:t>整個的一切都繫住王的心。</w:t>
      </w:r>
    </w:p>
    <w:p w:rsidR="005B2DD7" w:rsidRDefault="005B2DD7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雅歌七章</w:t>
      </w:r>
      <w:r w:rsidRPr="005B2DD7">
        <w:rPr>
          <w:rFonts w:ascii="Times New Roman" w:eastAsia="華康細圓體" w:hAnsi="Times New Roman"/>
          <w:szCs w:val="24"/>
        </w:rPr>
        <w:t>6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A840BD">
        <w:rPr>
          <w:rFonts w:ascii="標楷體" w:eastAsia="標楷體" w:hAnsi="標楷體" w:hint="eastAsia"/>
          <w:szCs w:val="24"/>
        </w:rPr>
        <w:t>我所愛的，你何其美好！何其可悅，使人歡暢喜樂</w:t>
      </w:r>
      <w:r w:rsidR="00052263">
        <w:rPr>
          <w:rFonts w:ascii="標楷體" w:eastAsia="標楷體" w:hAnsi="標楷體" w:hint="eastAsia"/>
          <w:szCs w:val="24"/>
        </w:rPr>
        <w:t>！</w:t>
      </w:r>
      <w:r>
        <w:rPr>
          <w:rFonts w:ascii="華康細圓體" w:eastAsia="華康細圓體" w:hAnsi="標楷體" w:hint="eastAsia"/>
          <w:szCs w:val="24"/>
        </w:rPr>
        <w:t>」這是良人對</w:t>
      </w:r>
      <w:r w:rsidR="00605770">
        <w:rPr>
          <w:rFonts w:ascii="華康細圓體" w:eastAsia="華康細圓體" w:hAnsi="標楷體" w:hint="eastAsia"/>
          <w:szCs w:val="24"/>
        </w:rPr>
        <w:t>新婦</w:t>
      </w:r>
      <w:r>
        <w:rPr>
          <w:rFonts w:ascii="華康細圓體" w:eastAsia="華康細圓體" w:hAnsi="標楷體" w:hint="eastAsia"/>
          <w:szCs w:val="24"/>
        </w:rPr>
        <w:t>的誇獎，良人那麼愛她，誇獎她何其美好！那麼美麗！那麼叫良人喜悅！她真的叫王快樂，萬王之王因著新婦的愛與順服而歡暢喜樂，王很欣賞她，覺得她那麼的美好。新婦被主的愛充滿，裡面滿溢著主的愛，主的愛</w:t>
      </w:r>
      <w:r w:rsidR="00605770">
        <w:rPr>
          <w:rFonts w:ascii="華康細圓體" w:eastAsia="華康細圓體" w:hAnsi="標楷體" w:hint="eastAsia"/>
          <w:szCs w:val="24"/>
        </w:rPr>
        <w:t>藉</w:t>
      </w:r>
      <w:r>
        <w:rPr>
          <w:rFonts w:ascii="華康細圓體" w:eastAsia="華康細圓體" w:hAnsi="標楷體" w:hint="eastAsia"/>
          <w:szCs w:val="24"/>
        </w:rPr>
        <w:t>著她流給別人，也叫別人歡暢喜樂，神和人都愛她。</w:t>
      </w:r>
    </w:p>
    <w:p w:rsidR="00F46490" w:rsidRDefault="005B2DD7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良人說：「</w:t>
      </w:r>
      <w:r w:rsidRPr="00A840BD">
        <w:rPr>
          <w:rFonts w:ascii="標楷體" w:eastAsia="標楷體" w:hAnsi="標楷體" w:hint="eastAsia"/>
          <w:szCs w:val="24"/>
        </w:rPr>
        <w:t>你的身量好像棕樹</w:t>
      </w:r>
      <w:r w:rsidR="00605770">
        <w:rPr>
          <w:rFonts w:ascii="標楷體" w:eastAsia="標楷體" w:hAnsi="標楷體" w:hint="eastAsia"/>
          <w:szCs w:val="24"/>
        </w:rPr>
        <w:t>。</w:t>
      </w:r>
      <w:r w:rsidR="00605770">
        <w:rPr>
          <w:rFonts w:ascii="華康細圓體" w:eastAsia="華康細圓體" w:hAnsi="標楷體" w:hint="eastAsia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棕樹又高又直，可以生長在熱帶，太陽一直在曬，但它的根扎得很深，雖長在沙漠裡，仍然能夠生長，結出果實來。同樣地，新婦雖然經過試煉，但是她仍然不斷</w:t>
      </w:r>
      <w:r w:rsidR="00052263">
        <w:rPr>
          <w:rFonts w:ascii="華康細圓體" w:eastAsia="華康細圓體" w:hAnsi="標楷體" w:hint="eastAsia"/>
          <w:szCs w:val="24"/>
        </w:rPr>
        <w:t>地</w:t>
      </w:r>
      <w:r>
        <w:rPr>
          <w:rFonts w:ascii="華康細圓體" w:eastAsia="華康細圓體" w:hAnsi="標楷體" w:hint="eastAsia"/>
          <w:szCs w:val="24"/>
        </w:rPr>
        <w:t>追求耶穌，與耶穌基督完全聯合，所以她的生命就長大成熟，滿有基督長成的</w:t>
      </w:r>
      <w:r w:rsidR="00605770">
        <w:rPr>
          <w:rFonts w:ascii="華康細圓體" w:eastAsia="華康細圓體" w:hAnsi="標楷體" w:hint="eastAsia"/>
          <w:szCs w:val="24"/>
        </w:rPr>
        <w:t>身</w:t>
      </w:r>
      <w:r>
        <w:rPr>
          <w:rFonts w:ascii="華康細圓體" w:eastAsia="華康細圓體" w:hAnsi="標楷體" w:hint="eastAsia"/>
          <w:szCs w:val="24"/>
        </w:rPr>
        <w:t>量，好像棕樹一樣。而且棕樹是勝利的標誌，主耶穌騎驢進耶路撒冷時，人們是拿著棕樹枝迎接祂說：「</w:t>
      </w:r>
      <w:r w:rsidRPr="005B2DD7">
        <w:rPr>
          <w:rFonts w:ascii="標楷體" w:eastAsia="標楷體" w:hAnsi="標楷體" w:hint="eastAsia"/>
          <w:szCs w:val="24"/>
        </w:rPr>
        <w:t>奉主名來的以色列王是應當稱頌的</w:t>
      </w:r>
      <w:r>
        <w:rPr>
          <w:rFonts w:ascii="華康細圓體" w:eastAsia="華康細圓體" w:hAnsi="標楷體" w:hint="eastAsia"/>
          <w:szCs w:val="24"/>
        </w:rPr>
        <w:t>。」再者</w:t>
      </w:r>
      <w:r w:rsidR="00F46490">
        <w:rPr>
          <w:rFonts w:ascii="華康細圓體" w:eastAsia="華康細圓體" w:hAnsi="標楷體" w:hint="eastAsia"/>
          <w:szCs w:val="24"/>
        </w:rPr>
        <w:t>，棕樹經過風吹雨打和乾旱的年日仍屹立不搖，新婦也是這樣得勝到底，她經過各樣的磨練，堅忍不搖動。棕樹是勝利者的表號，啟示錄七章</w:t>
      </w:r>
      <w:r w:rsidR="00F46490" w:rsidRPr="00F46490">
        <w:rPr>
          <w:rFonts w:ascii="Times New Roman" w:eastAsia="華康細圓體" w:hAnsi="Times New Roman"/>
          <w:szCs w:val="24"/>
        </w:rPr>
        <w:t>9</w:t>
      </w:r>
      <w:r w:rsidR="00F46490">
        <w:rPr>
          <w:rFonts w:ascii="華康細圓體" w:eastAsia="華康細圓體" w:hAnsi="標楷體" w:hint="eastAsia"/>
          <w:szCs w:val="24"/>
        </w:rPr>
        <w:t>節提到「</w:t>
      </w:r>
      <w:r w:rsidR="00F46490" w:rsidRPr="00F46490">
        <w:rPr>
          <w:rFonts w:ascii="標楷體" w:eastAsia="標楷體" w:hAnsi="標楷體" w:hint="eastAsia"/>
          <w:szCs w:val="24"/>
        </w:rPr>
        <w:t>此後，我觀看，見有許多的人，沒有</w:t>
      </w:r>
      <w:r w:rsidR="00F46490">
        <w:rPr>
          <w:rFonts w:ascii="標楷體" w:eastAsia="標楷體" w:hAnsi="標楷體" w:hint="eastAsia"/>
          <w:szCs w:val="24"/>
        </w:rPr>
        <w:t>人</w:t>
      </w:r>
      <w:r w:rsidR="00F46490" w:rsidRPr="00F46490">
        <w:rPr>
          <w:rFonts w:ascii="標楷體" w:eastAsia="標楷體" w:hAnsi="標楷體" w:hint="eastAsia"/>
          <w:szCs w:val="24"/>
        </w:rPr>
        <w:t>能數過來，是從各國、各族、各民、各方來的，站在寶座和羔羊面前，身穿白衣，手拿棕樹枝</w:t>
      </w:r>
      <w:r w:rsidR="00F46490">
        <w:rPr>
          <w:rFonts w:ascii="華康細圓體" w:eastAsia="華康細圓體" w:hAnsi="標楷體" w:hint="eastAsia"/>
          <w:szCs w:val="24"/>
        </w:rPr>
        <w:t>。」所以棕樹是得勝的標誌，表明新婦是一個得勝者。</w:t>
      </w:r>
    </w:p>
    <w:p w:rsidR="00271AC5" w:rsidRDefault="00F46490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標楷體" w:hint="eastAsia"/>
          <w:szCs w:val="24"/>
        </w:rPr>
        <w:t>接著良人提到：「</w:t>
      </w:r>
      <w:r w:rsidRPr="00A840BD">
        <w:rPr>
          <w:rFonts w:ascii="標楷體" w:eastAsia="標楷體" w:hAnsi="標楷體" w:hint="eastAsia"/>
          <w:szCs w:val="24"/>
        </w:rPr>
        <w:t>你的兩乳如同其上的果子，纍纍下垂。</w:t>
      </w:r>
      <w:r>
        <w:rPr>
          <w:rFonts w:ascii="華康細圓體" w:eastAsia="華康細圓體" w:hAnsi="標楷體" w:hint="eastAsia"/>
          <w:szCs w:val="24"/>
        </w:rPr>
        <w:t>」棕樹是有果子的，在沙漠裡看見棕樹，飢餓的人就有救了，有得吃的，因此果子纍纍下垂是表明新婦有生產的能力，生產出很多的果子來。兩乳是指信心和愛心，她的服事就是藉著信心和愛心</w:t>
      </w:r>
      <w:r>
        <w:rPr>
          <w:rFonts w:ascii="華康細圓體" w:eastAsia="華康細圓體" w:hAnsi="標楷體" w:hint="eastAsia"/>
          <w:szCs w:val="24"/>
        </w:rPr>
        <w:lastRenderedPageBreak/>
        <w:t>來服事的，她對神有</w:t>
      </w:r>
      <w:r w:rsidR="00605770">
        <w:rPr>
          <w:rFonts w:ascii="華康細圓體" w:eastAsia="華康細圓體" w:hAnsi="標楷體" w:hint="eastAsia"/>
          <w:szCs w:val="24"/>
        </w:rPr>
        <w:t>信</w:t>
      </w:r>
      <w:r>
        <w:rPr>
          <w:rFonts w:ascii="華康細圓體" w:eastAsia="華康細圓體" w:hAnsi="標楷體" w:hint="eastAsia"/>
          <w:szCs w:val="24"/>
        </w:rPr>
        <w:t>心，對人有愛心</w:t>
      </w:r>
      <w:r w:rsidR="002829C7">
        <w:rPr>
          <w:rFonts w:ascii="華康細圓體" w:eastAsia="華康細圓體" w:hAnsi="標楷體" w:hint="eastAsia"/>
          <w:szCs w:val="24"/>
        </w:rPr>
        <w:t>，能幫助人、扶持人</w:t>
      </w:r>
      <w:r w:rsidR="00393FF8">
        <w:rPr>
          <w:rFonts w:ascii="華康細圓體" w:eastAsia="華康細圓體" w:hAnsi="標楷體" w:hint="eastAsia"/>
          <w:szCs w:val="24"/>
        </w:rPr>
        <w:t>。</w:t>
      </w:r>
      <w:r w:rsidR="00271AC5">
        <w:rPr>
          <w:rFonts w:ascii="華康細圓體" w:eastAsia="華康細圓體" w:hAnsi="標楷體" w:hint="eastAsia"/>
          <w:szCs w:val="24"/>
        </w:rPr>
        <w:t>她又好像棕樹有果子，可以供給人吃，讓人飽足。良人說：</w:t>
      </w:r>
      <w:r w:rsidR="00605770">
        <w:rPr>
          <w:rFonts w:ascii="華康細圓體" w:eastAsia="華康細圓體" w:hAnsi="標楷體" w:hint="eastAsia"/>
          <w:szCs w:val="24"/>
        </w:rPr>
        <w:t>「</w:t>
      </w:r>
      <w:r w:rsidR="00271AC5" w:rsidRPr="00A840BD">
        <w:rPr>
          <w:rFonts w:ascii="標楷體" w:eastAsia="標楷體" w:hAnsi="標楷體" w:hint="eastAsia"/>
          <w:szCs w:val="24"/>
        </w:rPr>
        <w:t>我要上這棕樹，抓住枝子</w:t>
      </w:r>
      <w:r w:rsidR="00605770">
        <w:rPr>
          <w:rFonts w:ascii="標楷體" w:eastAsia="標楷體" w:hAnsi="標楷體" w:hint="eastAsia"/>
          <w:szCs w:val="24"/>
        </w:rPr>
        <w:t>。</w:t>
      </w:r>
      <w:r w:rsidR="00271AC5">
        <w:rPr>
          <w:rFonts w:ascii="華康細圓體" w:eastAsia="華康細圓體" w:hAnsi="標楷體" w:hint="eastAsia"/>
          <w:szCs w:val="24"/>
        </w:rPr>
        <w:t>」表明主那麼需要這個新婦，所以要抓住她，因為祂需要這個新</w:t>
      </w:r>
      <w:r w:rsidR="00271AC5" w:rsidRPr="00271AC5">
        <w:rPr>
          <w:rFonts w:ascii="華康細圓體" w:eastAsia="華康細圓體" w:hAnsi="細明體" w:cs="細明體" w:hint="eastAsia"/>
          <w:szCs w:val="24"/>
        </w:rPr>
        <w:t>婦來彰顯</w:t>
      </w:r>
      <w:r w:rsidR="00271AC5">
        <w:rPr>
          <w:rFonts w:ascii="華康細圓體" w:eastAsia="華康細圓體" w:hAnsi="細明體" w:cs="細明體" w:hint="eastAsia"/>
          <w:szCs w:val="24"/>
        </w:rPr>
        <w:t>出神的榮耀。約翰福音十四章</w:t>
      </w:r>
      <w:r w:rsidR="00271AC5" w:rsidRPr="00271AC5">
        <w:rPr>
          <w:rFonts w:ascii="Times New Roman" w:eastAsia="華康細圓體" w:hAnsi="Times New Roman"/>
          <w:szCs w:val="24"/>
        </w:rPr>
        <w:t>12</w:t>
      </w:r>
      <w:r w:rsidR="00271AC5">
        <w:rPr>
          <w:rFonts w:ascii="華康細圓體" w:eastAsia="華康細圓體" w:hAnsi="細明體" w:cs="細明體" w:hint="eastAsia"/>
          <w:szCs w:val="24"/>
        </w:rPr>
        <w:t>節提到信主的人要作比主更大的事，所以主真的要藉著</w:t>
      </w:r>
      <w:r w:rsidR="00052263">
        <w:rPr>
          <w:rFonts w:ascii="華康細圓體" w:eastAsia="華康細圓體" w:hAnsi="細明體" w:cs="細明體" w:hint="eastAsia"/>
          <w:szCs w:val="24"/>
        </w:rPr>
        <w:t>許多有信心的新婦，在地上做比</w:t>
      </w:r>
      <w:r w:rsidR="00271AC5">
        <w:rPr>
          <w:rFonts w:ascii="華康細圓體" w:eastAsia="華康細圓體" w:hAnsi="細明體" w:cs="細明體" w:hint="eastAsia"/>
          <w:szCs w:val="24"/>
        </w:rPr>
        <w:t>主更大的事</w:t>
      </w:r>
      <w:r w:rsidR="00052263">
        <w:rPr>
          <w:rFonts w:ascii="華康細圓體" w:eastAsia="華康細圓體" w:hAnsi="細明體" w:cs="細明體" w:hint="eastAsia"/>
          <w:szCs w:val="24"/>
        </w:rPr>
        <w:t>。</w:t>
      </w:r>
      <w:r w:rsidR="00271AC5">
        <w:rPr>
          <w:rFonts w:ascii="華康細圓體" w:eastAsia="華康細圓體" w:hAnsi="細明體" w:cs="細明體" w:hint="eastAsia"/>
          <w:szCs w:val="24"/>
        </w:rPr>
        <w:t>主非常需要新婦，要抓住她，好藉著她彰顯神的榮耀和能力。</w:t>
      </w:r>
    </w:p>
    <w:p w:rsidR="00271AC5" w:rsidRDefault="00271AC5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良人接著說：「</w:t>
      </w:r>
      <w:r w:rsidRPr="00A840BD">
        <w:rPr>
          <w:rFonts w:ascii="標楷體" w:eastAsia="標楷體" w:hAnsi="標楷體" w:hint="eastAsia"/>
          <w:szCs w:val="24"/>
        </w:rPr>
        <w:t>願你的兩乳好像葡萄纍纍下垂</w:t>
      </w:r>
      <w:r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細明體" w:cs="細明體" w:hint="eastAsia"/>
          <w:szCs w:val="24"/>
        </w:rPr>
        <w:t>」意思是主需要藉著</w:t>
      </w:r>
      <w:r w:rsidR="00052263">
        <w:rPr>
          <w:rFonts w:ascii="華康細圓體" w:eastAsia="華康細圓體" w:hAnsi="細明體" w:cs="細明體" w:hint="eastAsia"/>
          <w:szCs w:val="24"/>
        </w:rPr>
        <w:t>有信心和愛心的</w:t>
      </w:r>
      <w:r>
        <w:rPr>
          <w:rFonts w:ascii="華康細圓體" w:eastAsia="華康細圓體" w:hAnsi="細明體" w:cs="細明體" w:hint="eastAsia"/>
          <w:szCs w:val="24"/>
        </w:rPr>
        <w:t>新婦，去乳養別人</w:t>
      </w:r>
      <w:r w:rsidR="00C31F0D" w:rsidRPr="00271AC5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造就別人，為主多結果子，使天父得榮耀。</w:t>
      </w:r>
    </w:p>
    <w:p w:rsidR="00056ED8" w:rsidRDefault="00271AC5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接著良人提到新婦鼻子的氣味香如蘋果。吸煙的人，從他的鼻子出來的是煙味，為什麼從新婦的鼻子出來的是蘋果的香味呢？那是因為她在蘋果樹下吃了很多蘋果。雅歌二章</w:t>
      </w:r>
      <w:r w:rsidRPr="00271AC5">
        <w:rPr>
          <w:rFonts w:ascii="Times New Roman" w:eastAsia="華康細圓體" w:hAnsi="Times New Roman"/>
          <w:szCs w:val="24"/>
        </w:rPr>
        <w:t>3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271AC5">
        <w:rPr>
          <w:rFonts w:ascii="標楷體" w:eastAsia="標楷體" w:hAnsi="標楷體" w:hint="eastAsia"/>
          <w:szCs w:val="24"/>
        </w:rPr>
        <w:t>我的良人如同蘋果樹在樹林中，我歡歡喜喜坐在祂的蔭下，嚐祂果子的滋味覺得甘甜</w:t>
      </w:r>
      <w:r>
        <w:rPr>
          <w:rFonts w:ascii="華康細圓體" w:eastAsia="華康細圓體" w:hAnsi="標楷體" w:hint="eastAsia"/>
          <w:szCs w:val="24"/>
        </w:rPr>
        <w:t>。」新婦喜歡</w:t>
      </w:r>
      <w:r w:rsidR="00605770">
        <w:rPr>
          <w:rFonts w:ascii="華康細圓體" w:eastAsia="華康細圓體" w:hAnsi="標楷體" w:hint="eastAsia"/>
          <w:szCs w:val="24"/>
        </w:rPr>
        <w:t>坐</w:t>
      </w:r>
      <w:r>
        <w:rPr>
          <w:rFonts w:ascii="華康細圓體" w:eastAsia="華康細圓體" w:hAnsi="標楷體" w:hint="eastAsia"/>
          <w:szCs w:val="24"/>
        </w:rPr>
        <w:t>在主同在的蔭下，吃主</w:t>
      </w:r>
      <w:r w:rsidR="00C31F0D" w:rsidRPr="00271AC5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喝主</w:t>
      </w:r>
      <w:r w:rsidR="00C31F0D" w:rsidRPr="00271AC5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享受主。約翰福音六章</w:t>
      </w:r>
      <w:r w:rsidRPr="00271AC5">
        <w:rPr>
          <w:rFonts w:ascii="Times New Roman" w:eastAsia="華康細圓體" w:hAnsi="Times New Roman"/>
          <w:szCs w:val="24"/>
        </w:rPr>
        <w:t>54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271AC5">
        <w:rPr>
          <w:rFonts w:ascii="標楷體" w:eastAsia="標楷體" w:hAnsi="標楷體" w:hint="eastAsia"/>
          <w:szCs w:val="24"/>
        </w:rPr>
        <w:t>吃我肉、喝我血的人，就有永生。</w:t>
      </w:r>
      <w:r>
        <w:rPr>
          <w:rFonts w:ascii="華康細圓體" w:eastAsia="華康細圓體" w:hAnsi="標楷體" w:hint="eastAsia"/>
          <w:szCs w:val="24"/>
        </w:rPr>
        <w:t>」</w:t>
      </w:r>
      <w:r w:rsidR="00EE09A6">
        <w:rPr>
          <w:rFonts w:ascii="華康細圓體" w:eastAsia="華康細圓體" w:hAnsi="標楷體" w:hint="eastAsia"/>
          <w:szCs w:val="24"/>
        </w:rPr>
        <w:t>主喜歡我們把祂整個吃下去，就有永遠的生命</w:t>
      </w:r>
      <w:r w:rsidR="00056ED8">
        <w:rPr>
          <w:rFonts w:ascii="華康細圓體" w:eastAsia="華康細圓體" w:hAnsi="標楷體" w:hint="eastAsia"/>
          <w:szCs w:val="24"/>
        </w:rPr>
        <w:t>。新婦多多吃主</w:t>
      </w:r>
      <w:r w:rsidR="00C31F0D" w:rsidRPr="00271AC5">
        <w:rPr>
          <w:rFonts w:ascii="華康細圓體" w:eastAsia="華康細圓體" w:hAnsi="標楷體" w:hint="eastAsia"/>
          <w:szCs w:val="24"/>
        </w:rPr>
        <w:t>、</w:t>
      </w:r>
      <w:r w:rsidR="00056ED8">
        <w:rPr>
          <w:rFonts w:ascii="華康細圓體" w:eastAsia="華康細圓體" w:hAnsi="標楷體" w:hint="eastAsia"/>
          <w:szCs w:val="24"/>
        </w:rPr>
        <w:t>喝主，常常與主相交，因此有如</w:t>
      </w:r>
      <w:r w:rsidR="00605770">
        <w:rPr>
          <w:rFonts w:ascii="華康細圓體" w:eastAsia="華康細圓體" w:hAnsi="標楷體" w:hint="eastAsia"/>
          <w:szCs w:val="24"/>
        </w:rPr>
        <w:t>同</w:t>
      </w:r>
      <w:r w:rsidR="00056ED8">
        <w:rPr>
          <w:rFonts w:ascii="華康細圓體" w:eastAsia="華康細圓體" w:hAnsi="標楷體" w:hint="eastAsia"/>
          <w:szCs w:val="24"/>
        </w:rPr>
        <w:t>蘋果香味的基督馨香之氣，從她身上發出來</w:t>
      </w:r>
      <w:r w:rsidR="00605770">
        <w:rPr>
          <w:rFonts w:ascii="華康細圓體" w:eastAsia="華康細圓體" w:hAnsi="標楷體" w:hint="eastAsia"/>
          <w:szCs w:val="24"/>
        </w:rPr>
        <w:t>，吸引別人靠近主</w:t>
      </w:r>
      <w:r w:rsidR="00056ED8">
        <w:rPr>
          <w:rFonts w:ascii="華康細圓體" w:eastAsia="華康細圓體" w:hAnsi="標楷體" w:hint="eastAsia"/>
          <w:szCs w:val="24"/>
        </w:rPr>
        <w:t>。</w:t>
      </w:r>
    </w:p>
    <w:p w:rsidR="00BB1D39" w:rsidRDefault="00056ED8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良人誇獎新婦說：「</w:t>
      </w:r>
      <w:r w:rsidRPr="00A840BD">
        <w:rPr>
          <w:rFonts w:ascii="標楷體" w:eastAsia="標楷體" w:hAnsi="標楷體" w:hint="eastAsia"/>
          <w:szCs w:val="24"/>
        </w:rPr>
        <w:t>你的口如上好的酒。</w:t>
      </w:r>
      <w:r>
        <w:rPr>
          <w:rFonts w:ascii="華康細圓體" w:eastAsia="華康細圓體" w:hAnsi="標楷體" w:hint="eastAsia"/>
          <w:szCs w:val="24"/>
        </w:rPr>
        <w:t>」雅歌一章</w:t>
      </w:r>
      <w:r w:rsidRPr="00056ED8">
        <w:rPr>
          <w:rFonts w:ascii="Times New Roman" w:eastAsia="華康細圓體" w:hAnsi="Times New Roman"/>
          <w:szCs w:val="24"/>
        </w:rPr>
        <w:t>2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605770">
        <w:rPr>
          <w:rFonts w:ascii="標楷體" w:eastAsia="標楷體" w:hAnsi="標楷體" w:hint="eastAsia"/>
          <w:szCs w:val="24"/>
        </w:rPr>
        <w:t>願祂用口與我親嘴</w:t>
      </w:r>
      <w:r>
        <w:rPr>
          <w:rFonts w:ascii="華康細圓體" w:eastAsia="華康細圓體" w:hAnsi="標楷體" w:hint="eastAsia"/>
          <w:szCs w:val="24"/>
        </w:rPr>
        <w:t>」，所以</w:t>
      </w:r>
      <w:r w:rsidR="00052263">
        <w:rPr>
          <w:rFonts w:ascii="華康細圓體" w:eastAsia="華康細圓體" w:hAnsi="標楷體" w:hint="eastAsia"/>
          <w:szCs w:val="24"/>
        </w:rPr>
        <w:t>新婦的</w:t>
      </w:r>
      <w:r>
        <w:rPr>
          <w:rFonts w:ascii="華康細圓體" w:eastAsia="華康細圓體" w:hAnsi="標楷體" w:hint="eastAsia"/>
          <w:szCs w:val="24"/>
        </w:rPr>
        <w:t>口是要與良人親嘴的口，為什麼說如上好的酒？第一，酒常常預表聖靈</w:t>
      </w:r>
      <w:r w:rsidR="00605770">
        <w:rPr>
          <w:rFonts w:ascii="華康細圓體" w:eastAsia="華康細圓體" w:hAnsi="標楷體" w:hint="eastAsia"/>
          <w:szCs w:val="24"/>
        </w:rPr>
        <w:t>，</w:t>
      </w:r>
      <w:r w:rsidR="00052263">
        <w:rPr>
          <w:rFonts w:ascii="華康細圓體" w:eastAsia="華康細圓體" w:hAnsi="標楷體" w:hint="eastAsia"/>
          <w:szCs w:val="24"/>
        </w:rPr>
        <w:t>神</w:t>
      </w:r>
      <w:r>
        <w:rPr>
          <w:rFonts w:ascii="華康細圓體" w:eastAsia="華康細圓體" w:hAnsi="標楷體" w:hint="eastAsia"/>
          <w:szCs w:val="24"/>
        </w:rPr>
        <w:t>藉著聖靈的新酒，使新郎和新婦建立最親密的關係</w:t>
      </w:r>
      <w:r w:rsidR="00C31F0D" w:rsidRPr="00271AC5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最上好的關係。第二，上好的酒能甦醒人的心，使人快樂，所以最使新郎快樂的事情就是祂能</w:t>
      </w:r>
      <w:r>
        <w:rPr>
          <w:rFonts w:ascii="華康細圓體" w:eastAsia="華康細圓體" w:hAnsi="標楷體" w:hint="eastAsia"/>
          <w:szCs w:val="24"/>
        </w:rPr>
        <w:lastRenderedPageBreak/>
        <w:t>與新婦親嘴，享受新婦的愛情</w:t>
      </w:r>
      <w:r w:rsidR="00605770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猶如人享受</w:t>
      </w:r>
      <w:r w:rsidR="00BB1D39">
        <w:rPr>
          <w:rFonts w:ascii="華康細圓體" w:eastAsia="華康細圓體" w:hAnsi="標楷體" w:hint="eastAsia"/>
          <w:szCs w:val="24"/>
        </w:rPr>
        <w:t>上好的酒。</w:t>
      </w:r>
    </w:p>
    <w:p w:rsidR="00714890" w:rsidRDefault="00605770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另</w:t>
      </w:r>
      <w:r w:rsidR="00BB1D39">
        <w:rPr>
          <w:rFonts w:ascii="華康細圓體" w:eastAsia="華康細圓體" w:hAnsi="標楷體" w:hint="eastAsia"/>
          <w:szCs w:val="24"/>
        </w:rPr>
        <w:t>一種解釋是，這個新婦說話常常在聖靈裡，所以她口中所說的話語，好像上好的酒。「</w:t>
      </w:r>
      <w:r w:rsidR="00BB1D39" w:rsidRPr="00BB1D39">
        <w:rPr>
          <w:rFonts w:ascii="標楷體" w:eastAsia="標楷體" w:hAnsi="標楷體" w:hint="eastAsia"/>
          <w:szCs w:val="24"/>
        </w:rPr>
        <w:t>為我的良人下咽舒暢，流入睡覺人的嘴中</w:t>
      </w:r>
      <w:r>
        <w:rPr>
          <w:rFonts w:ascii="標楷體" w:eastAsia="標楷體" w:hAnsi="標楷體" w:hint="eastAsia"/>
          <w:szCs w:val="24"/>
        </w:rPr>
        <w:t>。</w:t>
      </w:r>
      <w:r w:rsidR="00BB1D39">
        <w:rPr>
          <w:rFonts w:ascii="華康細圓體" w:eastAsia="華康細圓體" w:hAnsi="標楷體" w:hint="eastAsia"/>
          <w:szCs w:val="24"/>
        </w:rPr>
        <w:t>」聖靈在新婦裡面蘊藏的愛情新酒，首先是要給良人享受的，要讓良人下咽舒暢，其次才是為著別人，流入睡覺人的嘴中──新婦口</w:t>
      </w:r>
      <w:r>
        <w:rPr>
          <w:rFonts w:ascii="華康細圓體" w:eastAsia="華康細圓體" w:hAnsi="標楷體" w:hint="eastAsia"/>
          <w:szCs w:val="24"/>
        </w:rPr>
        <w:t>中</w:t>
      </w:r>
      <w:r w:rsidR="00BB1D39">
        <w:rPr>
          <w:rFonts w:ascii="華康細圓體" w:eastAsia="華康細圓體" w:hAnsi="標楷體" w:hint="eastAsia"/>
          <w:szCs w:val="24"/>
        </w:rPr>
        <w:t>所出的恩言，甦醒</w:t>
      </w:r>
      <w:r w:rsidR="00BB1D39" w:rsidRPr="001873E1">
        <w:rPr>
          <w:rFonts w:ascii="Times New Roman" w:eastAsia="華康細圓體" w:hAnsi="Times New Roman"/>
          <w:szCs w:val="24"/>
        </w:rPr>
        <w:t>那些靈性睡著的人。這是一個事奉的次序：首先是為著良人，要讓良人有所享受</w:t>
      </w:r>
      <w:r w:rsidR="001873E1">
        <w:rPr>
          <w:rFonts w:ascii="Times New Roman" w:eastAsia="華康細圓體" w:hAnsi="Times New Roman" w:hint="eastAsia"/>
          <w:szCs w:val="24"/>
        </w:rPr>
        <w:t>；</w:t>
      </w:r>
      <w:r w:rsidR="00BB1D39" w:rsidRPr="001873E1">
        <w:rPr>
          <w:rFonts w:ascii="Times New Roman" w:eastAsia="華康細圓體" w:hAnsi="Times New Roman"/>
          <w:szCs w:val="24"/>
        </w:rPr>
        <w:t>如果是為著良人，很自然就會造就別人，因為是從對良人的愛，發出愛的事奉。「下咽舒暢」在英文新美國標準本聖經譯作：</w:t>
      </w:r>
      <w:r w:rsidR="00BB1D39" w:rsidRPr="001873E1">
        <w:rPr>
          <w:rFonts w:ascii="Times New Roman" w:eastAsia="華康細圓體" w:hAnsi="Times New Roman"/>
          <w:szCs w:val="24"/>
        </w:rPr>
        <w:t>goes down smoothly</w:t>
      </w:r>
      <w:r w:rsidR="00BB1D39" w:rsidRPr="001873E1">
        <w:rPr>
          <w:rFonts w:ascii="Times New Roman" w:eastAsia="華康細圓體" w:hAnsi="Times New Roman"/>
          <w:szCs w:val="24"/>
        </w:rPr>
        <w:t>，聖靈像鴿子一樣，動作很溫柔</w:t>
      </w:r>
      <w:r w:rsidR="00271AC5" w:rsidRPr="001873E1">
        <w:rPr>
          <w:rFonts w:ascii="Times New Roman" w:eastAsia="華康細圓體" w:hAnsi="Times New Roman"/>
          <w:szCs w:val="24"/>
        </w:rPr>
        <w:t>、</w:t>
      </w:r>
      <w:r w:rsidR="00BB1D39" w:rsidRPr="001873E1">
        <w:rPr>
          <w:rFonts w:ascii="Times New Roman" w:eastAsia="華康細圓體" w:hAnsi="Times New Roman"/>
          <w:szCs w:val="24"/>
        </w:rPr>
        <w:t>很流暢</w:t>
      </w:r>
      <w:r w:rsidR="00271AC5" w:rsidRPr="001873E1">
        <w:rPr>
          <w:rFonts w:ascii="Times New Roman" w:eastAsia="華康細圓體" w:hAnsi="Times New Roman"/>
          <w:szCs w:val="24"/>
        </w:rPr>
        <w:t>、</w:t>
      </w:r>
      <w:r w:rsidR="00BB1D39" w:rsidRPr="001873E1">
        <w:rPr>
          <w:rFonts w:ascii="Times New Roman" w:eastAsia="華康細圓體" w:hAnsi="Times New Roman"/>
          <w:szCs w:val="24"/>
        </w:rPr>
        <w:t>很優美，</w:t>
      </w:r>
      <w:r w:rsidR="00840B72" w:rsidRPr="001873E1">
        <w:rPr>
          <w:rFonts w:ascii="Times New Roman" w:eastAsia="華康細圓體" w:hAnsi="Times New Roman"/>
          <w:szCs w:val="24"/>
        </w:rPr>
        <w:t>而</w:t>
      </w:r>
      <w:r w:rsidR="00BB1D39" w:rsidRPr="001873E1">
        <w:rPr>
          <w:rFonts w:ascii="Times New Roman" w:eastAsia="華康細圓體" w:hAnsi="Times New Roman"/>
          <w:szCs w:val="24"/>
        </w:rPr>
        <w:t>新婦為了所愛的良人</w:t>
      </w:r>
      <w:r w:rsidR="00714890" w:rsidRPr="001873E1">
        <w:rPr>
          <w:rFonts w:ascii="Times New Roman" w:eastAsia="華康細圓體" w:hAnsi="Times New Roman"/>
          <w:szCs w:val="24"/>
        </w:rPr>
        <w:t>，毫無抵擋地接受聖靈溫柔的工作，體貼聖靈</w:t>
      </w:r>
      <w:r w:rsidR="00271AC5" w:rsidRPr="001873E1">
        <w:rPr>
          <w:rFonts w:ascii="Times New Roman" w:eastAsia="華康細圓體" w:hAnsi="Times New Roman"/>
          <w:szCs w:val="24"/>
        </w:rPr>
        <w:t>、</w:t>
      </w:r>
      <w:r w:rsidR="002829C7" w:rsidRPr="001873E1">
        <w:rPr>
          <w:rFonts w:ascii="Times New Roman" w:eastAsia="華康細圓體" w:hAnsi="Times New Roman"/>
          <w:szCs w:val="24"/>
        </w:rPr>
        <w:t>順從</w:t>
      </w:r>
      <w:r w:rsidR="00714890" w:rsidRPr="001873E1">
        <w:rPr>
          <w:rFonts w:ascii="Times New Roman" w:eastAsia="華康細圓體" w:hAnsi="Times New Roman"/>
          <w:szCs w:val="24"/>
        </w:rPr>
        <w:t>聖靈，所以她在聖靈裡醞釀</w:t>
      </w:r>
      <w:r w:rsidRPr="001873E1">
        <w:rPr>
          <w:rFonts w:ascii="Times New Roman" w:eastAsia="華康細圓體" w:hAnsi="Times New Roman"/>
          <w:szCs w:val="24"/>
        </w:rPr>
        <w:t>出</w:t>
      </w:r>
      <w:r w:rsidR="00714890" w:rsidRPr="001873E1">
        <w:rPr>
          <w:rFonts w:ascii="Times New Roman" w:eastAsia="華康細圓體" w:hAnsi="Times New Roman"/>
          <w:szCs w:val="24"/>
        </w:rPr>
        <w:t>的新酒，讓良人</w:t>
      </w:r>
      <w:r w:rsidR="002829C7" w:rsidRPr="001873E1">
        <w:rPr>
          <w:rFonts w:ascii="Times New Roman" w:eastAsia="華康細圓體" w:hAnsi="Times New Roman"/>
          <w:szCs w:val="24"/>
        </w:rPr>
        <w:t>下咽舒暢</w:t>
      </w:r>
      <w:r w:rsidR="00840B72" w:rsidRPr="001873E1">
        <w:rPr>
          <w:rFonts w:ascii="Times New Roman" w:eastAsia="華康細圓體" w:hAnsi="Times New Roman"/>
          <w:szCs w:val="24"/>
        </w:rPr>
        <w:t>。新婦</w:t>
      </w:r>
      <w:r w:rsidR="00714890" w:rsidRPr="001873E1">
        <w:rPr>
          <w:rFonts w:ascii="Times New Roman" w:eastAsia="華康細圓體" w:hAnsi="Times New Roman"/>
          <w:szCs w:val="24"/>
        </w:rPr>
        <w:t>降服</w:t>
      </w:r>
      <w:r w:rsidRPr="001873E1">
        <w:rPr>
          <w:rFonts w:ascii="Times New Roman" w:eastAsia="華康細圓體" w:hAnsi="Times New Roman"/>
          <w:szCs w:val="24"/>
        </w:rPr>
        <w:t>於</w:t>
      </w:r>
      <w:r w:rsidR="00714890" w:rsidRPr="001873E1">
        <w:rPr>
          <w:rFonts w:ascii="Times New Roman" w:eastAsia="華康細圓體" w:hAnsi="Times New Roman"/>
          <w:szCs w:val="24"/>
        </w:rPr>
        <w:t>聖靈，讓聖靈流暢地運行在她身上，所以她在聖靈裡的</w:t>
      </w:r>
      <w:r w:rsidRPr="001873E1">
        <w:rPr>
          <w:rFonts w:ascii="Times New Roman" w:eastAsia="華康細圓體" w:hAnsi="Times New Roman"/>
          <w:szCs w:val="24"/>
        </w:rPr>
        <w:t>服事</w:t>
      </w:r>
      <w:r w:rsidR="00714890" w:rsidRPr="001873E1">
        <w:rPr>
          <w:rFonts w:ascii="Times New Roman" w:eastAsia="華康細圓體" w:hAnsi="Times New Roman"/>
          <w:szCs w:val="24"/>
        </w:rPr>
        <w:t>，能夠甦醒那些在靈裡睡著的人，把別人</w:t>
      </w:r>
      <w:r w:rsidR="00714890">
        <w:rPr>
          <w:rFonts w:ascii="華康細圓體" w:eastAsia="華康細圓體" w:hAnsi="標楷體" w:hint="eastAsia"/>
          <w:szCs w:val="24"/>
        </w:rPr>
        <w:t>引來愛耶穌</w:t>
      </w:r>
      <w:r w:rsidR="00271AC5" w:rsidRPr="00271AC5">
        <w:rPr>
          <w:rFonts w:ascii="華康細圓體" w:eastAsia="華康細圓體" w:hAnsi="標楷體" w:hint="eastAsia"/>
          <w:szCs w:val="24"/>
        </w:rPr>
        <w:t>、</w:t>
      </w:r>
      <w:r w:rsidR="00714890">
        <w:rPr>
          <w:rFonts w:ascii="華康細圓體" w:eastAsia="華康細圓體" w:hAnsi="標楷體" w:hint="eastAsia"/>
          <w:szCs w:val="24"/>
        </w:rPr>
        <w:t>順服主。</w:t>
      </w:r>
    </w:p>
    <w:p w:rsidR="00234023" w:rsidRDefault="00605770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/>
          <w:szCs w:val="24"/>
        </w:rPr>
        <w:t>新婦</w:t>
      </w:r>
      <w:r w:rsidR="00714890">
        <w:rPr>
          <w:rFonts w:ascii="華康細圓體" w:eastAsia="華康細圓體" w:hAnsi="標楷體"/>
          <w:szCs w:val="24"/>
        </w:rPr>
        <w:t>的服事流入</w:t>
      </w:r>
      <w:r w:rsidR="00714890">
        <w:rPr>
          <w:rFonts w:ascii="華康細圓體" w:eastAsia="華康細圓體" w:hAnsi="標楷體" w:hint="eastAsia"/>
          <w:szCs w:val="24"/>
        </w:rPr>
        <w:t>「</w:t>
      </w:r>
      <w:r w:rsidR="00714890">
        <w:rPr>
          <w:rFonts w:ascii="華康細圓體" w:eastAsia="華康細圓體" w:hAnsi="標楷體"/>
          <w:szCs w:val="24"/>
        </w:rPr>
        <w:t>睡覺人的嘴中」</w:t>
      </w:r>
      <w:r w:rsidR="00714890">
        <w:rPr>
          <w:rFonts w:ascii="華康細圓體" w:eastAsia="華康細圓體" w:hAnsi="標楷體" w:hint="eastAsia"/>
          <w:szCs w:val="24"/>
        </w:rPr>
        <w:t>，英文新美國標準本聖經將「流入</w:t>
      </w:r>
      <w:r w:rsidR="00714890">
        <w:rPr>
          <w:rFonts w:ascii="華康細圓體" w:eastAsia="華康細圓體" w:hAnsi="標楷體"/>
          <w:szCs w:val="24"/>
        </w:rPr>
        <w:t>」</w:t>
      </w:r>
      <w:r w:rsidR="00714890">
        <w:rPr>
          <w:rFonts w:ascii="華康細圓體" w:eastAsia="華康細圓體" w:hAnsi="標楷體" w:hint="eastAsia"/>
          <w:szCs w:val="24"/>
        </w:rPr>
        <w:t>譯作：</w:t>
      </w:r>
      <w:r w:rsidR="00714890" w:rsidRPr="00714890">
        <w:rPr>
          <w:rFonts w:ascii="Times New Roman" w:eastAsia="華康細圓體" w:hAnsi="Times New Roman"/>
          <w:szCs w:val="24"/>
        </w:rPr>
        <w:t>flowing gently</w:t>
      </w:r>
      <w:r w:rsidR="00714890">
        <w:rPr>
          <w:rFonts w:ascii="華康細圓體" w:eastAsia="華康細圓體" w:hAnsi="標楷體" w:hint="eastAsia"/>
          <w:szCs w:val="24"/>
        </w:rPr>
        <w:t>（溫柔地流入），英文擴大版聖經則譯作：</w:t>
      </w:r>
      <w:r w:rsidR="00714890" w:rsidRPr="00714890">
        <w:rPr>
          <w:rFonts w:ascii="Times New Roman" w:eastAsia="華康細圓體" w:hAnsi="Times New Roman"/>
          <w:szCs w:val="24"/>
        </w:rPr>
        <w:t>gliding o</w:t>
      </w:r>
      <w:r w:rsidR="00714890">
        <w:rPr>
          <w:rFonts w:ascii="Times New Roman" w:eastAsia="華康細圓體" w:hAnsi="Times New Roman" w:hint="eastAsia"/>
          <w:szCs w:val="24"/>
        </w:rPr>
        <w:t>v</w:t>
      </w:r>
      <w:r w:rsidR="00714890" w:rsidRPr="00714890">
        <w:rPr>
          <w:rFonts w:ascii="Times New Roman" w:eastAsia="華康細圓體" w:hAnsi="Times New Roman"/>
          <w:szCs w:val="24"/>
        </w:rPr>
        <w:t>er</w:t>
      </w:r>
      <w:r w:rsidR="00714890">
        <w:rPr>
          <w:rFonts w:ascii="華康細圓體" w:eastAsia="華康細圓體" w:hAnsi="標楷體" w:hint="eastAsia"/>
          <w:szCs w:val="24"/>
        </w:rPr>
        <w:t>（滑入），因此服事要柔和地順服聖靈</w:t>
      </w:r>
      <w:r w:rsidR="00271AC5" w:rsidRPr="00271AC5">
        <w:rPr>
          <w:rFonts w:ascii="華康細圓體" w:eastAsia="華康細圓體" w:hAnsi="標楷體" w:hint="eastAsia"/>
          <w:szCs w:val="24"/>
        </w:rPr>
        <w:t>、</w:t>
      </w:r>
      <w:r w:rsidR="00714890">
        <w:rPr>
          <w:rFonts w:ascii="華康細圓體" w:eastAsia="華康細圓體" w:hAnsi="標楷體" w:hint="eastAsia"/>
          <w:szCs w:val="24"/>
        </w:rPr>
        <w:t>降服</w:t>
      </w:r>
      <w:r>
        <w:rPr>
          <w:rFonts w:ascii="華康細圓體" w:eastAsia="華康細圓體" w:hAnsi="標楷體" w:hint="eastAsia"/>
          <w:szCs w:val="24"/>
        </w:rPr>
        <w:t>於</w:t>
      </w:r>
      <w:r w:rsidR="00714890">
        <w:rPr>
          <w:rFonts w:ascii="華康細圓體" w:eastAsia="華康細圓體" w:hAnsi="標楷體" w:hint="eastAsia"/>
          <w:szCs w:val="24"/>
        </w:rPr>
        <w:t>聖靈，而聖靈的工作是很溫柔的，很溫柔地呼喚人回頭，很溫柔地鼓勵別人，很少強逼別人，所以聖靈需要人自願順服</w:t>
      </w:r>
      <w:r w:rsidR="00271AC5" w:rsidRPr="00271AC5">
        <w:rPr>
          <w:rFonts w:ascii="華康細圓體" w:eastAsia="華康細圓體" w:hAnsi="標楷體" w:hint="eastAsia"/>
          <w:szCs w:val="24"/>
        </w:rPr>
        <w:t>、</w:t>
      </w:r>
      <w:r w:rsidR="00234023">
        <w:rPr>
          <w:rFonts w:ascii="華康細圓體" w:eastAsia="華康細圓體" w:hAnsi="標楷體" w:hint="eastAsia"/>
          <w:szCs w:val="24"/>
        </w:rPr>
        <w:t>自願合作，人的意志要降服下來，才能從神的器皿得到真實的幫助。而服事的人要溫柔，讓服事流入人心，滑入人心，順水推舟，而不是逆水行舟。</w:t>
      </w:r>
    </w:p>
    <w:p w:rsidR="00234023" w:rsidRDefault="00234023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234023">
        <w:rPr>
          <w:rFonts w:ascii="標楷體" w:eastAsia="標楷體" w:hAnsi="標楷體" w:hint="eastAsia"/>
          <w:szCs w:val="24"/>
        </w:rPr>
        <w:t>我屬我的良人，</w:t>
      </w:r>
      <w:r>
        <w:rPr>
          <w:rFonts w:ascii="標楷體" w:eastAsia="標楷體" w:hAnsi="標楷體" w:hint="eastAsia"/>
          <w:szCs w:val="24"/>
        </w:rPr>
        <w:t>祂</w:t>
      </w:r>
      <w:r w:rsidRPr="00234023">
        <w:rPr>
          <w:rFonts w:ascii="標楷體" w:eastAsia="標楷體" w:hAnsi="標楷體" w:hint="eastAsia"/>
          <w:szCs w:val="24"/>
        </w:rPr>
        <w:t>也戀慕我。我的良人，來吧！你我可以往</w:t>
      </w:r>
      <w:r w:rsidRPr="00234023">
        <w:rPr>
          <w:rFonts w:ascii="標楷體" w:eastAsia="標楷體" w:hAnsi="標楷體" w:hint="eastAsia"/>
          <w:szCs w:val="24"/>
        </w:rPr>
        <w:lastRenderedPageBreak/>
        <w:t>田間去；你我可以在村莊住宿。我們早晨起來往葡萄園去，看看葡萄發芽開花沒有，石榴放蕊沒有；我在那裏要</w:t>
      </w:r>
      <w:r w:rsidRPr="00F43AFC">
        <w:rPr>
          <w:rFonts w:ascii="標楷體" w:eastAsia="標楷體" w:hAnsi="標楷體" w:hint="eastAsia"/>
          <w:szCs w:val="24"/>
        </w:rPr>
        <w:t>將我的愛情給你。</w:t>
      </w:r>
      <w:r w:rsidRPr="00234023">
        <w:rPr>
          <w:rFonts w:ascii="標楷體" w:eastAsia="標楷體" w:hAnsi="標楷體" w:hint="eastAsia"/>
          <w:szCs w:val="24"/>
        </w:rPr>
        <w:t>風茄放香，在我們的門內有各樣新陳佳美的果子；我的良人，這都是我為你存留的。</w:t>
      </w:r>
      <w:r>
        <w:rPr>
          <w:rFonts w:ascii="華康細圓體" w:eastAsia="華康細圓體" w:hAnsi="標楷體" w:hint="eastAsia"/>
          <w:szCs w:val="24"/>
        </w:rPr>
        <w:t>（歌七</w:t>
      </w:r>
      <w:r w:rsidRPr="00234023">
        <w:rPr>
          <w:rFonts w:ascii="Times New Roman" w:eastAsia="華康細圓體" w:hAnsi="Times New Roman"/>
          <w:szCs w:val="24"/>
        </w:rPr>
        <w:t>10~13</w:t>
      </w:r>
      <w:r>
        <w:rPr>
          <w:rFonts w:ascii="華康細圓體" w:eastAsia="華康細圓體" w:hAnsi="標楷體" w:hint="eastAsia"/>
          <w:szCs w:val="24"/>
        </w:rPr>
        <w:t>）</w:t>
      </w:r>
    </w:p>
    <w:p w:rsidR="00E258BB" w:rsidRDefault="00234023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新婦說：「</w:t>
      </w:r>
      <w:r w:rsidRPr="00234023">
        <w:rPr>
          <w:rFonts w:ascii="標楷體" w:eastAsia="標楷體" w:hAnsi="標楷體" w:hint="eastAsia"/>
          <w:szCs w:val="24"/>
        </w:rPr>
        <w:t>我屬我的良人，</w:t>
      </w:r>
      <w:r>
        <w:rPr>
          <w:rFonts w:ascii="標楷體" w:eastAsia="標楷體" w:hAnsi="標楷體" w:hint="eastAsia"/>
          <w:szCs w:val="24"/>
        </w:rPr>
        <w:t>祂</w:t>
      </w:r>
      <w:r w:rsidRPr="00234023">
        <w:rPr>
          <w:rFonts w:ascii="標楷體" w:eastAsia="標楷體" w:hAnsi="標楷體" w:hint="eastAsia"/>
          <w:szCs w:val="24"/>
        </w:rPr>
        <w:t>也戀慕我。</w:t>
      </w:r>
      <w:r>
        <w:rPr>
          <w:rFonts w:ascii="華康細圓體" w:eastAsia="華康細圓體" w:hAnsi="標楷體" w:hint="eastAsia"/>
          <w:szCs w:val="24"/>
        </w:rPr>
        <w:t>」新婦知道自己完全屬於良人，是主的愛人，這</w:t>
      </w:r>
      <w:r w:rsidR="00605770">
        <w:rPr>
          <w:rFonts w:ascii="華康細圓體" w:eastAsia="華康細圓體" w:hAnsi="標楷體" w:hint="eastAsia"/>
          <w:szCs w:val="24"/>
        </w:rPr>
        <w:t>種</w:t>
      </w:r>
      <w:r>
        <w:rPr>
          <w:rFonts w:ascii="華康細圓體" w:eastAsia="華康細圓體" w:hAnsi="標楷體" w:hint="eastAsia"/>
          <w:szCs w:val="24"/>
        </w:rPr>
        <w:t>歸屬感</w:t>
      </w:r>
      <w:r w:rsidR="00714890" w:rsidRPr="00271AC5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蒙愛的感覺，使她能夠更</w:t>
      </w:r>
      <w:r w:rsidR="001873E1">
        <w:rPr>
          <w:rFonts w:ascii="華康細圓體" w:eastAsia="華康細圓體" w:hAnsi="標楷體" w:hint="eastAsia"/>
          <w:szCs w:val="24"/>
        </w:rPr>
        <w:t>加</w:t>
      </w:r>
      <w:r w:rsidR="002829C7">
        <w:rPr>
          <w:rFonts w:ascii="華康細圓體" w:eastAsia="華康細圓體" w:hAnsi="標楷體" w:hint="eastAsia"/>
          <w:szCs w:val="24"/>
        </w:rPr>
        <w:t>盡</w:t>
      </w:r>
      <w:r>
        <w:rPr>
          <w:rFonts w:ascii="華康細圓體" w:eastAsia="華康細圓體" w:hAnsi="標楷體" w:hint="eastAsia"/>
          <w:szCs w:val="24"/>
        </w:rPr>
        <w:t>心</w:t>
      </w:r>
      <w:r w:rsidR="00714890" w:rsidRPr="00271AC5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盡性</w:t>
      </w:r>
      <w:r w:rsidRPr="00271AC5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盡意</w:t>
      </w:r>
      <w:r w:rsidRPr="00271AC5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盡力</w:t>
      </w:r>
      <w:r w:rsidR="002829C7">
        <w:rPr>
          <w:rFonts w:ascii="華康細圓體" w:eastAsia="華康細圓體" w:hAnsi="標楷體" w:hint="eastAsia"/>
          <w:szCs w:val="24"/>
        </w:rPr>
        <w:t>地</w:t>
      </w:r>
      <w:r>
        <w:rPr>
          <w:rFonts w:ascii="華康細圓體" w:eastAsia="華康細圓體" w:hAnsi="標楷體" w:hint="eastAsia"/>
          <w:szCs w:val="24"/>
        </w:rPr>
        <w:t>愛主。我們蒙召作新婦，在耶穌眼中，我們是祂所珍愛的人，是屬乎祂的人，所以我們一定要這樣看自己。「</w:t>
      </w:r>
      <w:r w:rsidRPr="001873E1">
        <w:rPr>
          <w:rFonts w:ascii="標楷體" w:eastAsia="標楷體" w:hAnsi="標楷體" w:hint="eastAsia"/>
          <w:szCs w:val="24"/>
        </w:rPr>
        <w:t>祂也戀慕我</w:t>
      </w:r>
      <w:r>
        <w:rPr>
          <w:rFonts w:ascii="華康細圓體" w:eastAsia="華康細圓體" w:hAnsi="標楷體" w:hint="eastAsia"/>
          <w:szCs w:val="24"/>
        </w:rPr>
        <w:t>」──耶穌戀慕我，</w:t>
      </w:r>
      <w:r w:rsidR="002829C7">
        <w:rPr>
          <w:rFonts w:ascii="華康細圓體" w:eastAsia="華康細圓體" w:hAnsi="標楷體" w:hint="eastAsia"/>
          <w:szCs w:val="24"/>
        </w:rPr>
        <w:t>祂</w:t>
      </w:r>
      <w:r>
        <w:rPr>
          <w:rFonts w:ascii="華康細圓體" w:eastAsia="華康細圓體" w:hAnsi="標楷體" w:hint="eastAsia"/>
          <w:szCs w:val="24"/>
        </w:rPr>
        <w:t>非常在意我，如果一個基督徒認識耶穌對他的感情是那麼深的一個戀慕，那麼深的愛，這個人一定不能不飛奔來愛耶穌。</w:t>
      </w:r>
    </w:p>
    <w:p w:rsidR="00E258BB" w:rsidRDefault="00605770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我們</w:t>
      </w:r>
      <w:r w:rsidR="00234023">
        <w:rPr>
          <w:rFonts w:ascii="華康細圓體" w:eastAsia="華康細圓體" w:hAnsi="標楷體" w:hint="eastAsia"/>
          <w:szCs w:val="24"/>
        </w:rPr>
        <w:t>要常常默想這句話：「祂也戀慕我」，讓這句話激動</w:t>
      </w:r>
      <w:r>
        <w:rPr>
          <w:rFonts w:ascii="華康細圓體" w:eastAsia="華康細圓體" w:hAnsi="標楷體" w:hint="eastAsia"/>
          <w:szCs w:val="24"/>
        </w:rPr>
        <w:t>我們</w:t>
      </w:r>
      <w:r w:rsidR="00234023">
        <w:rPr>
          <w:rFonts w:ascii="華康細圓體" w:eastAsia="華康細圓體" w:hAnsi="標楷體" w:hint="eastAsia"/>
          <w:szCs w:val="24"/>
        </w:rPr>
        <w:t>的心，洗滌</w:t>
      </w:r>
      <w:r>
        <w:rPr>
          <w:rFonts w:ascii="華康細圓體" w:eastAsia="華康細圓體" w:hAnsi="標楷體" w:hint="eastAsia"/>
          <w:szCs w:val="24"/>
        </w:rPr>
        <w:t>我們</w:t>
      </w:r>
      <w:r w:rsidR="00234023">
        <w:rPr>
          <w:rFonts w:ascii="華康細圓體" w:eastAsia="華康細圓體" w:hAnsi="標楷體" w:hint="eastAsia"/>
          <w:szCs w:val="24"/>
        </w:rPr>
        <w:t>的靈魂，深印在</w:t>
      </w:r>
      <w:r w:rsidR="00A85830">
        <w:rPr>
          <w:rFonts w:ascii="華康細圓體" w:eastAsia="華康細圓體" w:hAnsi="標楷體" w:hint="eastAsia"/>
          <w:szCs w:val="24"/>
        </w:rPr>
        <w:t>我們</w:t>
      </w:r>
      <w:r w:rsidR="00234023">
        <w:rPr>
          <w:rFonts w:ascii="華康細圓體" w:eastAsia="華康細圓體" w:hAnsi="標楷體" w:hint="eastAsia"/>
          <w:szCs w:val="24"/>
        </w:rPr>
        <w:t>心中：「</w:t>
      </w:r>
      <w:r w:rsidR="00234023" w:rsidRPr="00234023">
        <w:rPr>
          <w:rFonts w:ascii="標楷體" w:eastAsia="標楷體" w:hAnsi="標楷體" w:hint="eastAsia"/>
          <w:szCs w:val="24"/>
        </w:rPr>
        <w:t>我屬我的良人，祂也戀慕我</w:t>
      </w:r>
      <w:r w:rsidR="00234023">
        <w:rPr>
          <w:rFonts w:ascii="華康細圓體" w:eastAsia="華康細圓體" w:hAnsi="標楷體" w:hint="eastAsia"/>
          <w:szCs w:val="24"/>
        </w:rPr>
        <w:t>。」在</w:t>
      </w:r>
      <w:r w:rsidR="002829C7">
        <w:rPr>
          <w:rFonts w:ascii="華康細圓體" w:eastAsia="華康細圓體" w:hAnsi="標楷體" w:hint="eastAsia"/>
          <w:szCs w:val="24"/>
        </w:rPr>
        <w:t>雅歌</w:t>
      </w:r>
      <w:r w:rsidR="00234023">
        <w:rPr>
          <w:rFonts w:ascii="華康細圓體" w:eastAsia="華康細圓體" w:hAnsi="標楷體" w:hint="eastAsia"/>
          <w:szCs w:val="24"/>
        </w:rPr>
        <w:t>二章</w:t>
      </w:r>
      <w:r w:rsidR="00234023" w:rsidRPr="00E258BB">
        <w:rPr>
          <w:rFonts w:ascii="Times New Roman" w:eastAsia="華康細圓體" w:hAnsi="Times New Roman"/>
          <w:szCs w:val="24"/>
        </w:rPr>
        <w:t>16</w:t>
      </w:r>
      <w:r w:rsidR="00234023" w:rsidRPr="00E258BB">
        <w:rPr>
          <w:rFonts w:ascii="Times New Roman" w:eastAsia="華康細圓體" w:hAnsi="Times New Roman"/>
          <w:szCs w:val="24"/>
        </w:rPr>
        <w:t>節，</w:t>
      </w:r>
      <w:r w:rsidR="00A85830">
        <w:rPr>
          <w:rFonts w:ascii="Times New Roman" w:eastAsia="華康細圓體" w:hAnsi="Times New Roman"/>
          <w:szCs w:val="24"/>
        </w:rPr>
        <w:t>佳偶</w:t>
      </w:r>
      <w:r w:rsidR="00234023" w:rsidRPr="00E258BB">
        <w:rPr>
          <w:rFonts w:ascii="Times New Roman" w:eastAsia="華康細圓體" w:hAnsi="Times New Roman"/>
          <w:szCs w:val="24"/>
        </w:rPr>
        <w:t>還站在一個比較自我中心的地位說：「</w:t>
      </w:r>
      <w:r w:rsidR="00E258BB" w:rsidRPr="00E258BB">
        <w:rPr>
          <w:rFonts w:ascii="標楷體" w:eastAsia="標楷體" w:hAnsi="標楷體"/>
          <w:szCs w:val="24"/>
        </w:rPr>
        <w:t>良人屬我，我也屬祂</w:t>
      </w:r>
      <w:r w:rsidR="00E258BB" w:rsidRPr="00E258BB">
        <w:rPr>
          <w:rFonts w:ascii="Times New Roman" w:eastAsia="華康細圓體" w:hAnsi="Times New Roman"/>
          <w:szCs w:val="24"/>
        </w:rPr>
        <w:t>。</w:t>
      </w:r>
      <w:r w:rsidR="00234023" w:rsidRPr="00E258BB">
        <w:rPr>
          <w:rFonts w:ascii="Times New Roman" w:eastAsia="華康細圓體" w:hAnsi="Times New Roman"/>
          <w:szCs w:val="24"/>
        </w:rPr>
        <w:t>」</w:t>
      </w:r>
      <w:r w:rsidR="00E258BB" w:rsidRPr="00E258BB">
        <w:rPr>
          <w:rFonts w:ascii="Times New Roman" w:eastAsia="華康細圓體" w:hAnsi="Times New Roman"/>
          <w:szCs w:val="24"/>
        </w:rPr>
        <w:t>她先想到「我」</w:t>
      </w:r>
      <w:r w:rsidR="00A85830">
        <w:rPr>
          <w:rFonts w:ascii="Times New Roman" w:eastAsia="華康細圓體" w:hAnsi="Times New Roman"/>
          <w:szCs w:val="24"/>
        </w:rPr>
        <w:t>。</w:t>
      </w:r>
      <w:r w:rsidR="00E258BB" w:rsidRPr="00E258BB">
        <w:rPr>
          <w:rFonts w:ascii="Times New Roman" w:eastAsia="華康細圓體" w:hAnsi="Times New Roman"/>
          <w:szCs w:val="24"/>
        </w:rPr>
        <w:t>到</w:t>
      </w:r>
      <w:r w:rsidR="002829C7">
        <w:rPr>
          <w:rFonts w:ascii="Times New Roman" w:eastAsia="華康細圓體" w:hAnsi="Times New Roman" w:hint="eastAsia"/>
          <w:szCs w:val="24"/>
        </w:rPr>
        <w:t>雅歌</w:t>
      </w:r>
      <w:r w:rsidR="00E258BB" w:rsidRPr="00E258BB">
        <w:rPr>
          <w:rFonts w:ascii="Times New Roman" w:eastAsia="華康細圓體" w:hAnsi="Times New Roman"/>
          <w:szCs w:val="24"/>
        </w:rPr>
        <w:t>六章</w:t>
      </w:r>
      <w:r w:rsidR="00E258BB" w:rsidRPr="00E258BB">
        <w:rPr>
          <w:rFonts w:ascii="Times New Roman" w:eastAsia="華康細圓體" w:hAnsi="Times New Roman"/>
          <w:szCs w:val="24"/>
        </w:rPr>
        <w:t>3</w:t>
      </w:r>
      <w:r w:rsidR="00E258BB">
        <w:rPr>
          <w:rFonts w:ascii="華康細圓體" w:eastAsia="華康細圓體" w:hAnsi="標楷體" w:hint="eastAsia"/>
          <w:szCs w:val="24"/>
        </w:rPr>
        <w:t>節</w:t>
      </w:r>
      <w:r w:rsidR="00A85830">
        <w:rPr>
          <w:rFonts w:ascii="華康細圓體" w:eastAsia="華康細圓體" w:hAnsi="標楷體" w:hint="eastAsia"/>
          <w:szCs w:val="24"/>
        </w:rPr>
        <w:t>，她</w:t>
      </w:r>
      <w:r w:rsidR="00E258BB">
        <w:rPr>
          <w:rFonts w:ascii="華康細圓體" w:eastAsia="華康細圓體" w:hAnsi="標楷體" w:hint="eastAsia"/>
          <w:szCs w:val="24"/>
        </w:rPr>
        <w:t>說：</w:t>
      </w:r>
      <w:r w:rsidR="00E258BB" w:rsidRPr="00E258BB">
        <w:rPr>
          <w:rFonts w:ascii="標楷體" w:eastAsia="標楷體" w:hAnsi="標楷體" w:hint="eastAsia"/>
          <w:szCs w:val="24"/>
        </w:rPr>
        <w:t>「我屬我的良人，我的良人也屬我。</w:t>
      </w:r>
      <w:r w:rsidR="00E258BB">
        <w:rPr>
          <w:rFonts w:ascii="華康細圓體" w:eastAsia="華康細圓體" w:hAnsi="標楷體" w:hint="eastAsia"/>
          <w:szCs w:val="24"/>
        </w:rPr>
        <w:t>」表明她開始有一個歸屬感；可是到了第三個層次，她彷彿已經沒有自己了，</w:t>
      </w:r>
      <w:r w:rsidR="002829C7">
        <w:rPr>
          <w:rFonts w:ascii="華康細圓體" w:eastAsia="華康細圓體" w:hAnsi="標楷體" w:hint="eastAsia"/>
          <w:szCs w:val="24"/>
        </w:rPr>
        <w:t>聚焦於</w:t>
      </w:r>
      <w:r w:rsidR="00E258BB">
        <w:rPr>
          <w:rFonts w:ascii="華康細圓體" w:eastAsia="華康細圓體" w:hAnsi="標楷體" w:hint="eastAsia"/>
          <w:szCs w:val="24"/>
        </w:rPr>
        <w:t>良人：「</w:t>
      </w:r>
      <w:r w:rsidR="00E258BB" w:rsidRPr="00E258BB">
        <w:rPr>
          <w:rFonts w:ascii="標楷體" w:eastAsia="標楷體" w:hAnsi="標楷體" w:hint="eastAsia"/>
          <w:szCs w:val="24"/>
        </w:rPr>
        <w:t>我屬我的良人，祂也戀慕我</w:t>
      </w:r>
      <w:r w:rsidR="00E258BB">
        <w:rPr>
          <w:rFonts w:ascii="華康細圓體" w:eastAsia="華康細圓體" w:hAnsi="標楷體" w:hint="eastAsia"/>
          <w:szCs w:val="24"/>
        </w:rPr>
        <w:t>。」所以在這個階段，她與良人親密</w:t>
      </w:r>
      <w:r w:rsidR="00A85830">
        <w:rPr>
          <w:rFonts w:ascii="華康細圓體" w:eastAsia="華康細圓體" w:hAnsi="標楷體" w:hint="eastAsia"/>
          <w:szCs w:val="24"/>
        </w:rPr>
        <w:t>地</w:t>
      </w:r>
      <w:r w:rsidR="00E258BB">
        <w:rPr>
          <w:rFonts w:ascii="華康細圓體" w:eastAsia="華康細圓體" w:hAnsi="標楷體" w:hint="eastAsia"/>
          <w:szCs w:val="24"/>
        </w:rPr>
        <w:t>聯合，遠超過以往。</w:t>
      </w:r>
    </w:p>
    <w:p w:rsidR="005F5C15" w:rsidRDefault="00E258BB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這個新婦最在</w:t>
      </w:r>
      <w:r w:rsidR="00A85830">
        <w:rPr>
          <w:rFonts w:ascii="華康細圓體" w:eastAsia="華康細圓體" w:hAnsi="標楷體" w:hint="eastAsia"/>
          <w:szCs w:val="24"/>
        </w:rPr>
        <w:t>意</w:t>
      </w:r>
      <w:r>
        <w:rPr>
          <w:rFonts w:ascii="華康細圓體" w:eastAsia="華康細圓體" w:hAnsi="標楷體" w:hint="eastAsia"/>
          <w:szCs w:val="24"/>
        </w:rPr>
        <w:t>的是良人自己，單單要討良人的喜悅，所以底下提到她的一些服事，去田間的禾場勞苦，都是為著良人的緣故。我們一定要認識天上新郎的心，新郎的心就是戀慕著新婦，</w:t>
      </w:r>
      <w:r w:rsidR="00A85830">
        <w:rPr>
          <w:rFonts w:ascii="華康細圓體" w:eastAsia="華康細圓體" w:hAnsi="標楷體" w:hint="eastAsia"/>
          <w:szCs w:val="24"/>
        </w:rPr>
        <w:t>而</w:t>
      </w:r>
      <w:r>
        <w:rPr>
          <w:rFonts w:ascii="華康細圓體" w:eastAsia="華康細圓體" w:hAnsi="標楷體" w:hint="eastAsia"/>
          <w:szCs w:val="24"/>
        </w:rPr>
        <w:t>我們</w:t>
      </w:r>
      <w:r w:rsidR="00A85830">
        <w:rPr>
          <w:rFonts w:ascii="華康細圓體" w:eastAsia="華康細圓體" w:hAnsi="標楷體" w:hint="eastAsia"/>
          <w:szCs w:val="24"/>
        </w:rPr>
        <w:t>正是蒙召作新婦</w:t>
      </w:r>
      <w:r>
        <w:rPr>
          <w:rFonts w:ascii="華康細圓體" w:eastAsia="華康細圓體" w:hAnsi="標楷體" w:hint="eastAsia"/>
          <w:szCs w:val="24"/>
        </w:rPr>
        <w:t>，耶穌戀慕我們，祂一直在追求我們，我們是祂的至愛至寶。祂要擄獲我們的心，直到我們也以祂為我們</w:t>
      </w:r>
      <w:r>
        <w:rPr>
          <w:rFonts w:ascii="華康細圓體" w:eastAsia="華康細圓體" w:hAnsi="標楷體" w:hint="eastAsia"/>
          <w:szCs w:val="24"/>
        </w:rPr>
        <w:lastRenderedPageBreak/>
        <w:t>的至愛至寶。我們的身分是耶穌的愛人，是耶穌所深深戀慕的人，是單單屬耶穌的人，我們若真有這樣的開</w:t>
      </w:r>
      <w:r w:rsidR="005F5C15">
        <w:rPr>
          <w:rFonts w:ascii="華康細圓體" w:eastAsia="華康細圓體" w:hAnsi="標楷體" w:hint="eastAsia"/>
          <w:szCs w:val="24"/>
        </w:rPr>
        <w:t>啟</w:t>
      </w:r>
      <w:r w:rsidR="00234023" w:rsidRPr="00271AC5">
        <w:rPr>
          <w:rFonts w:ascii="華康細圓體" w:eastAsia="華康細圓體" w:hAnsi="標楷體" w:hint="eastAsia"/>
          <w:szCs w:val="24"/>
        </w:rPr>
        <w:t>、</w:t>
      </w:r>
      <w:r w:rsidR="005F5C15">
        <w:rPr>
          <w:rFonts w:ascii="華康細圓體" w:eastAsia="華康細圓體" w:hAnsi="標楷體" w:hint="eastAsia"/>
          <w:szCs w:val="24"/>
        </w:rPr>
        <w:t>這樣的認識，就</w:t>
      </w:r>
      <w:r w:rsidR="00A85830">
        <w:rPr>
          <w:rFonts w:ascii="華康細圓體" w:eastAsia="華康細圓體" w:hAnsi="標楷體" w:hint="eastAsia"/>
          <w:szCs w:val="24"/>
        </w:rPr>
        <w:t>不</w:t>
      </w:r>
      <w:r w:rsidR="005F5C15">
        <w:rPr>
          <w:rFonts w:ascii="華康細圓體" w:eastAsia="華康細圓體" w:hAnsi="標楷體" w:hint="eastAsia"/>
          <w:szCs w:val="24"/>
        </w:rPr>
        <w:t>會在意別人的批評與毀謗，也不在意別人用手段來竊取自己的職位或福利，因為我們生命的意義在於「</w:t>
      </w:r>
      <w:r w:rsidR="005F5C15" w:rsidRPr="00E258BB">
        <w:rPr>
          <w:rFonts w:ascii="標楷體" w:eastAsia="標楷體" w:hAnsi="標楷體" w:hint="eastAsia"/>
          <w:szCs w:val="24"/>
        </w:rPr>
        <w:t>我屬我的良人，祂也戀慕我</w:t>
      </w:r>
      <w:r w:rsidR="005F5C15">
        <w:rPr>
          <w:rFonts w:ascii="華康細圓體" w:eastAsia="華康細圓體" w:hAnsi="標楷體" w:hint="eastAsia"/>
          <w:szCs w:val="24"/>
        </w:rPr>
        <w:t>。」因此不管環境有何變化，也不論有何種試煉</w:t>
      </w:r>
      <w:r w:rsidR="001873E1">
        <w:rPr>
          <w:rFonts w:ascii="華康細圓體" w:eastAsia="華康細圓體" w:hAnsi="標楷體" w:hint="eastAsia"/>
          <w:szCs w:val="24"/>
        </w:rPr>
        <w:t>來</w:t>
      </w:r>
      <w:r w:rsidR="005F5C15">
        <w:rPr>
          <w:rFonts w:ascii="華康細圓體" w:eastAsia="華康細圓體" w:hAnsi="標楷體" w:hint="eastAsia"/>
          <w:szCs w:val="24"/>
        </w:rPr>
        <w:t>臨，我們</w:t>
      </w:r>
      <w:r w:rsidR="00A85830">
        <w:rPr>
          <w:rFonts w:ascii="華康細圓體" w:eastAsia="華康細圓體" w:hAnsi="標楷體" w:hint="eastAsia"/>
          <w:szCs w:val="24"/>
        </w:rPr>
        <w:t>依</w:t>
      </w:r>
      <w:r w:rsidR="005F5C15">
        <w:rPr>
          <w:rFonts w:ascii="華康細圓體" w:eastAsia="華康細圓體" w:hAnsi="標楷體" w:hint="eastAsia"/>
          <w:szCs w:val="24"/>
        </w:rPr>
        <w:t>然能在良人的愛中成長，在良人對我們的戀慕中心滿意足，歡暢喜樂。</w:t>
      </w:r>
    </w:p>
    <w:p w:rsidR="005F5C15" w:rsidRDefault="00A85830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由於</w:t>
      </w:r>
      <w:r w:rsidR="005F5C15">
        <w:rPr>
          <w:rFonts w:ascii="華康細圓體" w:eastAsia="華康細圓體" w:hAnsi="標楷體" w:hint="eastAsia"/>
          <w:szCs w:val="24"/>
        </w:rPr>
        <w:t>良人耶穌熱情地渴慕我們</w:t>
      </w:r>
      <w:r w:rsidR="00234023" w:rsidRPr="00271AC5">
        <w:rPr>
          <w:rFonts w:ascii="華康細圓體" w:eastAsia="華康細圓體" w:hAnsi="標楷體" w:hint="eastAsia"/>
          <w:szCs w:val="24"/>
        </w:rPr>
        <w:t>、</w:t>
      </w:r>
      <w:r w:rsidR="005F5C15">
        <w:rPr>
          <w:rFonts w:ascii="華康細圓體" w:eastAsia="華康細圓體" w:hAnsi="標楷體" w:hint="eastAsia"/>
          <w:szCs w:val="24"/>
        </w:rPr>
        <w:t>享受我們</w:t>
      </w:r>
      <w:r w:rsidR="00234023" w:rsidRPr="00271AC5">
        <w:rPr>
          <w:rFonts w:ascii="華康細圓體" w:eastAsia="華康細圓體" w:hAnsi="標楷體" w:hint="eastAsia"/>
          <w:szCs w:val="24"/>
        </w:rPr>
        <w:t>、</w:t>
      </w:r>
      <w:r w:rsidR="005F5C15">
        <w:rPr>
          <w:rFonts w:ascii="華康細圓體" w:eastAsia="華康細圓體" w:hAnsi="標楷體" w:hint="eastAsia"/>
          <w:szCs w:val="24"/>
        </w:rPr>
        <w:t>戀慕我們，我們自然會熱烈地渴慕耶穌</w:t>
      </w:r>
      <w:r w:rsidR="00234023" w:rsidRPr="00271AC5">
        <w:rPr>
          <w:rFonts w:ascii="華康細圓體" w:eastAsia="華康細圓體" w:hAnsi="標楷體" w:hint="eastAsia"/>
          <w:szCs w:val="24"/>
        </w:rPr>
        <w:t>、</w:t>
      </w:r>
      <w:r w:rsidR="005F5C15">
        <w:rPr>
          <w:rFonts w:ascii="華康細圓體" w:eastAsia="華康細圓體" w:hAnsi="標楷體" w:hint="eastAsia"/>
          <w:szCs w:val="24"/>
        </w:rPr>
        <w:t>享受耶穌的同在、戀慕主自己。耶穌說：「</w:t>
      </w:r>
      <w:r w:rsidR="005F5C15" w:rsidRPr="005F5C15">
        <w:rPr>
          <w:rFonts w:ascii="標楷體" w:eastAsia="標楷體" w:hAnsi="標楷體" w:hint="eastAsia"/>
          <w:szCs w:val="24"/>
        </w:rPr>
        <w:t>我愛你們，正如父愛我一樣，你們要住在我的愛裡。」</w:t>
      </w:r>
      <w:r w:rsidR="005F5C15">
        <w:rPr>
          <w:rFonts w:ascii="華康細圓體" w:eastAsia="華康細圓體" w:hAnsi="標楷體" w:hint="eastAsia"/>
          <w:szCs w:val="24"/>
        </w:rPr>
        <w:t>（約十五</w:t>
      </w:r>
      <w:r w:rsidR="005F5C15" w:rsidRPr="005F5C15">
        <w:rPr>
          <w:rFonts w:ascii="Times New Roman" w:eastAsia="華康細圓體" w:hAnsi="Times New Roman"/>
          <w:szCs w:val="24"/>
        </w:rPr>
        <w:t>9</w:t>
      </w:r>
      <w:r w:rsidR="005F5C15">
        <w:rPr>
          <w:rFonts w:ascii="華康細圓體" w:eastAsia="華康細圓體" w:hAnsi="標楷體" w:hint="eastAsia"/>
          <w:szCs w:val="24"/>
        </w:rPr>
        <w:t>另譯）我們要住在主那戀慕我們的愛中，時刻與祂那戀慕我們的愛連結，在愛中生活、工作、服事。</w:t>
      </w:r>
    </w:p>
    <w:p w:rsidR="0005122A" w:rsidRDefault="005F5C15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新婦說：「</w:t>
      </w:r>
      <w:r w:rsidRPr="00234023">
        <w:rPr>
          <w:rFonts w:ascii="標楷體" w:eastAsia="標楷體" w:hAnsi="標楷體" w:hint="eastAsia"/>
          <w:szCs w:val="24"/>
        </w:rPr>
        <w:t>我的良人，來吧！你我可以往田間去；你我可以在村莊住宿。</w:t>
      </w:r>
      <w:r>
        <w:rPr>
          <w:rFonts w:ascii="華康細圓體" w:eastAsia="華康細圓體" w:hAnsi="標楷體" w:hint="eastAsia"/>
          <w:szCs w:val="24"/>
        </w:rPr>
        <w:t>」新婦一說「我的良人，來</w:t>
      </w:r>
      <w:r w:rsidR="00ED5FFC">
        <w:rPr>
          <w:rFonts w:ascii="華康細圓體" w:eastAsia="華康細圓體" w:hAnsi="標楷體" w:hint="eastAsia"/>
          <w:szCs w:val="24"/>
        </w:rPr>
        <w:t>吧</w:t>
      </w:r>
      <w:r>
        <w:rPr>
          <w:rFonts w:ascii="華康細圓體" w:eastAsia="華康細圓體" w:hAnsi="標楷體" w:hint="eastAsia"/>
          <w:szCs w:val="24"/>
        </w:rPr>
        <w:t>！」良人立刻就跟著她去了，因為她的心意與良人的心意合而為一，良人用戀慕的愛繫住新婦的心思意念，無論是生、是死、是天使、是掌權</w:t>
      </w:r>
      <w:r w:rsidR="00A85830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 w:hint="eastAsia"/>
          <w:szCs w:val="24"/>
        </w:rPr>
        <w:t>、有能的、是現在的事、是將來的事、是高處的、是低處的、是別的受造之物，都不能叫她與良人的愛隔絕，連服事都不會再使她與良人隔絕。</w:t>
      </w:r>
    </w:p>
    <w:p w:rsidR="00840B72" w:rsidRDefault="002829C7" w:rsidP="009F2325">
      <w:pPr>
        <w:spacing w:afterLines="50" w:line="400" w:lineRule="exact"/>
        <w:ind w:firstLineChars="200" w:firstLine="480"/>
        <w:jc w:val="both"/>
        <w:rPr>
          <w:rFonts w:asciiTheme="minorHAnsi" w:eastAsia="華康細圓體" w:hAnsiTheme="minorHAnsi"/>
          <w:szCs w:val="24"/>
        </w:rPr>
      </w:pPr>
      <w:r>
        <w:rPr>
          <w:rFonts w:ascii="華康細圓體" w:eastAsia="華康細圓體" w:hAnsi="標楷體" w:hint="eastAsia"/>
          <w:szCs w:val="24"/>
        </w:rPr>
        <w:t>新婦</w:t>
      </w:r>
      <w:r w:rsidR="00840B72">
        <w:rPr>
          <w:rFonts w:ascii="華康細圓體" w:eastAsia="華康細圓體" w:hAnsi="標楷體" w:hint="eastAsia"/>
          <w:szCs w:val="24"/>
        </w:rPr>
        <w:t>深深</w:t>
      </w:r>
      <w:r w:rsidR="0005122A">
        <w:rPr>
          <w:rFonts w:ascii="華康細圓體" w:eastAsia="華康細圓體" w:hAnsi="標楷體" w:hint="eastAsia"/>
          <w:szCs w:val="24"/>
        </w:rPr>
        <w:t>進入被主戀慕的愛中，與主親密</w:t>
      </w:r>
      <w:r>
        <w:rPr>
          <w:rFonts w:ascii="華康細圓體" w:eastAsia="華康細圓體" w:hAnsi="標楷體" w:hint="eastAsia"/>
          <w:szCs w:val="24"/>
        </w:rPr>
        <w:t>地</w:t>
      </w:r>
      <w:r w:rsidR="0005122A">
        <w:rPr>
          <w:rFonts w:ascii="華康細圓體" w:eastAsia="華康細圓體" w:hAnsi="標楷體" w:hint="eastAsia"/>
          <w:szCs w:val="24"/>
        </w:rPr>
        <w:t>連結</w:t>
      </w:r>
      <w:r w:rsidR="00ED5FFC">
        <w:rPr>
          <w:rFonts w:ascii="華康細圓體" w:eastAsia="華康細圓體" w:hAnsi="標楷體" w:hint="eastAsia"/>
          <w:szCs w:val="24"/>
        </w:rPr>
        <w:t>。</w:t>
      </w:r>
      <w:r w:rsidR="0005122A">
        <w:rPr>
          <w:rFonts w:ascii="華康細圓體" w:eastAsia="華康細圓體" w:hAnsi="標楷體" w:hint="eastAsia"/>
          <w:szCs w:val="24"/>
        </w:rPr>
        <w:t>蓋恩夫人</w:t>
      </w:r>
      <w:r w:rsidR="00840B72">
        <w:rPr>
          <w:rFonts w:ascii="華康細圓體" w:eastAsia="華康細圓體" w:hAnsi="標楷體" w:hint="eastAsia"/>
          <w:szCs w:val="24"/>
        </w:rPr>
        <w:t>提到靈命</w:t>
      </w:r>
      <w:r w:rsidR="0067386A">
        <w:rPr>
          <w:rFonts w:ascii="華康細圓體" w:eastAsia="華康細圓體" w:hAnsi="標楷體" w:hint="eastAsia"/>
          <w:szCs w:val="24"/>
        </w:rPr>
        <w:t>進入</w:t>
      </w:r>
      <w:r w:rsidR="00840B72">
        <w:rPr>
          <w:rFonts w:ascii="華康細圓體" w:eastAsia="華康細圓體" w:hAnsi="標楷體" w:hint="eastAsia"/>
          <w:szCs w:val="24"/>
        </w:rPr>
        <w:t>第四層</w:t>
      </w:r>
      <w:r w:rsidR="0067386A">
        <w:rPr>
          <w:rFonts w:ascii="華康細圓體" w:eastAsia="華康細圓體" w:hAnsi="標楷體" w:hint="eastAsia"/>
          <w:szCs w:val="24"/>
        </w:rPr>
        <w:t>經歷</w:t>
      </w:r>
      <w:r w:rsidR="00840B72">
        <w:rPr>
          <w:rFonts w:ascii="華康細圓體" w:eastAsia="華康細圓體" w:hAnsi="標楷體" w:hint="eastAsia"/>
          <w:szCs w:val="24"/>
        </w:rPr>
        <w:t>的</w:t>
      </w:r>
      <w:r w:rsidR="0067386A">
        <w:rPr>
          <w:rFonts w:ascii="華康細圓體" w:eastAsia="華康細圓體" w:hAnsi="標楷體" w:hint="eastAsia"/>
          <w:szCs w:val="24"/>
        </w:rPr>
        <w:t>人</w:t>
      </w:r>
      <w:r w:rsidR="0005122A">
        <w:rPr>
          <w:rFonts w:ascii="華康細圓體" w:eastAsia="華康細圓體" w:hAnsi="標楷體" w:hint="eastAsia"/>
          <w:szCs w:val="24"/>
        </w:rPr>
        <w:t>說：「這樣的人不用退回裡面去尋找神，因為他知道神在他的裡面，也在外面，神在上面，也在旁邊。這樣的人，就是順服神在環境中的安排，凡事謝恩，有不斷的喜樂和平安，時刻與神的旨意相和諧，而且被帶回單純當中，</w:t>
      </w:r>
      <w:r w:rsidR="0005122A">
        <w:rPr>
          <w:rFonts w:ascii="華康細圓體" w:eastAsia="華康細圓體" w:hAnsi="標楷體" w:hint="eastAsia"/>
          <w:szCs w:val="24"/>
        </w:rPr>
        <w:lastRenderedPageBreak/>
        <w:t>對自己再沒有什麼可說的。他很安靜，可是裡面極度的單純，單單看見主是一切的</w:t>
      </w:r>
      <w:r w:rsidR="00A85830">
        <w:rPr>
          <w:rFonts w:ascii="華康細圓體" w:eastAsia="華康細圓體" w:hAnsi="標楷體" w:hint="eastAsia"/>
          <w:szCs w:val="24"/>
        </w:rPr>
        <w:t>中</w:t>
      </w:r>
      <w:r w:rsidR="0005122A">
        <w:rPr>
          <w:rFonts w:ascii="華康細圓體" w:eastAsia="華康細圓體" w:hAnsi="標楷體" w:hint="eastAsia"/>
          <w:szCs w:val="24"/>
        </w:rPr>
        <w:t>心和元素，整個人被神的同在包圍，所以他不再貪求大事，每分鐘都滿足於神的旨意，住在主裡面，與耶穌基督合而為一。他披戴耶穌基督的性情，不是</w:t>
      </w:r>
      <w:r w:rsidR="00A85830">
        <w:rPr>
          <w:rFonts w:ascii="華康細圓體" w:eastAsia="華康細圓體" w:hAnsi="標楷體" w:hint="eastAsia"/>
          <w:szCs w:val="24"/>
        </w:rPr>
        <w:t>故</w:t>
      </w:r>
      <w:r w:rsidR="0005122A">
        <w:rPr>
          <w:rFonts w:ascii="華康細圓體" w:eastAsia="華康細圓體" w:hAnsi="標楷體" w:hint="eastAsia"/>
          <w:szCs w:val="24"/>
        </w:rPr>
        <w:t>意去模仿耶穌，而是從裡面很自然地流露出謙卑柔順來</w:t>
      </w:r>
      <w:r w:rsidR="00840B72">
        <w:rPr>
          <w:rFonts w:ascii="華康細圓體" w:eastAsia="華康細圓體" w:hAnsi="標楷體" w:hint="eastAsia"/>
          <w:szCs w:val="24"/>
        </w:rPr>
        <w:t>，</w:t>
      </w:r>
      <w:r w:rsidR="0005122A">
        <w:rPr>
          <w:rFonts w:ascii="華康細圓體" w:eastAsia="華康細圓體" w:hAnsi="標楷體" w:hint="eastAsia"/>
          <w:szCs w:val="24"/>
        </w:rPr>
        <w:t>神會成為這人一切的源頭</w:t>
      </w:r>
      <w:r w:rsidR="00840B72">
        <w:rPr>
          <w:rFonts w:ascii="華康細圓體" w:eastAsia="華康細圓體" w:hAnsi="標楷體" w:hint="eastAsia"/>
          <w:szCs w:val="24"/>
        </w:rPr>
        <w:t>。」</w:t>
      </w:r>
    </w:p>
    <w:p w:rsidR="0005122A" w:rsidRDefault="00840B72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新婦把自己</w:t>
      </w:r>
      <w:r w:rsidR="0005122A">
        <w:rPr>
          <w:rFonts w:ascii="華康細圓體" w:eastAsia="華康細圓體" w:hAnsi="標楷體" w:hint="eastAsia"/>
          <w:szCs w:val="24"/>
        </w:rPr>
        <w:t>交給神，讓神隨意使用，過一個結果子的生活；服事或說話時源自裡面神聖的中心，裡面與主連結，就是從這個裡面的中心點，發出所有事奉所需要的一切，</w:t>
      </w:r>
      <w:r>
        <w:rPr>
          <w:rFonts w:ascii="華康細圓體" w:eastAsia="華康細圓體" w:hAnsi="標楷體" w:hint="eastAsia"/>
          <w:szCs w:val="24"/>
        </w:rPr>
        <w:t>因此新婦</w:t>
      </w:r>
      <w:r w:rsidR="0005122A">
        <w:rPr>
          <w:rFonts w:ascii="華康細圓體" w:eastAsia="華康細圓體" w:hAnsi="標楷體" w:hint="eastAsia"/>
          <w:szCs w:val="24"/>
        </w:rPr>
        <w:t>有真實的自由與活潑事奉的能力。</w:t>
      </w:r>
      <w:r>
        <w:rPr>
          <w:rFonts w:ascii="華康細圓體" w:eastAsia="華康細圓體" w:hAnsi="標楷體" w:hint="eastAsia"/>
          <w:szCs w:val="24"/>
        </w:rPr>
        <w:t>新婦在靈裡</w:t>
      </w:r>
      <w:r w:rsidR="0005122A">
        <w:rPr>
          <w:rFonts w:ascii="華康細圓體" w:eastAsia="華康細圓體" w:hAnsi="標楷體" w:hint="eastAsia"/>
          <w:szCs w:val="24"/>
        </w:rPr>
        <w:t>很自由，凡事都可行，也可以</w:t>
      </w:r>
      <w:r w:rsidR="001873E1">
        <w:rPr>
          <w:rFonts w:ascii="華康細圓體" w:eastAsia="華康細圓體" w:hAnsi="標楷體" w:hint="eastAsia"/>
          <w:szCs w:val="24"/>
        </w:rPr>
        <w:t>單單等候神，什麼都不做</w:t>
      </w:r>
      <w:r w:rsidR="0067386A">
        <w:rPr>
          <w:rFonts w:ascii="華康細圓體" w:eastAsia="華康細圓體" w:hAnsi="標楷體" w:hint="eastAsia"/>
          <w:szCs w:val="24"/>
        </w:rPr>
        <w:t>。</w:t>
      </w:r>
      <w:r w:rsidR="001873E1">
        <w:rPr>
          <w:rFonts w:ascii="華康細圓體" w:eastAsia="華康細圓體" w:hAnsi="標楷體" w:hint="eastAsia"/>
          <w:szCs w:val="24"/>
        </w:rPr>
        <w:t>在</w:t>
      </w:r>
      <w:r w:rsidR="0005122A">
        <w:rPr>
          <w:rFonts w:ascii="華康細圓體" w:eastAsia="華康細圓體" w:hAnsi="標楷體" w:hint="eastAsia"/>
          <w:szCs w:val="24"/>
        </w:rPr>
        <w:t>任何環境中</w:t>
      </w:r>
      <w:r w:rsidR="0067386A">
        <w:rPr>
          <w:rFonts w:ascii="華康細圓體" w:eastAsia="華康細圓體" w:hAnsi="標楷體" w:hint="eastAsia"/>
          <w:szCs w:val="24"/>
        </w:rPr>
        <w:t>，</w:t>
      </w:r>
      <w:r w:rsidR="0005122A">
        <w:rPr>
          <w:rFonts w:ascii="華康細圓體" w:eastAsia="華康細圓體" w:hAnsi="標楷體" w:hint="eastAsia"/>
          <w:szCs w:val="24"/>
        </w:rPr>
        <w:t>在最平凡的生活裡，神把</w:t>
      </w:r>
      <w:r>
        <w:rPr>
          <w:rFonts w:ascii="華康細圓體" w:eastAsia="華康細圓體" w:hAnsi="標楷體" w:hint="eastAsia"/>
          <w:szCs w:val="24"/>
        </w:rPr>
        <w:t>她</w:t>
      </w:r>
      <w:r w:rsidR="0005122A">
        <w:rPr>
          <w:rFonts w:ascii="華康細圓體" w:eastAsia="華康細圓體" w:hAnsi="標楷體" w:hint="eastAsia"/>
          <w:szCs w:val="24"/>
        </w:rPr>
        <w:t>藏在</w:t>
      </w:r>
      <w:r w:rsidR="001873E1">
        <w:rPr>
          <w:rFonts w:ascii="華康細圓體" w:eastAsia="華康細圓體" w:hAnsi="標楷體" w:hint="eastAsia"/>
          <w:szCs w:val="24"/>
        </w:rPr>
        <w:t>神的同在</w:t>
      </w:r>
      <w:r w:rsidR="0005122A">
        <w:rPr>
          <w:rFonts w:ascii="華康細圓體" w:eastAsia="華康細圓體" w:hAnsi="標楷體" w:hint="eastAsia"/>
          <w:szCs w:val="24"/>
        </w:rPr>
        <w:t>中</w:t>
      </w:r>
      <w:r w:rsidR="00A85830">
        <w:rPr>
          <w:rFonts w:ascii="華康細圓體" w:eastAsia="華康細圓體" w:hAnsi="標楷體" w:hint="eastAsia"/>
          <w:szCs w:val="24"/>
        </w:rPr>
        <w:t>，</w:t>
      </w:r>
      <w:r w:rsidR="0005122A">
        <w:rPr>
          <w:rFonts w:ascii="華康細圓體" w:eastAsia="華康細圓體" w:hAnsi="標楷體" w:hint="eastAsia"/>
          <w:szCs w:val="24"/>
        </w:rPr>
        <w:t>與世分別</w:t>
      </w:r>
      <w:r w:rsidR="001873E1">
        <w:rPr>
          <w:rFonts w:ascii="華康細圓體" w:eastAsia="華康細圓體" w:hAnsi="標楷體" w:hint="eastAsia"/>
          <w:szCs w:val="24"/>
        </w:rPr>
        <w:t>；</w:t>
      </w:r>
      <w:r w:rsidR="0005122A">
        <w:rPr>
          <w:rFonts w:ascii="華康細圓體" w:eastAsia="華康細圓體" w:hAnsi="標楷體" w:hint="eastAsia"/>
          <w:szCs w:val="24"/>
        </w:rPr>
        <w:t>即便有更多的試煉，但</w:t>
      </w:r>
      <w:r>
        <w:rPr>
          <w:rFonts w:ascii="華康細圓體" w:eastAsia="華康細圓體" w:hAnsi="標楷體" w:hint="eastAsia"/>
          <w:szCs w:val="24"/>
        </w:rPr>
        <w:t>神同在的權能在她</w:t>
      </w:r>
      <w:r w:rsidR="0005122A">
        <w:rPr>
          <w:rFonts w:ascii="華康細圓體" w:eastAsia="華康細圓體" w:hAnsi="標楷體" w:hint="eastAsia"/>
          <w:szCs w:val="24"/>
        </w:rPr>
        <w:t>身上，所以任何</w:t>
      </w:r>
      <w:r>
        <w:rPr>
          <w:rFonts w:ascii="華康細圓體" w:eastAsia="華康細圓體" w:hAnsi="標楷體" w:hint="eastAsia"/>
          <w:szCs w:val="24"/>
        </w:rPr>
        <w:t>考驗</w:t>
      </w:r>
      <w:r w:rsidR="0005122A">
        <w:rPr>
          <w:rFonts w:ascii="華康細圓體" w:eastAsia="華康細圓體" w:hAnsi="標楷體" w:hint="eastAsia"/>
          <w:szCs w:val="24"/>
        </w:rPr>
        <w:t>都不會</w:t>
      </w:r>
      <w:r>
        <w:rPr>
          <w:rFonts w:ascii="華康細圓體" w:eastAsia="華康細圓體" w:hAnsi="標楷體" w:hint="eastAsia"/>
          <w:szCs w:val="24"/>
        </w:rPr>
        <w:t>使她失去神的同在</w:t>
      </w:r>
      <w:r w:rsidR="0005122A">
        <w:rPr>
          <w:rFonts w:ascii="華康細圓體" w:eastAsia="華康細圓體" w:hAnsi="標楷體" w:hint="eastAsia"/>
          <w:szCs w:val="24"/>
        </w:rPr>
        <w:t>。</w:t>
      </w:r>
    </w:p>
    <w:p w:rsidR="00154EB1" w:rsidRDefault="0005122A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新婦住在主裡面，與主同行，且多結果子</w:t>
      </w:r>
      <w:r w:rsidR="00A85830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新婦現在已經不再關心「我」</w:t>
      </w:r>
      <w:r w:rsidR="00154EB1">
        <w:rPr>
          <w:rFonts w:ascii="華康細圓體" w:eastAsia="華康細圓體" w:hAnsi="標楷體" w:hint="eastAsia"/>
          <w:szCs w:val="24"/>
        </w:rPr>
        <w:t>怎麼樣，所在意的是「主」戀慕我，</w:t>
      </w:r>
      <w:r w:rsidR="00840B72">
        <w:rPr>
          <w:rFonts w:ascii="華康細圓體" w:eastAsia="華康細圓體" w:hAnsi="標楷體" w:hint="eastAsia"/>
          <w:szCs w:val="24"/>
        </w:rPr>
        <w:t>她活在</w:t>
      </w:r>
      <w:r w:rsidR="00154EB1">
        <w:rPr>
          <w:rFonts w:ascii="華康細圓體" w:eastAsia="華康細圓體" w:hAnsi="標楷體" w:hint="eastAsia"/>
          <w:szCs w:val="24"/>
        </w:rPr>
        <w:t>地上是要給</w:t>
      </w:r>
      <w:r w:rsidR="002829C7">
        <w:rPr>
          <w:rFonts w:ascii="華康細圓體" w:eastAsia="華康細圓體" w:hAnsi="標楷體" w:hint="eastAsia"/>
          <w:szCs w:val="24"/>
        </w:rPr>
        <w:t>主</w:t>
      </w:r>
      <w:r w:rsidR="00154EB1">
        <w:rPr>
          <w:rFonts w:ascii="華康細圓體" w:eastAsia="華康細圓體" w:hAnsi="標楷體" w:hint="eastAsia"/>
          <w:szCs w:val="24"/>
        </w:rPr>
        <w:t>戀慕的，所以她不在意自己的感覺如何？自己的想法如何？自己的得失如何？工作</w:t>
      </w:r>
      <w:r w:rsidR="00A85830">
        <w:rPr>
          <w:rFonts w:ascii="華康細圓體" w:eastAsia="華康細圓體" w:hAnsi="標楷體" w:hint="eastAsia"/>
          <w:szCs w:val="24"/>
        </w:rPr>
        <w:t>與事奉的</w:t>
      </w:r>
      <w:r w:rsidR="00154EB1">
        <w:rPr>
          <w:rFonts w:ascii="華康細圓體" w:eastAsia="華康細圓體" w:hAnsi="標楷體" w:hint="eastAsia"/>
          <w:szCs w:val="24"/>
        </w:rPr>
        <w:t>表現如何？這些她都不在意，她覺得</w:t>
      </w:r>
      <w:r w:rsidR="00A85830">
        <w:rPr>
          <w:rFonts w:ascii="華康細圓體" w:eastAsia="華康細圓體" w:hAnsi="標楷體" w:hint="eastAsia"/>
          <w:szCs w:val="24"/>
        </w:rPr>
        <w:t>有</w:t>
      </w:r>
      <w:r w:rsidR="00154EB1">
        <w:rPr>
          <w:rFonts w:ascii="華康細圓體" w:eastAsia="華康細圓體" w:hAnsi="標楷體" w:hint="eastAsia"/>
          <w:szCs w:val="24"/>
        </w:rPr>
        <w:t>主戀慕我，這就夠了。由於她的生命繼續不斷被主對付，完全向己死，現在她真的能夠與主同工。</w:t>
      </w:r>
    </w:p>
    <w:p w:rsidR="00154EB1" w:rsidRDefault="00154EB1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她說：「</w:t>
      </w:r>
      <w:r w:rsidRPr="00154EB1">
        <w:rPr>
          <w:rFonts w:ascii="標楷體" w:eastAsia="標楷體" w:hAnsi="標楷體" w:hint="eastAsia"/>
          <w:szCs w:val="24"/>
        </w:rPr>
        <w:t>你我可以往田間去</w:t>
      </w:r>
      <w:r w:rsidR="00A85830"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」這</w:t>
      </w:r>
      <w:r w:rsidR="00A85830">
        <w:rPr>
          <w:rFonts w:ascii="華康細圓體" w:eastAsia="華康細圓體" w:hAnsi="標楷體" w:hint="eastAsia"/>
          <w:szCs w:val="24"/>
        </w:rPr>
        <w:t>行動</w:t>
      </w:r>
      <w:r w:rsidR="00840B72">
        <w:rPr>
          <w:rFonts w:ascii="華康細圓體" w:eastAsia="華康細圓體" w:hAnsi="標楷體" w:hint="eastAsia"/>
          <w:szCs w:val="24"/>
        </w:rPr>
        <w:t>似乎</w:t>
      </w:r>
      <w:r>
        <w:rPr>
          <w:rFonts w:ascii="華康細圓體" w:eastAsia="華康細圓體" w:hAnsi="標楷體" w:hint="eastAsia"/>
          <w:szCs w:val="24"/>
        </w:rPr>
        <w:t>是她發起的，為什麼她現在可以發起一個工作，因為她不再有自己，充滿了主。從外表上看，好像是她發起的，其實是住在她裡面的主發起的。「你我」這兩個字很重要，這是一個聯合──「你我可以往田間去」，她不是單獨行動，也不是主獨自行動，是她與良人聯合作</w:t>
      </w:r>
      <w:r>
        <w:rPr>
          <w:rFonts w:ascii="華康細圓體" w:eastAsia="華康細圓體" w:hAnsi="標楷體" w:hint="eastAsia"/>
          <w:szCs w:val="24"/>
        </w:rPr>
        <w:lastRenderedPageBreak/>
        <w:t>工。「田間」是指「世界」，全世界都是她的禾場，她有世界的眼光，所以世界上</w:t>
      </w:r>
      <w:r w:rsidR="0067386A">
        <w:rPr>
          <w:rFonts w:ascii="華康細圓體" w:eastAsia="華康細圓體" w:hAnsi="標楷體" w:hint="eastAsia"/>
          <w:szCs w:val="24"/>
        </w:rPr>
        <w:t>很多</w:t>
      </w:r>
      <w:r>
        <w:rPr>
          <w:rFonts w:ascii="華康細圓體" w:eastAsia="華康細圓體" w:hAnsi="標楷體" w:hint="eastAsia"/>
          <w:szCs w:val="24"/>
        </w:rPr>
        <w:t>主的工作她都感興趣，她</w:t>
      </w:r>
      <w:r w:rsidR="0067386A">
        <w:rPr>
          <w:rFonts w:ascii="華康細圓體" w:eastAsia="華康細圓體" w:hAnsi="標楷體" w:hint="eastAsia"/>
          <w:szCs w:val="24"/>
        </w:rPr>
        <w:t>願意讓主差遣，沒有自己的選擇。</w:t>
      </w:r>
    </w:p>
    <w:p w:rsidR="005F5C15" w:rsidRDefault="00770ADF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</w:t>
      </w:r>
      <w:r w:rsidRPr="00234023">
        <w:rPr>
          <w:rFonts w:ascii="標楷體" w:eastAsia="標楷體" w:hAnsi="標楷體" w:hint="eastAsia"/>
          <w:szCs w:val="24"/>
        </w:rPr>
        <w:t>你我可以在村莊住宿</w:t>
      </w:r>
      <w:r w:rsidR="00A85830"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」換句話說，她看自己是客旅</w:t>
      </w:r>
      <w:r w:rsidR="005F5C15">
        <w:rPr>
          <w:rFonts w:ascii="華康細圓體" w:eastAsia="華康細圓體" w:hAnsi="標楷體" w:hint="eastAsia"/>
          <w:szCs w:val="24"/>
        </w:rPr>
        <w:t>、</w:t>
      </w:r>
      <w:r w:rsidR="00A85830">
        <w:rPr>
          <w:rFonts w:ascii="華康細圓體" w:eastAsia="華康細圓體" w:hAnsi="標楷體" w:hint="eastAsia"/>
          <w:szCs w:val="24"/>
        </w:rPr>
        <w:t>是</w:t>
      </w:r>
      <w:r>
        <w:rPr>
          <w:rFonts w:ascii="華康細圓體" w:eastAsia="華康細圓體" w:hAnsi="標楷體" w:hint="eastAsia"/>
          <w:szCs w:val="24"/>
        </w:rPr>
        <w:t>寄居的，任主差遣，在哪裡有服事，就在那裡住宿。</w:t>
      </w:r>
      <w:r w:rsidR="001873E1">
        <w:rPr>
          <w:rFonts w:ascii="華康細圓體" w:eastAsia="華康細圓體" w:hAnsi="標楷體" w:hint="eastAsia"/>
          <w:szCs w:val="24"/>
        </w:rPr>
        <w:t>真正有心服事主的人，不會貪圖舒適，也不認床，</w:t>
      </w:r>
      <w:r>
        <w:rPr>
          <w:rFonts w:ascii="華康細圓體" w:eastAsia="華康細圓體" w:hAnsi="標楷體" w:hint="eastAsia"/>
          <w:szCs w:val="24"/>
        </w:rPr>
        <w:t>去哪裡服事就住在那裡。有些人一換場地就睡不著覺，很不願意離家去服事，因為會睡不著覺，這種人很難服事主。</w:t>
      </w:r>
      <w:r w:rsidR="001873E1">
        <w:rPr>
          <w:rFonts w:ascii="華康細圓體" w:eastAsia="華康細圓體" w:hAnsi="標楷體" w:hint="eastAsia"/>
          <w:szCs w:val="24"/>
        </w:rPr>
        <w:t>一個服事主的人，</w:t>
      </w:r>
      <w:r>
        <w:rPr>
          <w:rFonts w:ascii="華康細圓體" w:eastAsia="華康細圓體" w:hAnsi="標楷體" w:hint="eastAsia"/>
          <w:szCs w:val="24"/>
        </w:rPr>
        <w:t>在哪裡服事，就睡在那裡，而且不要求美味佳餚。我們是要去服事別人的，不是要別人招待我們，所以不要求那些美味佳餚。村莊有很多個</w:t>
      </w:r>
      <w:r w:rsidR="00125B68">
        <w:rPr>
          <w:rFonts w:ascii="華康細圓體" w:eastAsia="華康細圓體" w:hAnsi="標楷體" w:hint="eastAsia"/>
          <w:szCs w:val="24"/>
        </w:rPr>
        <w:t>，而</w:t>
      </w:r>
      <w:r>
        <w:rPr>
          <w:rFonts w:ascii="華康細圓體" w:eastAsia="華康細圓體" w:hAnsi="標楷體" w:hint="eastAsia"/>
          <w:szCs w:val="24"/>
        </w:rPr>
        <w:t>田間有很多村莊，若主要新婦只待在一個村莊服事一輩子，新婦也願意。她去尋找迷路的羊，然後餵養他們，</w:t>
      </w:r>
      <w:r w:rsidR="001873E1">
        <w:rPr>
          <w:rFonts w:ascii="華康細圓體" w:eastAsia="華康細圓體" w:hAnsi="標楷體" w:hint="eastAsia"/>
          <w:szCs w:val="24"/>
        </w:rPr>
        <w:t>並</w:t>
      </w:r>
      <w:r>
        <w:rPr>
          <w:rFonts w:ascii="華康細圓體" w:eastAsia="華康細圓體" w:hAnsi="標楷體" w:hint="eastAsia"/>
          <w:szCs w:val="24"/>
        </w:rPr>
        <w:t>醫治那些受傷的人。</w:t>
      </w:r>
      <w:r w:rsidR="002E30DC">
        <w:rPr>
          <w:rFonts w:ascii="華康細圓體" w:eastAsia="華康細圓體" w:hAnsi="細明體" w:cs="細明體" w:hint="eastAsia"/>
          <w:szCs w:val="24"/>
        </w:rPr>
        <w:t>「</w:t>
      </w:r>
      <w:r w:rsidR="002E30DC" w:rsidRPr="00770ADF">
        <w:rPr>
          <w:rFonts w:ascii="華康細圓體" w:eastAsia="華康細圓體" w:hAnsi="標楷體" w:hint="eastAsia"/>
          <w:szCs w:val="24"/>
        </w:rPr>
        <w:t>田間</w:t>
      </w:r>
      <w:r w:rsidR="002E30DC">
        <w:rPr>
          <w:rFonts w:ascii="華康細圓體" w:eastAsia="華康細圓體" w:hAnsi="細明體" w:cs="細明體"/>
          <w:szCs w:val="24"/>
        </w:rPr>
        <w:t>」是世界，是單數的，</w:t>
      </w:r>
      <w:r w:rsidR="002E30DC">
        <w:rPr>
          <w:rFonts w:ascii="華康細圓體" w:eastAsia="華康細圓體" w:hAnsi="細明體" w:cs="細明體" w:hint="eastAsia"/>
          <w:szCs w:val="24"/>
        </w:rPr>
        <w:t>「村莊</w:t>
      </w:r>
      <w:r w:rsidR="002E30DC">
        <w:rPr>
          <w:rFonts w:ascii="華康細圓體" w:eastAsia="華康細圓體" w:hAnsi="標楷體"/>
          <w:szCs w:val="24"/>
        </w:rPr>
        <w:t>」是多數的，是田間的各個部份，</w:t>
      </w:r>
      <w:r w:rsidRPr="00770ADF">
        <w:rPr>
          <w:rFonts w:ascii="華康細圓體" w:eastAsia="華康細圓體" w:hAnsi="細明體" w:cs="細明體" w:hint="eastAsia"/>
          <w:szCs w:val="24"/>
        </w:rPr>
        <w:t>所以一方面我們要有世界性的眼光，另一方面順服主的差遣去某一個村莊。</w:t>
      </w:r>
      <w:r w:rsidR="002E30DC">
        <w:rPr>
          <w:rFonts w:ascii="華康細圓體" w:eastAsia="華康細圓體" w:hAnsi="細明體" w:cs="細明體" w:hint="eastAsia"/>
          <w:szCs w:val="24"/>
        </w:rPr>
        <w:t>村莊跟城市不一樣，所以「村莊</w:t>
      </w:r>
      <w:r w:rsidR="002E30DC">
        <w:rPr>
          <w:rFonts w:ascii="華康細圓體" w:eastAsia="華康細圓體" w:hAnsi="標楷體"/>
          <w:szCs w:val="24"/>
        </w:rPr>
        <w:t>」也有一個意思是：這個新婦願意去人家不願去的地方，人比較少的地方，</w:t>
      </w:r>
      <w:r w:rsidR="005E494B">
        <w:rPr>
          <w:rFonts w:ascii="華康細圓體" w:eastAsia="華康細圓體" w:hAnsi="標楷體" w:hint="eastAsia"/>
          <w:szCs w:val="24"/>
        </w:rPr>
        <w:t>或是比較落後的地區，</w:t>
      </w:r>
      <w:r w:rsidR="002E30DC">
        <w:rPr>
          <w:rFonts w:ascii="華康細圓體" w:eastAsia="華康細圓體" w:hAnsi="標楷體"/>
          <w:szCs w:val="24"/>
        </w:rPr>
        <w:t>需要付上更多代價撒種的地方。</w:t>
      </w:r>
    </w:p>
    <w:p w:rsidR="0092597A" w:rsidRDefault="002E30DC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標楷體" w:hint="eastAsia"/>
          <w:szCs w:val="24"/>
        </w:rPr>
        <w:t>比方1</w:t>
      </w:r>
      <w:r w:rsidRPr="002E30DC">
        <w:rPr>
          <w:rFonts w:ascii="Times New Roman" w:eastAsia="華康細圓體" w:hAnsi="Times New Roman"/>
          <w:szCs w:val="24"/>
        </w:rPr>
        <w:t>965</w:t>
      </w:r>
      <w:r>
        <w:rPr>
          <w:rFonts w:ascii="華康細圓體" w:eastAsia="華康細圓體" w:hAnsi="標楷體" w:hint="eastAsia"/>
          <w:szCs w:val="24"/>
        </w:rPr>
        <w:t>年，有五個年輕人去厄瓜多爾宣教，其中一位是吉姆．艾略特（</w:t>
      </w:r>
      <w:r w:rsidRPr="002E30DC">
        <w:rPr>
          <w:rFonts w:ascii="Times New Roman" w:eastAsia="華康細圓體" w:hAnsi="Times New Roman"/>
          <w:szCs w:val="24"/>
        </w:rPr>
        <w:t>Jim Elliot</w:t>
      </w:r>
      <w:r>
        <w:rPr>
          <w:rFonts w:ascii="華康細圓體" w:eastAsia="華康細圓體" w:hAnsi="標楷體" w:hint="eastAsia"/>
          <w:szCs w:val="24"/>
        </w:rPr>
        <w:t>），去奧卡印第安人中間傳福音，結果廿九歲</w:t>
      </w:r>
      <w:r>
        <w:rPr>
          <w:rFonts w:ascii="細明體" w:eastAsia="細明體" w:hAnsi="細明體" w:cs="細明體" w:hint="eastAsia"/>
          <w:szCs w:val="24"/>
        </w:rPr>
        <w:t>就殉</w:t>
      </w:r>
      <w:r w:rsidRPr="002E30DC">
        <w:rPr>
          <w:rFonts w:ascii="華康細圓體" w:eastAsia="華康細圓體" w:hAnsi="細明體" w:cs="細明體" w:hint="eastAsia"/>
          <w:szCs w:val="24"/>
        </w:rPr>
        <w:t>道了。他曾寫給家人一封信說：</w:t>
      </w:r>
      <w:r>
        <w:rPr>
          <w:rFonts w:ascii="華康細圓體" w:eastAsia="華康細圓體" w:hAnsi="細明體" w:cs="細明體" w:hint="eastAsia"/>
          <w:szCs w:val="24"/>
        </w:rPr>
        <w:t>「要知道在我們的工作未成之前，我們是不會死的。但是，不要讓時間的沙子遮蔽你追尋異象的眼睛，你的異象是要傳福音給那些仍坐在黑暗中的人，他們必須聽到福音。</w:t>
      </w:r>
      <w:r>
        <w:rPr>
          <w:rFonts w:ascii="華康細圓體" w:eastAsia="華康細圓體" w:hAnsi="細明體" w:cs="細明體"/>
          <w:szCs w:val="24"/>
        </w:rPr>
        <w:t>」就在吉姆最後一次出去之前，太太伊莉莎白問他：</w:t>
      </w:r>
      <w:r>
        <w:rPr>
          <w:rFonts w:ascii="華康細圓體" w:eastAsia="華康細圓體" w:hAnsi="細明體" w:cs="細明體" w:hint="eastAsia"/>
          <w:szCs w:val="24"/>
        </w:rPr>
        <w:t>「如果遭受奧卡人襲擊，他們會用槍嗎？</w:t>
      </w:r>
      <w:r>
        <w:rPr>
          <w:rFonts w:ascii="華康細圓體" w:eastAsia="華康細圓體" w:hAnsi="細明體" w:cs="細明體"/>
          <w:szCs w:val="24"/>
        </w:rPr>
        <w:t>」吉姆的回答</w:t>
      </w:r>
      <w:r>
        <w:rPr>
          <w:rFonts w:ascii="華康細圓體" w:eastAsia="華康細圓體" w:hAnsi="細明體" w:cs="細明體"/>
          <w:szCs w:val="24"/>
        </w:rPr>
        <w:lastRenderedPageBreak/>
        <w:t>明確</w:t>
      </w:r>
      <w:r w:rsidR="0092597A">
        <w:rPr>
          <w:rFonts w:ascii="華康細圓體" w:eastAsia="華康細圓體" w:hAnsi="細明體" w:cs="細明體"/>
          <w:szCs w:val="24"/>
        </w:rPr>
        <w:t>且</w:t>
      </w:r>
      <w:r>
        <w:rPr>
          <w:rFonts w:ascii="華康細圓體" w:eastAsia="華康細圓體" w:hAnsi="細明體" w:cs="細明體"/>
          <w:szCs w:val="24"/>
        </w:rPr>
        <w:t>肯定：</w:t>
      </w:r>
      <w:r>
        <w:rPr>
          <w:rFonts w:ascii="華康細圓體" w:eastAsia="華康細圓體" w:hAnsi="細明體" w:cs="細明體" w:hint="eastAsia"/>
          <w:szCs w:val="24"/>
        </w:rPr>
        <w:t>「我們不會用自己的槍！</w:t>
      </w:r>
      <w:r>
        <w:rPr>
          <w:rFonts w:ascii="華康細圓體" w:eastAsia="華康細圓體" w:hAnsi="細明體" w:cs="細明體"/>
          <w:szCs w:val="24"/>
        </w:rPr>
        <w:t>」伊莉莎白問他為什麼，他只是簡單地回答說：</w:t>
      </w:r>
      <w:r>
        <w:rPr>
          <w:rFonts w:ascii="華康細圓體" w:eastAsia="華康細圓體" w:hAnsi="細明體" w:cs="細明體" w:hint="eastAsia"/>
          <w:szCs w:val="24"/>
        </w:rPr>
        <w:t>「因為我們已經準備好去天堂，但他們還沒。」</w:t>
      </w:r>
      <w:r w:rsidR="002829C7">
        <w:rPr>
          <w:rFonts w:ascii="華康細圓體" w:eastAsia="華康細圓體" w:hAnsi="細明體" w:cs="細明體" w:hint="eastAsia"/>
          <w:szCs w:val="24"/>
        </w:rPr>
        <w:t>就這樣，他進入了天家，沒有再回到地上的家。</w:t>
      </w:r>
    </w:p>
    <w:p w:rsidR="0092597A" w:rsidRDefault="002E30DC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克理．威</w:t>
      </w:r>
      <w:r w:rsidRPr="005E494B">
        <w:rPr>
          <w:rFonts w:ascii="Times New Roman" w:eastAsia="華康細圓體" w:hAnsi="Times New Roman"/>
          <w:szCs w:val="24"/>
        </w:rPr>
        <w:t>廉</w:t>
      </w:r>
      <w:r w:rsidR="005E494B" w:rsidRPr="005E494B">
        <w:rPr>
          <w:rFonts w:ascii="Times New Roman" w:eastAsia="華康細圓體" w:hAnsi="Times New Roman"/>
          <w:szCs w:val="24"/>
        </w:rPr>
        <w:t>（</w:t>
      </w:r>
      <w:r w:rsidR="005E494B" w:rsidRPr="005E494B">
        <w:rPr>
          <w:rFonts w:ascii="Times New Roman" w:eastAsia="華康細圓體" w:hAnsi="Times New Roman"/>
          <w:szCs w:val="24"/>
        </w:rPr>
        <w:t>William Carey</w:t>
      </w:r>
      <w:r w:rsidR="005E494B" w:rsidRPr="005E494B">
        <w:rPr>
          <w:rFonts w:ascii="Times New Roman" w:eastAsia="華康細圓體" w:hAnsi="Times New Roman"/>
          <w:szCs w:val="24"/>
        </w:rPr>
        <w:t>）</w:t>
      </w:r>
      <w:r>
        <w:rPr>
          <w:rFonts w:ascii="華康細圓體" w:eastAsia="華康細圓體" w:hAnsi="細明體" w:cs="細明體" w:hint="eastAsia"/>
          <w:szCs w:val="24"/>
        </w:rPr>
        <w:t>本是一個鞋匠，但神感動他去印度宣教，他抓住馬太福音廿八章</w:t>
      </w:r>
      <w:r w:rsidRPr="002E30DC">
        <w:rPr>
          <w:rFonts w:ascii="Times New Roman" w:eastAsia="華康細圓體" w:hAnsi="Times New Roman"/>
          <w:szCs w:val="24"/>
        </w:rPr>
        <w:t>20</w:t>
      </w:r>
      <w:r w:rsidRPr="002E30DC">
        <w:rPr>
          <w:rFonts w:ascii="Times New Roman" w:eastAsia="華康細圓體" w:hAnsi="Times New Roman"/>
          <w:szCs w:val="24"/>
        </w:rPr>
        <w:t>節的應許：</w:t>
      </w:r>
      <w:r w:rsidRPr="002E30DC">
        <w:rPr>
          <w:rFonts w:ascii="標楷體" w:eastAsia="標楷體" w:hAnsi="標楷體"/>
          <w:szCs w:val="24"/>
        </w:rPr>
        <w:t>「我就常與你們同在，直到世界的末了</w:t>
      </w:r>
      <w:r>
        <w:rPr>
          <w:rFonts w:ascii="華康細圓體" w:eastAsia="華康細圓體" w:hAnsi="細明體" w:cs="細明體" w:hint="eastAsia"/>
          <w:szCs w:val="24"/>
        </w:rPr>
        <w:t>。」他正是因為知道神</w:t>
      </w:r>
      <w:r w:rsidR="002829C7">
        <w:rPr>
          <w:rFonts w:ascii="華康細圓體" w:eastAsia="華康細圓體" w:hAnsi="細明體" w:cs="細明體" w:hint="eastAsia"/>
          <w:szCs w:val="24"/>
        </w:rPr>
        <w:t>永</w:t>
      </w:r>
      <w:r>
        <w:rPr>
          <w:rFonts w:ascii="華康細圓體" w:eastAsia="華康細圓體" w:hAnsi="細明體" w:cs="細明體" w:hint="eastAsia"/>
          <w:szCs w:val="24"/>
        </w:rPr>
        <w:t>不</w:t>
      </w:r>
      <w:r w:rsidR="00874A5F">
        <w:rPr>
          <w:rFonts w:ascii="華康細圓體" w:eastAsia="華康細圓體" w:hAnsi="細明體" w:cs="細明體" w:hint="eastAsia"/>
          <w:szCs w:val="24"/>
        </w:rPr>
        <w:t>改</w:t>
      </w:r>
      <w:r>
        <w:rPr>
          <w:rFonts w:ascii="華康細圓體" w:eastAsia="華康細圓體" w:hAnsi="細明體" w:cs="細明體" w:hint="eastAsia"/>
          <w:szCs w:val="24"/>
        </w:rPr>
        <w:t>變</w:t>
      </w:r>
      <w:r w:rsidR="002829C7">
        <w:rPr>
          <w:rFonts w:ascii="華康細圓體" w:eastAsia="華康細圓體" w:hAnsi="細明體" w:cs="細明體" w:hint="eastAsia"/>
          <w:szCs w:val="24"/>
        </w:rPr>
        <w:t>而且</w:t>
      </w:r>
      <w:r w:rsidR="00C04C3F">
        <w:rPr>
          <w:rFonts w:ascii="華康細圓體" w:eastAsia="華康細圓體" w:hAnsi="細明體" w:cs="細明體" w:hint="eastAsia"/>
          <w:szCs w:val="24"/>
        </w:rPr>
        <w:t>繼續不斷與自己同在，所以能夠承受彷若</w:t>
      </w:r>
      <w:r w:rsidR="001873E1">
        <w:rPr>
          <w:rFonts w:ascii="華康細圓體" w:eastAsia="華康細圓體" w:hAnsi="細明體" w:cs="細明體" w:hint="eastAsia"/>
          <w:szCs w:val="24"/>
        </w:rPr>
        <w:t>進入</w:t>
      </w:r>
      <w:r w:rsidR="00C04C3F">
        <w:rPr>
          <w:rFonts w:ascii="華康細圓體" w:eastAsia="華康細圓體" w:hAnsi="細明體" w:cs="細明體" w:hint="eastAsia"/>
          <w:szCs w:val="24"/>
        </w:rPr>
        <w:t>死蔭幽谷</w:t>
      </w:r>
      <w:r>
        <w:rPr>
          <w:rFonts w:ascii="華康細圓體" w:eastAsia="華康細圓體" w:hAnsi="細明體" w:cs="細明體" w:hint="eastAsia"/>
          <w:szCs w:val="24"/>
        </w:rPr>
        <w:t>、</w:t>
      </w:r>
      <w:r w:rsidR="00C04C3F">
        <w:rPr>
          <w:rFonts w:ascii="華康細圓體" w:eastAsia="華康細圓體" w:hAnsi="細明體" w:cs="細明體" w:hint="eastAsia"/>
          <w:szCs w:val="24"/>
        </w:rPr>
        <w:t>墮入絕望深淵且無能為力的感受。他撒了種，但葡萄沒有開花，石榴沒有放蕊。他在給父親的一封信裡這樣寫道：「我越來越多看到自己真的不足以去完成蒙召要從事的偉業。神的真理何等深奧，人的靈魂何其寶貴，而我自己是那麼無知，我所做的一切都是為了那位深知我的動機和目的的神。當我把自己與我的工作相比較的時候，我就總結出一點：我只不過是一個卑劣又無關緊要的人。」他是近代宣教之父，成就非凡。</w:t>
      </w:r>
    </w:p>
    <w:p w:rsidR="00F43AFC" w:rsidRDefault="00C04C3F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他說：「基督的傳道人是一個『不是自己的人』（林前六</w:t>
      </w:r>
      <w:r w:rsidRPr="00C04C3F">
        <w:rPr>
          <w:rFonts w:ascii="Times New Roman" w:eastAsia="華康細圓體" w:hAnsi="Times New Roman"/>
          <w:szCs w:val="24"/>
        </w:rPr>
        <w:t>19</w:t>
      </w:r>
      <w:r>
        <w:rPr>
          <w:rFonts w:ascii="華康細圓體" w:eastAsia="華康細圓體" w:hAnsi="細明體" w:cs="細明體" w:hint="eastAsia"/>
          <w:szCs w:val="24"/>
        </w:rPr>
        <w:t>）；他是神的僕人，因此他應該完全奉獻給神。當他開始擔任這個聖職的時候，他就鄭重地承諾要儘可能多多參與主的工作，不</w:t>
      </w:r>
      <w:r w:rsidR="0092597A">
        <w:rPr>
          <w:rFonts w:ascii="華康細圓體" w:eastAsia="華康細圓體" w:hAnsi="細明體" w:cs="細明體" w:hint="eastAsia"/>
          <w:szCs w:val="24"/>
        </w:rPr>
        <w:t>求</w:t>
      </w:r>
      <w:r>
        <w:rPr>
          <w:rFonts w:ascii="華康細圓體" w:eastAsia="華康細圓體" w:hAnsi="細明體" w:cs="細明體" w:hint="eastAsia"/>
          <w:szCs w:val="24"/>
        </w:rPr>
        <w:t>自己的樂趣和事業，也不把事工當作達成自我目</w:t>
      </w:r>
      <w:r w:rsidR="002829C7">
        <w:rPr>
          <w:rFonts w:ascii="華康細圓體" w:eastAsia="華康細圓體" w:hAnsi="細明體" w:cs="細明體" w:hint="eastAsia"/>
          <w:szCs w:val="24"/>
        </w:rPr>
        <w:t>標</w:t>
      </w:r>
      <w:r>
        <w:rPr>
          <w:rFonts w:ascii="華康細圓體" w:eastAsia="華康細圓體" w:hAnsi="細明體" w:cs="細明體" w:hint="eastAsia"/>
          <w:szCs w:val="24"/>
        </w:rPr>
        <w:t>或興趣的工具，</w:t>
      </w:r>
      <w:r w:rsidR="0092597A">
        <w:rPr>
          <w:rFonts w:ascii="華康細圓體" w:eastAsia="華康細圓體" w:hAnsi="細明體" w:cs="細明體" w:hint="eastAsia"/>
          <w:szCs w:val="24"/>
        </w:rPr>
        <w:t>或</w:t>
      </w:r>
      <w:r>
        <w:rPr>
          <w:rFonts w:ascii="華康細圓體" w:eastAsia="華康細圓體" w:hAnsi="細明體" w:cs="細明體" w:hint="eastAsia"/>
          <w:szCs w:val="24"/>
        </w:rPr>
        <w:t>是一種副業。他要去神喜悅他去的地方，堅忍地完成那些神認為合適他或呼召他發揮所長的任務。事實上，他要與他的朋友、快樂和舒適告別，要時刻準備為主作工而承受極大的苦難，．．．遭人輕蔑和憎恨，甚至有虛假的朋友</w:t>
      </w:r>
      <w:r w:rsidR="00F43AFC">
        <w:rPr>
          <w:rFonts w:ascii="華康細圓體" w:eastAsia="華康細圓體" w:hAnsi="細明體" w:cs="細明體" w:hint="eastAsia"/>
          <w:szCs w:val="24"/>
        </w:rPr>
        <w:t>、陰暗的監獄與折磨、講話粗魯的野蠻社會，痛苦地住在令人討厭的荒野，飢餓而且口渴、</w:t>
      </w:r>
      <w:r w:rsidR="00F43AFC" w:rsidRPr="00F43AFC">
        <w:rPr>
          <w:rFonts w:ascii="華康細圓體" w:eastAsia="華康細圓體" w:hAnsi="細明體" w:cs="細明體" w:hint="eastAsia"/>
          <w:szCs w:val="24"/>
        </w:rPr>
        <w:t>赤身</w:t>
      </w:r>
      <w:r w:rsidR="001873E1">
        <w:rPr>
          <w:rFonts w:ascii="華康細圓體" w:eastAsia="華康細圓體" w:hAnsi="細明體" w:cs="細明體" w:hint="eastAsia"/>
          <w:szCs w:val="24"/>
        </w:rPr>
        <w:t>露</w:t>
      </w:r>
      <w:r w:rsidR="00F43AFC" w:rsidRPr="00F43AFC">
        <w:rPr>
          <w:rFonts w:ascii="華康細圓體" w:eastAsia="華康細圓體" w:hAnsi="細明體" w:cs="細明體" w:hint="eastAsia"/>
          <w:szCs w:val="24"/>
        </w:rPr>
        <w:t>體、疲倦</w:t>
      </w:r>
      <w:r w:rsidR="00F43AFC">
        <w:rPr>
          <w:rFonts w:ascii="華康細圓體" w:eastAsia="華康細圓體" w:hAnsi="細明體" w:cs="細明體" w:hint="eastAsia"/>
          <w:szCs w:val="24"/>
        </w:rPr>
        <w:t>、勤勞、努力，但是極少得到來自世人的鼓勵。</w:t>
      </w:r>
      <w:r>
        <w:rPr>
          <w:rFonts w:ascii="華康細圓體" w:eastAsia="華康細圓體" w:hAnsi="細明體" w:cs="細明體" w:hint="eastAsia"/>
          <w:szCs w:val="24"/>
        </w:rPr>
        <w:t>」</w:t>
      </w:r>
      <w:r w:rsidR="00F43AFC">
        <w:rPr>
          <w:rFonts w:ascii="華康細圓體" w:eastAsia="華康細圓體" w:hAnsi="細明體" w:cs="細明體" w:hint="eastAsia"/>
          <w:szCs w:val="24"/>
        </w:rPr>
        <w:lastRenderedPageBreak/>
        <w:t>然而有良人的同在就夠了！</w:t>
      </w:r>
    </w:p>
    <w:p w:rsidR="00061B62" w:rsidRDefault="00F43AFC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新婦對良人說：「</w:t>
      </w:r>
      <w:r w:rsidRPr="00234023">
        <w:rPr>
          <w:rFonts w:ascii="標楷體" w:eastAsia="標楷體" w:hAnsi="標楷體" w:hint="eastAsia"/>
          <w:szCs w:val="24"/>
        </w:rPr>
        <w:t>我們早晨起來往葡萄園去，看看葡萄發芽開花沒有，石榴放蕊沒有；我在那裏要</w:t>
      </w:r>
      <w:r w:rsidRPr="00F43AFC">
        <w:rPr>
          <w:rFonts w:ascii="標楷體" w:eastAsia="標楷體" w:hAnsi="標楷體" w:hint="eastAsia"/>
          <w:szCs w:val="24"/>
        </w:rPr>
        <w:t>將我的愛情給你。</w:t>
      </w:r>
      <w:r>
        <w:rPr>
          <w:rFonts w:ascii="華康細圓體" w:eastAsia="華康細圓體" w:hAnsi="細明體" w:cs="細明體" w:hint="eastAsia"/>
          <w:szCs w:val="24"/>
        </w:rPr>
        <w:t>」</w:t>
      </w:r>
      <w:r w:rsidR="002829C7">
        <w:rPr>
          <w:rFonts w:ascii="華康細圓體" w:eastAsia="華康細圓體" w:hAnsi="細明體" w:cs="細明體" w:hint="eastAsia"/>
          <w:szCs w:val="24"/>
        </w:rPr>
        <w:t>這</w:t>
      </w:r>
      <w:r>
        <w:rPr>
          <w:rFonts w:ascii="華康細圓體" w:eastAsia="華康細圓體" w:hAnsi="細明體" w:cs="細明體" w:hint="eastAsia"/>
          <w:szCs w:val="24"/>
        </w:rPr>
        <w:t>節</w:t>
      </w:r>
      <w:r w:rsidR="002829C7">
        <w:rPr>
          <w:rFonts w:ascii="華康細圓體" w:eastAsia="華康細圓體" w:hAnsi="細明體" w:cs="細明體" w:hint="eastAsia"/>
          <w:szCs w:val="24"/>
        </w:rPr>
        <w:t>經文</w:t>
      </w:r>
      <w:r>
        <w:rPr>
          <w:rFonts w:ascii="華康細圓體" w:eastAsia="華康細圓體" w:hAnsi="細明體" w:cs="細明體" w:hint="eastAsia"/>
          <w:szCs w:val="24"/>
        </w:rPr>
        <w:t>的「</w:t>
      </w:r>
      <w:r w:rsidRPr="00F43AFC">
        <w:rPr>
          <w:rFonts w:ascii="華康細圓體" w:eastAsia="華康細圓體" w:hAnsi="標楷體" w:hint="eastAsia"/>
          <w:szCs w:val="24"/>
        </w:rPr>
        <w:t>葡萄園</w:t>
      </w:r>
      <w:r>
        <w:rPr>
          <w:rFonts w:ascii="華康細圓體" w:eastAsia="華康細圓體" w:hAnsi="細明體" w:cs="細明體" w:hint="eastAsia"/>
          <w:szCs w:val="24"/>
        </w:rPr>
        <w:t>」是多數的，指著眾葡萄園。一方面，新婦有神特別託付的葡萄園，她應該特別對神負責，但</w:t>
      </w:r>
      <w:r w:rsidR="002829C7">
        <w:rPr>
          <w:rFonts w:ascii="華康細圓體" w:eastAsia="華康細圓體" w:hAnsi="細明體" w:cs="細明體" w:hint="eastAsia"/>
          <w:szCs w:val="24"/>
        </w:rPr>
        <w:t>另一方面</w:t>
      </w:r>
      <w:r>
        <w:rPr>
          <w:rFonts w:ascii="華康細圓體" w:eastAsia="華康細圓體" w:hAnsi="細明體" w:cs="細明體" w:hint="eastAsia"/>
          <w:szCs w:val="24"/>
        </w:rPr>
        <w:t>她的心是寬廣的，所以她注意到眾葡萄園的需要。</w:t>
      </w:r>
      <w:r w:rsidR="002829C7">
        <w:rPr>
          <w:rFonts w:ascii="華康細圓體" w:eastAsia="華康細圓體" w:hAnsi="細明體" w:cs="細明體" w:hint="eastAsia"/>
          <w:szCs w:val="24"/>
        </w:rPr>
        <w:t>她</w:t>
      </w:r>
      <w:r>
        <w:rPr>
          <w:rFonts w:ascii="華康細圓體" w:eastAsia="華康細圓體" w:hAnsi="細明體" w:cs="細明體" w:hint="eastAsia"/>
          <w:szCs w:val="24"/>
        </w:rPr>
        <w:t>清晨就起來了，表明她很殷勤。在主的工作上一定要殷勤，那種會把工作拖啊拖的人，一定不會是很好的主工人。所以她清早起來，就下到葡萄園，看看葡萄發芽</w:t>
      </w:r>
      <w:r w:rsidR="001873E1">
        <w:rPr>
          <w:rFonts w:ascii="華康細圓體" w:eastAsia="華康細圓體" w:hAnsi="細明體" w:cs="細明體" w:hint="eastAsia"/>
          <w:szCs w:val="24"/>
        </w:rPr>
        <w:t>開花</w:t>
      </w:r>
      <w:r>
        <w:rPr>
          <w:rFonts w:ascii="華康細圓體" w:eastAsia="華康細圓體" w:hAnsi="細明體" w:cs="細明體" w:hint="eastAsia"/>
          <w:szCs w:val="24"/>
        </w:rPr>
        <w:t>沒有？石榴放蕊沒有？她和主同工，留意到不同需要的人，</w:t>
      </w:r>
      <w:r w:rsidR="001873E1">
        <w:rPr>
          <w:rFonts w:ascii="華康細圓體" w:eastAsia="華康細圓體" w:hAnsi="細明體" w:cs="細明體" w:hint="eastAsia"/>
          <w:szCs w:val="24"/>
        </w:rPr>
        <w:t>有的人已重生得救，像葡萄發了芽；</w:t>
      </w:r>
      <w:r>
        <w:rPr>
          <w:rFonts w:ascii="華康細圓體" w:eastAsia="華康細圓體" w:hAnsi="細明體" w:cs="細明體" w:hint="eastAsia"/>
          <w:szCs w:val="24"/>
        </w:rPr>
        <w:t>有的人</w:t>
      </w:r>
      <w:r w:rsidR="001873E1">
        <w:rPr>
          <w:rFonts w:ascii="華康細圓體" w:eastAsia="華康細圓體" w:hAnsi="細明體" w:cs="細明體" w:hint="eastAsia"/>
          <w:szCs w:val="24"/>
        </w:rPr>
        <w:t>屬靈</w:t>
      </w:r>
      <w:r>
        <w:rPr>
          <w:rFonts w:ascii="華康細圓體" w:eastAsia="華康細圓體" w:hAnsi="細明體" w:cs="細明體" w:hint="eastAsia"/>
          <w:szCs w:val="24"/>
        </w:rPr>
        <w:t>生命的情況就像開花，</w:t>
      </w:r>
      <w:r w:rsidR="001873E1">
        <w:rPr>
          <w:rFonts w:ascii="華康細圓體" w:eastAsia="華康細圓體" w:hAnsi="細明體" w:cs="細明體" w:hint="eastAsia"/>
          <w:szCs w:val="24"/>
        </w:rPr>
        <w:t>正在竭力追求認識主；</w:t>
      </w:r>
      <w:r>
        <w:rPr>
          <w:rFonts w:ascii="華康細圓體" w:eastAsia="華康細圓體" w:hAnsi="細明體" w:cs="細明體" w:hint="eastAsia"/>
          <w:szCs w:val="24"/>
        </w:rPr>
        <w:t>有的人</w:t>
      </w:r>
      <w:r w:rsidR="001873E1">
        <w:rPr>
          <w:rFonts w:ascii="華康細圓體" w:eastAsia="華康細圓體" w:hAnsi="細明體" w:cs="細明體" w:hint="eastAsia"/>
          <w:szCs w:val="24"/>
        </w:rPr>
        <w:t>常被聖靈充滿，屬靈生命如同花朵盛開，呈現</w:t>
      </w:r>
      <w:r>
        <w:rPr>
          <w:rFonts w:ascii="華康細圓體" w:eastAsia="華康細圓體" w:hAnsi="細明體" w:cs="細明體" w:hint="eastAsia"/>
          <w:szCs w:val="24"/>
        </w:rPr>
        <w:t>放蕊</w:t>
      </w:r>
      <w:r w:rsidR="001873E1">
        <w:rPr>
          <w:rFonts w:ascii="華康細圓體" w:eastAsia="華康細圓體" w:hAnsi="細明體" w:cs="細明體" w:hint="eastAsia"/>
          <w:szCs w:val="24"/>
        </w:rPr>
        <w:t>的狀態。新婦</w:t>
      </w:r>
      <w:r>
        <w:rPr>
          <w:rFonts w:ascii="華康細圓體" w:eastAsia="華康細圓體" w:hAnsi="細明體" w:cs="細明體" w:hint="eastAsia"/>
          <w:szCs w:val="24"/>
        </w:rPr>
        <w:t>留意到每一個人裡面的需要</w:t>
      </w:r>
      <w:r w:rsidR="002829C7">
        <w:rPr>
          <w:rFonts w:ascii="華康細圓體" w:eastAsia="華康細圓體" w:hAnsi="細明體" w:cs="細明體" w:hint="eastAsia"/>
          <w:szCs w:val="24"/>
        </w:rPr>
        <w:t>，</w:t>
      </w:r>
      <w:r w:rsidR="00061B62">
        <w:rPr>
          <w:rFonts w:ascii="華康細圓體" w:eastAsia="華康細圓體" w:hAnsi="細明體" w:cs="細明體" w:hint="eastAsia"/>
          <w:szCs w:val="24"/>
        </w:rPr>
        <w:t>想辦法</w:t>
      </w:r>
      <w:r>
        <w:rPr>
          <w:rFonts w:ascii="華康細圓體" w:eastAsia="華康細圓體" w:hAnsi="細明體" w:cs="細明體" w:hint="eastAsia"/>
          <w:szCs w:val="24"/>
        </w:rPr>
        <w:t>繼續幫助他</w:t>
      </w:r>
      <w:r w:rsidR="00061B62">
        <w:rPr>
          <w:rFonts w:ascii="華康細圓體" w:eastAsia="華康細圓體" w:hAnsi="細明體" w:cs="細明體" w:hint="eastAsia"/>
          <w:szCs w:val="24"/>
        </w:rPr>
        <w:t>。</w:t>
      </w:r>
    </w:p>
    <w:p w:rsidR="00635CEC" w:rsidRDefault="00F43AFC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當她在服事的時候，她說：「</w:t>
      </w:r>
      <w:r w:rsidR="002829C7">
        <w:rPr>
          <w:rFonts w:ascii="標楷體" w:eastAsia="標楷體" w:hAnsi="標楷體" w:cs="細明體" w:hint="eastAsia"/>
          <w:szCs w:val="24"/>
        </w:rPr>
        <w:t>我在</w:t>
      </w:r>
      <w:r w:rsidRPr="00061B62">
        <w:rPr>
          <w:rFonts w:ascii="標楷體" w:eastAsia="標楷體" w:hAnsi="標楷體" w:cs="細明體" w:hint="eastAsia"/>
          <w:szCs w:val="24"/>
        </w:rPr>
        <w:t>那裡要將我的愛情給你</w:t>
      </w:r>
      <w:r w:rsidR="00061B62">
        <w:rPr>
          <w:rFonts w:ascii="華康細圓體" w:eastAsia="華康細圓體" w:hAnsi="細明體" w:cs="細明體" w:hint="eastAsia"/>
          <w:szCs w:val="24"/>
        </w:rPr>
        <w:t>。</w:t>
      </w:r>
      <w:r>
        <w:rPr>
          <w:rFonts w:ascii="華康細圓體" w:eastAsia="華康細圓體" w:hAnsi="細明體" w:cs="細明體" w:hint="eastAsia"/>
          <w:szCs w:val="24"/>
        </w:rPr>
        <w:t>」她一邊</w:t>
      </w:r>
      <w:r w:rsidR="00061B62">
        <w:rPr>
          <w:rFonts w:ascii="華康細圓體" w:eastAsia="華康細圓體" w:hAnsi="細明體" w:cs="細明體" w:hint="eastAsia"/>
          <w:szCs w:val="24"/>
        </w:rPr>
        <w:t>作</w:t>
      </w:r>
      <w:r>
        <w:rPr>
          <w:rFonts w:ascii="華康細圓體" w:eastAsia="華康細圓體" w:hAnsi="細明體" w:cs="細明體" w:hint="eastAsia"/>
          <w:szCs w:val="24"/>
        </w:rPr>
        <w:t>工，一邊繼續的愛耶穌。過去工</w:t>
      </w:r>
      <w:r w:rsidR="00635CEC">
        <w:rPr>
          <w:rFonts w:ascii="華康細圓體" w:eastAsia="華康細圓體" w:hAnsi="細明體" w:cs="細明體" w:hint="eastAsia"/>
          <w:szCs w:val="24"/>
        </w:rPr>
        <w:t>作</w:t>
      </w:r>
      <w:r>
        <w:rPr>
          <w:rFonts w:ascii="華康細圓體" w:eastAsia="華康細圓體" w:hAnsi="細明體" w:cs="細明體" w:hint="eastAsia"/>
          <w:szCs w:val="24"/>
        </w:rPr>
        <w:t>叫她分心，侍候的事多</w:t>
      </w:r>
      <w:r w:rsidR="00635CEC">
        <w:rPr>
          <w:rFonts w:ascii="華康細圓體" w:eastAsia="華康細圓體" w:hAnsi="細明體" w:cs="細明體" w:hint="eastAsia"/>
          <w:szCs w:val="24"/>
        </w:rPr>
        <w:t>，</w:t>
      </w:r>
      <w:r w:rsidR="002829C7">
        <w:rPr>
          <w:rFonts w:ascii="華康細圓體" w:eastAsia="華康細圓體" w:hAnsi="細明體" w:cs="細明體" w:hint="eastAsia"/>
          <w:szCs w:val="24"/>
        </w:rPr>
        <w:t>使</w:t>
      </w:r>
      <w:r w:rsidR="00061B62">
        <w:rPr>
          <w:rFonts w:ascii="華康細圓體" w:eastAsia="華康細圓體" w:hAnsi="細明體" w:cs="細明體" w:hint="eastAsia"/>
          <w:szCs w:val="24"/>
        </w:rPr>
        <w:t>她</w:t>
      </w:r>
      <w:r w:rsidR="00635CEC">
        <w:rPr>
          <w:rFonts w:ascii="華康細圓體" w:eastAsia="華康細圓體" w:hAnsi="細明體" w:cs="細明體" w:hint="eastAsia"/>
          <w:szCs w:val="24"/>
        </w:rPr>
        <w:t>心裡忙亂，失去</w:t>
      </w:r>
      <w:r w:rsidR="002829C7">
        <w:rPr>
          <w:rFonts w:ascii="華康細圓體" w:eastAsia="華康細圓體" w:hAnsi="細明體" w:cs="細明體" w:hint="eastAsia"/>
          <w:szCs w:val="24"/>
        </w:rPr>
        <w:t>與主</w:t>
      </w:r>
      <w:r w:rsidR="00635CEC">
        <w:rPr>
          <w:rFonts w:ascii="華康細圓體" w:eastAsia="華康細圓體" w:hAnsi="細明體" w:cs="細明體" w:hint="eastAsia"/>
          <w:szCs w:val="24"/>
        </w:rPr>
        <w:t>的交通，這是一個不成熟的信徒會</w:t>
      </w:r>
      <w:r w:rsidR="002829C7">
        <w:rPr>
          <w:rFonts w:ascii="華康細圓體" w:eastAsia="華康細圓體" w:hAnsi="細明體" w:cs="細明體" w:hint="eastAsia"/>
          <w:szCs w:val="24"/>
        </w:rPr>
        <w:t>有的情況</w:t>
      </w:r>
      <w:r w:rsidR="00635CEC">
        <w:rPr>
          <w:rFonts w:ascii="華康細圓體" w:eastAsia="華康細圓體" w:hAnsi="細明體" w:cs="細明體" w:hint="eastAsia"/>
          <w:szCs w:val="24"/>
        </w:rPr>
        <w:t>，服事反而吞吃掉裡面愛耶穌的心。可是現在她已經不一樣，已經進</w:t>
      </w:r>
      <w:r w:rsidR="00061B62">
        <w:rPr>
          <w:rFonts w:ascii="華康細圓體" w:eastAsia="華康細圓體" w:hAnsi="細明體" w:cs="細明體" w:hint="eastAsia"/>
          <w:szCs w:val="24"/>
        </w:rPr>
        <w:t>到</w:t>
      </w:r>
      <w:r w:rsidR="00635CEC">
        <w:rPr>
          <w:rFonts w:ascii="華康細圓體" w:eastAsia="華康細圓體" w:hAnsi="細明體" w:cs="細明體" w:hint="eastAsia"/>
          <w:szCs w:val="24"/>
        </w:rPr>
        <w:t>更</w:t>
      </w:r>
      <w:r w:rsidR="00061B62">
        <w:rPr>
          <w:rFonts w:ascii="華康細圓體" w:eastAsia="華康細圓體" w:hAnsi="細明體" w:cs="細明體" w:hint="eastAsia"/>
          <w:szCs w:val="24"/>
        </w:rPr>
        <w:t>完全的地步，</w:t>
      </w:r>
      <w:r w:rsidR="00635CEC">
        <w:rPr>
          <w:rFonts w:ascii="華康細圓體" w:eastAsia="華康細圓體" w:hAnsi="細明體" w:cs="細明體" w:hint="eastAsia"/>
          <w:szCs w:val="24"/>
        </w:rPr>
        <w:t>可以一面服事一面愛耶穌，服事一點都不會影響她的追求，也不會中斷她與主的</w:t>
      </w:r>
      <w:r w:rsidR="002829C7">
        <w:rPr>
          <w:rFonts w:ascii="華康細圓體" w:eastAsia="華康細圓體" w:hAnsi="細明體" w:cs="細明體" w:hint="eastAsia"/>
          <w:szCs w:val="24"/>
        </w:rPr>
        <w:t>親密</w:t>
      </w:r>
      <w:r w:rsidR="00635CEC">
        <w:rPr>
          <w:rFonts w:ascii="華康細圓體" w:eastAsia="華康細圓體" w:hAnsi="細明體" w:cs="細明體" w:hint="eastAsia"/>
          <w:szCs w:val="24"/>
        </w:rPr>
        <w:t>關係。所以服事誠可貴，愛情價更高。如果我們很愛服事，也服事得很好，卻失去起初的愛，良人不會滿足。</w:t>
      </w:r>
      <w:r w:rsidR="00C73966">
        <w:rPr>
          <w:rFonts w:ascii="華康細圓體" w:eastAsia="華康細圓體" w:hAnsi="細明體" w:cs="細明體" w:hint="eastAsia"/>
          <w:szCs w:val="24"/>
        </w:rPr>
        <w:t>然而</w:t>
      </w:r>
      <w:r w:rsidR="00635CEC">
        <w:rPr>
          <w:rFonts w:ascii="華康細圓體" w:eastAsia="華康細圓體" w:hAnsi="細明體" w:cs="細明體" w:hint="eastAsia"/>
          <w:szCs w:val="24"/>
        </w:rPr>
        <w:t>這個新婦一直持守</w:t>
      </w:r>
      <w:r w:rsidR="00C73966">
        <w:rPr>
          <w:rFonts w:ascii="華康細圓體" w:eastAsia="華康細圓體" w:hAnsi="細明體" w:cs="細明體" w:hint="eastAsia"/>
          <w:szCs w:val="24"/>
        </w:rPr>
        <w:t>對主</w:t>
      </w:r>
      <w:r w:rsidR="00635CEC">
        <w:rPr>
          <w:rFonts w:ascii="華康細圓體" w:eastAsia="華康細圓體" w:hAnsi="細明體" w:cs="細明體" w:hint="eastAsia"/>
          <w:szCs w:val="24"/>
        </w:rPr>
        <w:t>起初的愛，工作變成是她向主愛情的發表，向主的奉獻</w:t>
      </w:r>
      <w:r w:rsidR="00061B62">
        <w:rPr>
          <w:rFonts w:ascii="華康細圓體" w:eastAsia="華康細圓體" w:hAnsi="細明體" w:cs="細明體" w:hint="eastAsia"/>
          <w:szCs w:val="24"/>
        </w:rPr>
        <w:t>。</w:t>
      </w:r>
      <w:r w:rsidR="00635CEC">
        <w:rPr>
          <w:rFonts w:ascii="華康細圓體" w:eastAsia="華康細圓體" w:hAnsi="細明體" w:cs="細明體" w:hint="eastAsia"/>
          <w:szCs w:val="24"/>
        </w:rPr>
        <w:t>在服事的壓力或爭戰當中，她已學會保持主的同在，不住的禱告，不因任何事情，而失去主甘甜的同在。</w:t>
      </w:r>
    </w:p>
    <w:p w:rsidR="00A01861" w:rsidRDefault="00635CEC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lastRenderedPageBreak/>
        <w:t>有些神的僕人失去與主的親密關係，是因服事中的勞苦重擔，眾聖徒也有可能因生活上</w:t>
      </w:r>
      <w:r w:rsidR="00061B62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工作中的勞苦重擔</w:t>
      </w:r>
      <w:r w:rsidR="00061B62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而失去與主的親密關係。我們要一直將渴慕耶穌擺第一，學習將一切的憂慮卸給神。主說：「</w:t>
      </w:r>
      <w:r w:rsidRPr="00635CEC">
        <w:rPr>
          <w:rFonts w:ascii="標楷體" w:eastAsia="標楷體" w:hAnsi="標楷體" w:cs="細明體" w:hint="eastAsia"/>
          <w:szCs w:val="24"/>
        </w:rPr>
        <w:t>凡勞苦擔重擔的人可以到我這裡來，我就使你們得安息</w:t>
      </w:r>
      <w:r>
        <w:rPr>
          <w:rFonts w:ascii="華康細圓體" w:eastAsia="華康細圓體" w:hAnsi="細明體" w:cs="細明體" w:hint="eastAsia"/>
          <w:szCs w:val="24"/>
        </w:rPr>
        <w:t>。</w:t>
      </w:r>
      <w:r w:rsidR="002829C7">
        <w:rPr>
          <w:rFonts w:ascii="華康細圓體" w:eastAsia="華康細圓體" w:hAnsi="細明體" w:cs="細明體"/>
          <w:szCs w:val="24"/>
        </w:rPr>
        <w:t>」</w:t>
      </w:r>
      <w:r>
        <w:rPr>
          <w:rFonts w:ascii="華康細圓體" w:eastAsia="華康細圓體" w:hAnsi="細明體" w:cs="細明體" w:hint="eastAsia"/>
          <w:szCs w:val="24"/>
        </w:rPr>
        <w:t>（太十一</w:t>
      </w:r>
      <w:r w:rsidRPr="00635CEC">
        <w:rPr>
          <w:rFonts w:ascii="Times New Roman" w:eastAsia="華康細圓體" w:hAnsi="Times New Roman"/>
          <w:szCs w:val="24"/>
        </w:rPr>
        <w:t>28</w:t>
      </w:r>
      <w:r>
        <w:rPr>
          <w:rFonts w:ascii="華康細圓體" w:eastAsia="華康細圓體" w:hAnsi="細明體" w:cs="細明體" w:hint="eastAsia"/>
          <w:szCs w:val="24"/>
        </w:rPr>
        <w:t>）</w:t>
      </w:r>
      <w:r w:rsidR="00940F66">
        <w:rPr>
          <w:rFonts w:ascii="華康細圓體" w:eastAsia="華康細圓體" w:hAnsi="細明體" w:cs="細明體" w:hint="eastAsia"/>
          <w:szCs w:val="24"/>
        </w:rPr>
        <w:t>渴慕的人</w:t>
      </w:r>
      <w:r>
        <w:rPr>
          <w:rFonts w:ascii="華康細圓體" w:eastAsia="華康細圓體" w:hAnsi="細明體" w:cs="細明體" w:hint="eastAsia"/>
          <w:szCs w:val="24"/>
        </w:rPr>
        <w:t>一有空就到主這裡來，</w:t>
      </w:r>
      <w:r w:rsidR="00940F66">
        <w:rPr>
          <w:rFonts w:ascii="華康細圓體" w:eastAsia="華康細圓體" w:hAnsi="細明體" w:cs="細明體" w:hint="eastAsia"/>
          <w:szCs w:val="24"/>
        </w:rPr>
        <w:t>安息</w:t>
      </w:r>
      <w:r>
        <w:rPr>
          <w:rFonts w:ascii="華康細圓體" w:eastAsia="華康細圓體" w:hAnsi="細明體" w:cs="細明體" w:hint="eastAsia"/>
          <w:szCs w:val="24"/>
        </w:rPr>
        <w:t>在</w:t>
      </w:r>
      <w:r w:rsidR="00940F66">
        <w:rPr>
          <w:rFonts w:ascii="華康細圓體" w:eastAsia="華康細圓體" w:hAnsi="細明體" w:cs="細明體" w:hint="eastAsia"/>
          <w:szCs w:val="24"/>
        </w:rPr>
        <w:t>主</w:t>
      </w:r>
      <w:r>
        <w:rPr>
          <w:rFonts w:ascii="華康細圓體" w:eastAsia="華康細圓體" w:hAnsi="細明體" w:cs="細明體" w:hint="eastAsia"/>
          <w:szCs w:val="24"/>
        </w:rPr>
        <w:t>同在的蔭下，</w:t>
      </w:r>
      <w:r w:rsidRPr="00635CEC">
        <w:rPr>
          <w:rFonts w:ascii="華康細圓體" w:eastAsia="華康細圓體" w:hAnsi="細明體" w:cs="細明體" w:hint="eastAsia"/>
          <w:szCs w:val="24"/>
        </w:rPr>
        <w:t>品嚐祂愛的甘甜果子</w:t>
      </w:r>
      <w:r w:rsidR="002829C7">
        <w:rPr>
          <w:rFonts w:ascii="華康細圓體" w:eastAsia="華康細圓體" w:hAnsi="細明體" w:cs="細明體" w:hint="eastAsia"/>
          <w:szCs w:val="24"/>
        </w:rPr>
        <w:t>；</w:t>
      </w:r>
      <w:r w:rsidR="00940F66">
        <w:rPr>
          <w:rFonts w:ascii="華康細圓體" w:eastAsia="華康細圓體" w:hAnsi="細明體" w:cs="細明體" w:hint="eastAsia"/>
          <w:szCs w:val="24"/>
        </w:rPr>
        <w:t>愛耶穌的人無論如何就是要</w:t>
      </w:r>
      <w:r w:rsidRPr="00635CEC">
        <w:rPr>
          <w:rFonts w:ascii="華康細圓體" w:eastAsia="華康細圓體" w:hAnsi="細明體" w:cs="細明體" w:hint="eastAsia"/>
          <w:szCs w:val="24"/>
        </w:rPr>
        <w:t>撥出時間到筵宴所，在聚會中與眾聖徒一同享受愛的筵席。</w:t>
      </w:r>
    </w:p>
    <w:p w:rsidR="00A01861" w:rsidRDefault="00A01861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雅歌中的新婦對耶穌的渴慕和愛，一直沒有減退。在內室她將愛獻給主，享受主的愛，稱讚主的愛情。在筵宴所她向主求愛的蘋果，在主同在的蔭下，繼續吃仁愛果</w:t>
      </w:r>
      <w:r w:rsidR="002E30DC" w:rsidRPr="00635CEC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喜樂果</w:t>
      </w:r>
      <w:r w:rsidR="002E30DC" w:rsidRPr="00635CEC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平安果</w:t>
      </w:r>
      <w:r w:rsidR="002E30DC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忍耐果</w:t>
      </w:r>
      <w:r w:rsidR="002E30DC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恩慈果</w:t>
      </w:r>
      <w:r w:rsidR="002E30DC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良善果</w:t>
      </w:r>
      <w:r w:rsidR="002E30DC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信實果</w:t>
      </w:r>
      <w:r w:rsidR="002E30DC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溫柔果，也將心中所有的愛澆奠在主身上。在田間的村莊，</w:t>
      </w:r>
      <w:r w:rsidR="00061B62">
        <w:rPr>
          <w:rFonts w:ascii="華康細圓體" w:eastAsia="華康細圓體" w:hAnsi="細明體" w:cs="細明體" w:hint="eastAsia"/>
          <w:szCs w:val="24"/>
        </w:rPr>
        <w:t>她</w:t>
      </w:r>
      <w:r>
        <w:rPr>
          <w:rFonts w:ascii="華康細圓體" w:eastAsia="華康細圓體" w:hAnsi="細明體" w:cs="細明體" w:hint="eastAsia"/>
          <w:szCs w:val="24"/>
        </w:rPr>
        <w:t>與主一同服事，仍將愛情獻給主。</w:t>
      </w:r>
    </w:p>
    <w:p w:rsidR="00C4780A" w:rsidRDefault="00A01861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新婦一直用信心與良人保持愛的連結。她對良人說：「</w:t>
      </w:r>
      <w:r w:rsidRPr="00A01861">
        <w:rPr>
          <w:rFonts w:ascii="標楷體" w:eastAsia="標楷體" w:hAnsi="標楷體" w:cs="細明體" w:hint="eastAsia"/>
          <w:szCs w:val="24"/>
        </w:rPr>
        <w:t>風茄放香，在我們的門內有各樣新陳佳美的果子。我的良人！這都是我為你存留的。</w:t>
      </w:r>
      <w:r>
        <w:rPr>
          <w:rFonts w:ascii="華康細圓體" w:eastAsia="華康細圓體" w:hAnsi="細明體" w:cs="細明體" w:hint="eastAsia"/>
          <w:szCs w:val="24"/>
        </w:rPr>
        <w:t>」</w:t>
      </w:r>
      <w:r w:rsidR="0067386A">
        <w:rPr>
          <w:rFonts w:ascii="華康細圓體" w:eastAsia="華康細圓體" w:hAnsi="細明體" w:cs="細明體" w:hint="eastAsia"/>
          <w:szCs w:val="24"/>
        </w:rPr>
        <w:t>聖經似乎將</w:t>
      </w:r>
      <w:r>
        <w:rPr>
          <w:rFonts w:ascii="華康細圓體" w:eastAsia="華康細圓體" w:hAnsi="細明體" w:cs="細明體" w:hint="eastAsia"/>
          <w:szCs w:val="24"/>
        </w:rPr>
        <w:t>「風茄」</w:t>
      </w:r>
      <w:r w:rsidR="0067386A">
        <w:rPr>
          <w:rFonts w:ascii="華康細圓體" w:eastAsia="華康細圓體" w:hAnsi="細明體" w:cs="細明體" w:hint="eastAsia"/>
          <w:szCs w:val="24"/>
        </w:rPr>
        <w:t>說成</w:t>
      </w:r>
      <w:r>
        <w:rPr>
          <w:rFonts w:ascii="華康細圓體" w:eastAsia="華康細圓體" w:hAnsi="細明體" w:cs="細明體" w:hint="eastAsia"/>
          <w:szCs w:val="24"/>
        </w:rPr>
        <w:t>是象徵愛情的植物，表明夫妻之間愛的關係。</w:t>
      </w:r>
      <w:r w:rsidR="00061B62">
        <w:rPr>
          <w:rFonts w:ascii="華康細圓體" w:eastAsia="華康細圓體" w:hAnsi="細明體" w:cs="細明體" w:hint="eastAsia"/>
          <w:szCs w:val="24"/>
        </w:rPr>
        <w:t>雅歌七章</w:t>
      </w:r>
      <w:r w:rsidR="00061B62" w:rsidRPr="00061B62">
        <w:rPr>
          <w:rFonts w:ascii="Times New Roman" w:eastAsia="華康細圓體" w:hAnsi="Times New Roman"/>
          <w:szCs w:val="24"/>
        </w:rPr>
        <w:t>13</w:t>
      </w:r>
      <w:r w:rsidR="00061B62">
        <w:rPr>
          <w:rFonts w:ascii="華康細圓體" w:eastAsia="華康細圓體" w:hAnsi="細明體" w:cs="細明體" w:hint="eastAsia"/>
          <w:szCs w:val="24"/>
        </w:rPr>
        <w:t>節提到</w:t>
      </w:r>
      <w:r w:rsidRPr="00A01861">
        <w:rPr>
          <w:rFonts w:ascii="華康細圓體" w:eastAsia="華康細圓體" w:hAnsi="細明體" w:cs="細明體" w:hint="eastAsia"/>
          <w:szCs w:val="24"/>
        </w:rPr>
        <w:t>在我們的門內</w:t>
      </w:r>
      <w:r>
        <w:rPr>
          <w:rFonts w:ascii="華康細圓體" w:eastAsia="華康細圓體" w:hAnsi="細明體" w:cs="細明體" w:hint="eastAsia"/>
          <w:szCs w:val="24"/>
        </w:rPr>
        <w:t>，「門內」就是門口，這是一個很方便的地方，意思是你結果子，不一定要去遠方，在眼前也可以結果子，神</w:t>
      </w:r>
      <w:r w:rsidR="00C4780A">
        <w:rPr>
          <w:rFonts w:ascii="華康細圓體" w:eastAsia="華康細圓體" w:hAnsi="細明體" w:cs="細明體" w:hint="eastAsia"/>
          <w:szCs w:val="24"/>
        </w:rPr>
        <w:t>所分派給你的地方都會有果子的。如果你住在主裡面，</w:t>
      </w:r>
      <w:r w:rsidR="00C73966">
        <w:rPr>
          <w:rFonts w:ascii="華康細圓體" w:eastAsia="華康細圓體" w:hAnsi="細明體" w:cs="細明體" w:hint="eastAsia"/>
          <w:szCs w:val="24"/>
        </w:rPr>
        <w:t>就能</w:t>
      </w:r>
      <w:r w:rsidR="00C4780A">
        <w:rPr>
          <w:rFonts w:ascii="華康細圓體" w:eastAsia="華康細圓體" w:hAnsi="細明體" w:cs="細明體" w:hint="eastAsia"/>
          <w:szCs w:val="24"/>
        </w:rPr>
        <w:t>隨時隨地為主結果子，而所結的果</w:t>
      </w:r>
      <w:r w:rsidR="00061B62">
        <w:rPr>
          <w:rFonts w:ascii="華康細圓體" w:eastAsia="華康細圓體" w:hAnsi="細明體" w:cs="細明體" w:hint="eastAsia"/>
          <w:szCs w:val="24"/>
        </w:rPr>
        <w:t>子</w:t>
      </w:r>
      <w:r w:rsidR="00C4780A">
        <w:rPr>
          <w:rFonts w:ascii="華康細圓體" w:eastAsia="華康細圓體" w:hAnsi="細明體" w:cs="細明體" w:hint="eastAsia"/>
          <w:szCs w:val="24"/>
        </w:rPr>
        <w:t>是各樣新陳佳美的果子，是各式各樣的果子，不是只有一樣。保羅說：「</w:t>
      </w:r>
      <w:r w:rsidR="00C4780A" w:rsidRPr="00061B62">
        <w:rPr>
          <w:rFonts w:ascii="標楷體" w:eastAsia="標楷體" w:hAnsi="標楷體" w:cs="細明體" w:hint="eastAsia"/>
          <w:szCs w:val="24"/>
        </w:rPr>
        <w:t>光明所結的果子就是一切良善、公義、誠實。</w:t>
      </w:r>
      <w:r w:rsidR="00C4780A">
        <w:rPr>
          <w:rFonts w:ascii="華康細圓體" w:eastAsia="華康細圓體" w:hAnsi="細明體" w:cs="細明體" w:hint="eastAsia"/>
          <w:szCs w:val="24"/>
        </w:rPr>
        <w:t>」</w:t>
      </w:r>
      <w:r w:rsidR="0067386A">
        <w:rPr>
          <w:rFonts w:ascii="華康細圓體" w:eastAsia="華康細圓體" w:hAnsi="細明體" w:cs="細明體" w:hint="eastAsia"/>
          <w:szCs w:val="24"/>
        </w:rPr>
        <w:t>（弗</w:t>
      </w:r>
      <w:r w:rsidR="0067386A" w:rsidRPr="0067386A">
        <w:rPr>
          <w:rFonts w:ascii="Times New Roman" w:eastAsia="華康細圓體" w:hAnsi="Times New Roman"/>
          <w:szCs w:val="24"/>
        </w:rPr>
        <w:t>五</w:t>
      </w:r>
      <w:r w:rsidR="0067386A" w:rsidRPr="0067386A">
        <w:rPr>
          <w:rFonts w:ascii="Times New Roman" w:eastAsia="華康細圓體" w:hAnsi="Times New Roman"/>
          <w:szCs w:val="24"/>
        </w:rPr>
        <w:t>9</w:t>
      </w:r>
      <w:r w:rsidR="0067386A">
        <w:rPr>
          <w:rFonts w:ascii="Times New Roman" w:eastAsia="華康細圓體" w:hAnsi="Times New Roman" w:hint="eastAsia"/>
          <w:szCs w:val="24"/>
        </w:rPr>
        <w:t>）</w:t>
      </w:r>
      <w:r w:rsidR="00C4780A" w:rsidRPr="0067386A">
        <w:rPr>
          <w:rFonts w:ascii="Times New Roman" w:eastAsia="華康細圓體" w:hAnsi="Times New Roman"/>
          <w:szCs w:val="24"/>
        </w:rPr>
        <w:t>我們可以在工作崗位或家族中，結出良善果、公義果、誠實果，當</w:t>
      </w:r>
      <w:r w:rsidR="00C4780A">
        <w:rPr>
          <w:rFonts w:ascii="華康細圓體" w:eastAsia="華康細圓體" w:hAnsi="細明體" w:cs="細明體" w:hint="eastAsia"/>
          <w:szCs w:val="24"/>
        </w:rPr>
        <w:t>然也有機會結出福音的果子。基督徒可以隨時隨地撒福音的種子，讓神自己安排收割的時候來到。</w:t>
      </w:r>
    </w:p>
    <w:p w:rsidR="00F1176A" w:rsidRDefault="00C4780A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lastRenderedPageBreak/>
        <w:t>英國有一個人名叫詹遜，以下海採海參為業。雖然他經常聽見福音，卻非常反對</w:t>
      </w:r>
      <w:r w:rsidRPr="00A01861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排斥。有一天他下到海底作業，準備拾取又肥又大的海參。突然發現海底礁石頂上，有</w:t>
      </w:r>
      <w:r w:rsidR="00F1176A">
        <w:rPr>
          <w:rFonts w:ascii="華康細圓體" w:eastAsia="華康細圓體" w:hAnsi="細明體" w:cs="細明體" w:hint="eastAsia"/>
          <w:szCs w:val="24"/>
        </w:rPr>
        <w:t>個</w:t>
      </w:r>
      <w:r>
        <w:rPr>
          <w:rFonts w:ascii="華康細圓體" w:eastAsia="華康細圓體" w:hAnsi="細明體" w:cs="細明體" w:hint="eastAsia"/>
          <w:szCs w:val="24"/>
        </w:rPr>
        <w:t>蛤蚌，銜著一張紙，原來是張福音單張。詹遜讀了一遍，深受感動，便悔改信主，他對自己說：「我雖然多年悖逆耶穌，如今不得不順服祂</w:t>
      </w:r>
      <w:r w:rsidRPr="00A01861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信靠祂了。」那一天，他一個海參也沒有拾取，只把那個蛤蚌帶回家；蛤蚌仍然銜著單張，掛在他客廳的牆上，作為記念</w:t>
      </w:r>
      <w:r w:rsidR="00A07864">
        <w:rPr>
          <w:rFonts w:ascii="華康細圓體" w:eastAsia="華康細圓體" w:hAnsi="細明體" w:cs="細明體" w:hint="eastAsia"/>
          <w:szCs w:val="24"/>
        </w:rPr>
        <w:t>。詹遜不但作忠心的信徒，也常將自己信耶穌的見證告訴人，因此激</w:t>
      </w:r>
      <w:r w:rsidR="0000586E">
        <w:rPr>
          <w:rFonts w:ascii="華康細圓體" w:eastAsia="華康細圓體" w:hAnsi="細明體" w:cs="細明體" w:hint="eastAsia"/>
          <w:szCs w:val="24"/>
        </w:rPr>
        <w:t>勵了許多人。</w:t>
      </w:r>
    </w:p>
    <w:p w:rsidR="00FE3C94" w:rsidRDefault="0000586E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誰知福音的種子落在海底，竟能發芽</w:t>
      </w:r>
      <w:r w:rsidR="002829C7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結實</w:t>
      </w:r>
      <w:r w:rsidR="0067386A">
        <w:rPr>
          <w:rFonts w:ascii="華康細圓體" w:eastAsia="華康細圓體" w:hAnsi="細明體" w:cs="細明體" w:hint="eastAsia"/>
          <w:szCs w:val="24"/>
        </w:rPr>
        <w:t>；</w:t>
      </w:r>
      <w:r>
        <w:rPr>
          <w:rFonts w:ascii="華康細圓體" w:eastAsia="華康細圓體" w:hAnsi="細明體" w:cs="細明體" w:hint="eastAsia"/>
          <w:szCs w:val="24"/>
        </w:rPr>
        <w:t>所以基督徒總要恆忍地播散福音的種子，因為何時能收成，誰也無法預料。結果子乃為著主的榮耀，不要誇獎自己，要歸榮耀給主。</w:t>
      </w:r>
      <w:r w:rsidR="00F1176A">
        <w:rPr>
          <w:rFonts w:ascii="華康細圓體" w:eastAsia="華康細圓體" w:hAnsi="細明體" w:cs="細明體" w:hint="eastAsia"/>
          <w:szCs w:val="24"/>
        </w:rPr>
        <w:t>而</w:t>
      </w:r>
      <w:r>
        <w:rPr>
          <w:rFonts w:ascii="華康細圓體" w:eastAsia="華康細圓體" w:hAnsi="細明體" w:cs="細明體" w:hint="eastAsia"/>
          <w:szCs w:val="24"/>
        </w:rPr>
        <w:t>雅歌七章</w:t>
      </w:r>
      <w:r w:rsidRPr="0000586E">
        <w:rPr>
          <w:rFonts w:ascii="Times New Roman" w:eastAsia="華康細圓體" w:hAnsi="Times New Roman"/>
          <w:szCs w:val="24"/>
        </w:rPr>
        <w:t>13</w:t>
      </w:r>
      <w:r w:rsidRPr="0000586E">
        <w:rPr>
          <w:rFonts w:ascii="Times New Roman" w:eastAsia="華康細圓體" w:hAnsi="Times New Roman"/>
          <w:szCs w:val="24"/>
        </w:rPr>
        <w:t>節</w:t>
      </w:r>
      <w:r w:rsidR="00F1176A">
        <w:rPr>
          <w:rFonts w:ascii="Times New Roman" w:eastAsia="華康細圓體" w:hAnsi="Times New Roman"/>
          <w:szCs w:val="24"/>
        </w:rPr>
        <w:t>提到</w:t>
      </w:r>
      <w:r>
        <w:rPr>
          <w:rFonts w:ascii="華康細圓體" w:eastAsia="華康細圓體" w:hAnsi="細明體" w:cs="細明體" w:hint="eastAsia"/>
          <w:szCs w:val="24"/>
        </w:rPr>
        <w:t>「</w:t>
      </w:r>
      <w:r w:rsidRPr="0000586E">
        <w:rPr>
          <w:rFonts w:ascii="標楷體" w:eastAsia="標楷體" w:hAnsi="標楷體" w:cs="細明體" w:hint="eastAsia"/>
          <w:szCs w:val="24"/>
        </w:rPr>
        <w:t>新陳佳美的果子</w:t>
      </w:r>
      <w:r>
        <w:rPr>
          <w:rFonts w:ascii="華康細圓體" w:eastAsia="華康細圓體" w:hAnsi="細明體" w:cs="細明體" w:hint="eastAsia"/>
          <w:szCs w:val="24"/>
        </w:rPr>
        <w:t>」，有新的也有舊的。</w:t>
      </w:r>
      <w:r w:rsidR="00FE3C94">
        <w:rPr>
          <w:rFonts w:ascii="華康細圓體" w:eastAsia="華康細圓體" w:hAnsi="細明體" w:cs="細明體" w:hint="eastAsia"/>
          <w:szCs w:val="24"/>
        </w:rPr>
        <w:t>這個新婦因著過去的追求和經歷，經驗老練，所以結出一些陳的果子，可是她也有新的突破</w:t>
      </w:r>
      <w:r w:rsidR="002E30DC" w:rsidRPr="00A01861">
        <w:rPr>
          <w:rFonts w:ascii="華康細圓體" w:eastAsia="華康細圓體" w:hAnsi="細明體" w:cs="細明體" w:hint="eastAsia"/>
          <w:szCs w:val="24"/>
        </w:rPr>
        <w:t>、</w:t>
      </w:r>
      <w:r w:rsidR="00FE3C94">
        <w:rPr>
          <w:rFonts w:ascii="華康細圓體" w:eastAsia="華康細圓體" w:hAnsi="細明體" w:cs="細明體" w:hint="eastAsia"/>
          <w:szCs w:val="24"/>
        </w:rPr>
        <w:t>新的亮光</w:t>
      </w:r>
      <w:r w:rsidR="00C4780A" w:rsidRPr="00A01861">
        <w:rPr>
          <w:rFonts w:ascii="華康細圓體" w:eastAsia="華康細圓體" w:hAnsi="細明體" w:cs="細明體" w:hint="eastAsia"/>
          <w:szCs w:val="24"/>
        </w:rPr>
        <w:t>、</w:t>
      </w:r>
      <w:r w:rsidR="00FE3C94">
        <w:rPr>
          <w:rFonts w:ascii="華康細圓體" w:eastAsia="華康細圓體" w:hAnsi="細明體" w:cs="細明體" w:hint="eastAsia"/>
          <w:szCs w:val="24"/>
        </w:rPr>
        <w:t>新的恩典，結出新的果子，這些果子都是新鮮的，不是腐爛的，所以是新陳佳美的果子。「</w:t>
      </w:r>
      <w:r w:rsidR="00FE3C94" w:rsidRPr="00F1176A">
        <w:rPr>
          <w:rFonts w:ascii="標楷體" w:eastAsia="標楷體" w:hAnsi="標楷體" w:cs="細明體" w:hint="eastAsia"/>
          <w:szCs w:val="24"/>
        </w:rPr>
        <w:t>我的良人！這都是我為你存留的。</w:t>
      </w:r>
      <w:r w:rsidR="00FE3C94">
        <w:rPr>
          <w:rFonts w:ascii="華康細圓體" w:eastAsia="華康細圓體" w:hAnsi="細明體" w:cs="細明體" w:hint="eastAsia"/>
          <w:szCs w:val="24"/>
        </w:rPr>
        <w:t>」新婦所做的一切都是為著良人，有一天要獻在主的寶座前，像啟示錄四章</w:t>
      </w:r>
      <w:r w:rsidR="00FE3C94" w:rsidRPr="00FE3C94">
        <w:rPr>
          <w:rFonts w:ascii="Times New Roman" w:eastAsia="華康細圓體" w:hAnsi="Times New Roman"/>
          <w:szCs w:val="24"/>
        </w:rPr>
        <w:t>10</w:t>
      </w:r>
      <w:r w:rsidR="00FE3C94">
        <w:rPr>
          <w:rFonts w:ascii="華康細圓體" w:eastAsia="華康細圓體" w:hAnsi="細明體" w:cs="細明體" w:hint="eastAsia"/>
          <w:szCs w:val="24"/>
        </w:rPr>
        <w:t>節的那些人</w:t>
      </w:r>
      <w:r w:rsidR="00F1176A">
        <w:rPr>
          <w:rFonts w:ascii="華康細圓體" w:eastAsia="華康細圓體" w:hAnsi="細明體" w:cs="細明體" w:hint="eastAsia"/>
          <w:szCs w:val="24"/>
        </w:rPr>
        <w:t>，把冠冕放在主的寶座前。果子</w:t>
      </w:r>
      <w:r w:rsidR="00FE3C94">
        <w:rPr>
          <w:rFonts w:ascii="華康細圓體" w:eastAsia="華康細圓體" w:hAnsi="細明體" w:cs="細明體" w:hint="eastAsia"/>
          <w:szCs w:val="24"/>
        </w:rPr>
        <w:t>一方面是要獻給良人，</w:t>
      </w:r>
      <w:r w:rsidR="00F1176A">
        <w:rPr>
          <w:rFonts w:ascii="華康細圓體" w:eastAsia="華康細圓體" w:hAnsi="細明體" w:cs="細明體" w:hint="eastAsia"/>
          <w:szCs w:val="24"/>
        </w:rPr>
        <w:t>另一方面</w:t>
      </w:r>
      <w:r w:rsidR="00FE3C94">
        <w:rPr>
          <w:rFonts w:ascii="華康細圓體" w:eastAsia="華康細圓體" w:hAnsi="細明體" w:cs="細明體" w:hint="eastAsia"/>
          <w:szCs w:val="24"/>
        </w:rPr>
        <w:t>也會成為自己的冠冕與榮耀。新婦服事的動機是出於愛，凡事為著良人而作，藉著多結果子榮耀良人，</w:t>
      </w:r>
      <w:r w:rsidR="002829C7">
        <w:rPr>
          <w:rFonts w:ascii="華康細圓體" w:eastAsia="華康細圓體" w:hAnsi="細明體" w:cs="細明體" w:hint="eastAsia"/>
          <w:szCs w:val="24"/>
        </w:rPr>
        <w:t>良人會賞賜她</w:t>
      </w:r>
      <w:r w:rsidR="00FE3C94">
        <w:rPr>
          <w:rFonts w:ascii="華康細圓體" w:eastAsia="華康細圓體" w:hAnsi="細明體" w:cs="細明體" w:hint="eastAsia"/>
          <w:szCs w:val="24"/>
        </w:rPr>
        <w:t>。</w:t>
      </w:r>
    </w:p>
    <w:p w:rsidR="003C4EA6" w:rsidRDefault="003C4EA6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3C4EA6">
        <w:rPr>
          <w:rFonts w:ascii="標楷體" w:eastAsia="標楷體" w:hAnsi="標楷體" w:cs="細明體" w:hint="eastAsia"/>
          <w:szCs w:val="24"/>
        </w:rPr>
        <w:t>你們若常在我裏面，我的話也常在你們裏面，凡你們所願意的，祈求，就給你們成就。你們多結果子，我父就因此得榮耀，你們也就是我的門徒了。．．．不是你們揀選了我，是我揀選了</w:t>
      </w:r>
      <w:r w:rsidRPr="003C4EA6">
        <w:rPr>
          <w:rFonts w:ascii="標楷體" w:eastAsia="標楷體" w:hAnsi="標楷體" w:cs="細明體" w:hint="eastAsia"/>
          <w:szCs w:val="24"/>
        </w:rPr>
        <w:lastRenderedPageBreak/>
        <w:t>你們，並且分派你們去結果子，叫你們的果子常存，使你們奉我的名，無論向父求甚麼，</w:t>
      </w:r>
      <w:r w:rsidR="00F1176A">
        <w:rPr>
          <w:rFonts w:ascii="標楷體" w:eastAsia="標楷體" w:hAnsi="標楷體" w:cs="細明體" w:hint="eastAsia"/>
          <w:szCs w:val="24"/>
        </w:rPr>
        <w:t>祂</w:t>
      </w:r>
      <w:r w:rsidRPr="003C4EA6">
        <w:rPr>
          <w:rFonts w:ascii="標楷體" w:eastAsia="標楷體" w:hAnsi="標楷體" w:cs="細明體" w:hint="eastAsia"/>
          <w:szCs w:val="24"/>
        </w:rPr>
        <w:t>就賜給你們</w:t>
      </w:r>
      <w:r w:rsidRPr="003C4EA6">
        <w:rPr>
          <w:rFonts w:ascii="華康細圓體" w:eastAsia="華康細圓體" w:hAnsi="細明體" w:cs="細明體" w:hint="eastAsia"/>
          <w:szCs w:val="24"/>
        </w:rPr>
        <w:t>。</w:t>
      </w:r>
      <w:r w:rsidR="00FE3C94">
        <w:rPr>
          <w:rFonts w:ascii="華康細圓體" w:eastAsia="華康細圓體" w:hAnsi="細明體" w:cs="細明體" w:hint="eastAsia"/>
          <w:szCs w:val="24"/>
        </w:rPr>
        <w:t>（約十五</w:t>
      </w:r>
      <w:r w:rsidR="00FE3C94" w:rsidRPr="00FE3C94">
        <w:rPr>
          <w:rFonts w:ascii="Times New Roman" w:eastAsia="華康細圓體" w:hAnsi="Times New Roman"/>
          <w:szCs w:val="24"/>
        </w:rPr>
        <w:t>7~8</w:t>
      </w:r>
      <w:r w:rsidR="00FE3C94" w:rsidRPr="00FE3C94">
        <w:rPr>
          <w:rFonts w:ascii="Times New Roman" w:eastAsia="華康細圓體" w:hAnsi="Times New Roman"/>
          <w:szCs w:val="24"/>
        </w:rPr>
        <w:t>、</w:t>
      </w:r>
      <w:r w:rsidR="00FE3C94" w:rsidRPr="00FE3C94">
        <w:rPr>
          <w:rFonts w:ascii="Times New Roman" w:eastAsia="華康細圓體" w:hAnsi="Times New Roman"/>
          <w:szCs w:val="24"/>
        </w:rPr>
        <w:t>16</w:t>
      </w:r>
      <w:r w:rsidR="00FE3C94">
        <w:rPr>
          <w:rFonts w:ascii="華康細圓體" w:eastAsia="華康細圓體" w:hAnsi="細明體" w:cs="細明體" w:hint="eastAsia"/>
          <w:szCs w:val="24"/>
        </w:rPr>
        <w:t>）</w:t>
      </w:r>
    </w:p>
    <w:p w:rsidR="00040A16" w:rsidRDefault="003C4EA6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主揀選我們是有目的</w:t>
      </w:r>
      <w:r w:rsidR="00125B68">
        <w:rPr>
          <w:rFonts w:ascii="華康細圓體" w:eastAsia="華康細圓體" w:hAnsi="細明體" w:cs="細明體" w:hint="eastAsia"/>
          <w:szCs w:val="24"/>
        </w:rPr>
        <w:t>的</w:t>
      </w:r>
      <w:r>
        <w:rPr>
          <w:rFonts w:ascii="華康細圓體" w:eastAsia="華康細圓體" w:hAnsi="細明體" w:cs="細明體" w:hint="eastAsia"/>
          <w:szCs w:val="24"/>
        </w:rPr>
        <w:t>，祂要分派我們去結果子，叫我們的果子</w:t>
      </w:r>
      <w:r w:rsidR="0067386A">
        <w:rPr>
          <w:rFonts w:ascii="華康細圓體" w:eastAsia="華康細圓體" w:hAnsi="細明體" w:cs="細明體" w:hint="eastAsia"/>
          <w:szCs w:val="24"/>
        </w:rPr>
        <w:t>常</w:t>
      </w:r>
      <w:r>
        <w:rPr>
          <w:rFonts w:ascii="華康細圓體" w:eastAsia="華康細圓體" w:hAnsi="細明體" w:cs="細明體" w:hint="eastAsia"/>
          <w:szCs w:val="24"/>
        </w:rPr>
        <w:t>存。有些果子無法</w:t>
      </w:r>
      <w:r w:rsidR="0067386A">
        <w:rPr>
          <w:rFonts w:ascii="華康細圓體" w:eastAsia="華康細圓體" w:hAnsi="細明體" w:cs="細明體" w:hint="eastAsia"/>
          <w:szCs w:val="24"/>
        </w:rPr>
        <w:t>常</w:t>
      </w:r>
      <w:r>
        <w:rPr>
          <w:rFonts w:ascii="華康細圓體" w:eastAsia="華康細圓體" w:hAnsi="細明體" w:cs="細明體" w:hint="eastAsia"/>
          <w:szCs w:val="24"/>
        </w:rPr>
        <w:t>存，是人自己去推動的事工，倚靠自己的聰明和力量去做，不是「你我往田間去」，主不在其中。然而新婦所結的果子是</w:t>
      </w:r>
      <w:r w:rsidR="0067386A">
        <w:rPr>
          <w:rFonts w:ascii="華康細圓體" w:eastAsia="華康細圓體" w:hAnsi="細明體" w:cs="細明體" w:hint="eastAsia"/>
          <w:szCs w:val="24"/>
        </w:rPr>
        <w:t>常</w:t>
      </w:r>
      <w:r>
        <w:rPr>
          <w:rFonts w:ascii="華康細圓體" w:eastAsia="華康細圓體" w:hAnsi="細明體" w:cs="細明體" w:hint="eastAsia"/>
          <w:szCs w:val="24"/>
        </w:rPr>
        <w:t>存的果子，因她扎根在主的愛中，住在愛裡面，天天被主仁愛的靈充滿，在愛中向父神禱告，父神就賜給她</w:t>
      </w:r>
      <w:r w:rsidR="0067386A">
        <w:rPr>
          <w:rFonts w:ascii="華康細圓體" w:eastAsia="華康細圓體" w:hAnsi="細明體" w:cs="細明體" w:hint="eastAsia"/>
          <w:szCs w:val="24"/>
        </w:rPr>
        <w:t>常</w:t>
      </w:r>
      <w:r>
        <w:rPr>
          <w:rFonts w:ascii="華康細圓體" w:eastAsia="華康細圓體" w:hAnsi="細明體" w:cs="細明體" w:hint="eastAsia"/>
          <w:szCs w:val="24"/>
        </w:rPr>
        <w:t>存的果子。我們</w:t>
      </w:r>
      <w:r w:rsidR="0067386A">
        <w:rPr>
          <w:rFonts w:ascii="華康細圓體" w:eastAsia="華康細圓體" w:hAnsi="細明體" w:cs="細明體" w:hint="eastAsia"/>
          <w:szCs w:val="24"/>
        </w:rPr>
        <w:t>要為著能結出常存的果子，奉</w:t>
      </w:r>
      <w:r>
        <w:rPr>
          <w:rFonts w:ascii="華康細圓體" w:eastAsia="華康細圓體" w:hAnsi="細明體" w:cs="細明體" w:hint="eastAsia"/>
          <w:szCs w:val="24"/>
        </w:rPr>
        <w:t>耶穌的名向父神祈求</w:t>
      </w:r>
      <w:r w:rsidR="0067386A">
        <w:rPr>
          <w:rFonts w:ascii="華康細圓體" w:eastAsia="華康細圓體" w:hAnsi="細明體" w:cs="細明體" w:hint="eastAsia"/>
          <w:szCs w:val="24"/>
        </w:rPr>
        <w:t>。</w:t>
      </w:r>
      <w:r>
        <w:rPr>
          <w:rFonts w:ascii="華康細圓體" w:eastAsia="華康細圓體" w:hAnsi="細明體" w:cs="細明體" w:hint="eastAsia"/>
          <w:szCs w:val="24"/>
        </w:rPr>
        <w:t>耶穌的名能讓我們</w:t>
      </w:r>
      <w:r w:rsidR="00040A16">
        <w:rPr>
          <w:rFonts w:ascii="華康細圓體" w:eastAsia="華康細圓體" w:hAnsi="細明體" w:cs="細明體" w:hint="eastAsia"/>
          <w:szCs w:val="24"/>
        </w:rPr>
        <w:t>使用，是因為我們將自己完全交給祂，向祂降服，住在祂裡面，祂的話也常在我們裡面，</w:t>
      </w:r>
      <w:r w:rsidR="00F1176A">
        <w:rPr>
          <w:rFonts w:ascii="華康細圓體" w:eastAsia="華康細圓體" w:hAnsi="細明體" w:cs="細明體" w:hint="eastAsia"/>
          <w:szCs w:val="24"/>
        </w:rPr>
        <w:t>主</w:t>
      </w:r>
      <w:r w:rsidR="00040A16">
        <w:rPr>
          <w:rFonts w:ascii="華康細圓體" w:eastAsia="華康細圓體" w:hAnsi="細明體" w:cs="細明體" w:hint="eastAsia"/>
          <w:szCs w:val="24"/>
        </w:rPr>
        <w:t>在裡面教導我們按著祂的心意向父神祈求。天父從來沒有拒絕祂兒子的任何要求，我們若住在主裡面，我們與耶穌基督是一體，是聯合的，天父見到聖子耶穌在我們裡面，我們也在聖子耶穌裡面，祂就會答應我們的懇求。</w:t>
      </w:r>
    </w:p>
    <w:p w:rsidR="00290FC3" w:rsidRDefault="00040A16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住在主裡面的生命是與主聯合的生命，是順服的生命，是愛和喜樂的生命，是多結果子的生命，是擁有禱告大能的生命。住在主裡面，使我們生發禱告必蒙父神垂聽的信心，因我們知道父神垂聽禱告，完全是因耶穌基督的緣故，只有耶穌和耶穌的祈禱蒙神悅納，我們因著住在主裡</w:t>
      </w:r>
      <w:r w:rsidR="00F1176A">
        <w:rPr>
          <w:rFonts w:ascii="華康細圓體" w:eastAsia="華康細圓體" w:hAnsi="細明體" w:cs="細明體" w:hint="eastAsia"/>
          <w:szCs w:val="24"/>
        </w:rPr>
        <w:t>面</w:t>
      </w:r>
      <w:r>
        <w:rPr>
          <w:rFonts w:ascii="華康細圓體" w:eastAsia="華康細圓體" w:hAnsi="細明體" w:cs="細明體" w:hint="eastAsia"/>
          <w:szCs w:val="24"/>
        </w:rPr>
        <w:t>、與主合一</w:t>
      </w:r>
      <w:r w:rsidR="00F1176A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奉耶穌的名</w:t>
      </w:r>
      <w:r w:rsidR="002E30DC" w:rsidRPr="00A01861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按著主的心意禱告，父神就垂聽。我們要向天父求</w:t>
      </w:r>
      <w:r w:rsidR="0067386A">
        <w:rPr>
          <w:rFonts w:ascii="華康細圓體" w:eastAsia="華康細圓體" w:hAnsi="細明體" w:cs="細明體" w:hint="eastAsia"/>
          <w:szCs w:val="24"/>
        </w:rPr>
        <w:t>常存</w:t>
      </w:r>
      <w:r>
        <w:rPr>
          <w:rFonts w:ascii="華康細圓體" w:eastAsia="華康細圓體" w:hAnsi="細明體" w:cs="細明體" w:hint="eastAsia"/>
          <w:szCs w:val="24"/>
        </w:rPr>
        <w:t>的果子，向天父求各樣新陳佳美的果子，好叫良人可以多多享用。</w:t>
      </w:r>
    </w:p>
    <w:p w:rsidR="00A53B27" w:rsidRDefault="00040A16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新婦說：「</w:t>
      </w:r>
      <w:r w:rsidRPr="00290FC3">
        <w:rPr>
          <w:rFonts w:ascii="標楷體" w:eastAsia="標楷體" w:hAnsi="標楷體" w:cs="細明體" w:hint="eastAsia"/>
          <w:szCs w:val="24"/>
        </w:rPr>
        <w:t>我的良人！這都是我為你存留的</w:t>
      </w:r>
      <w:r>
        <w:rPr>
          <w:rFonts w:ascii="華康細圓體" w:eastAsia="華康細圓體" w:hAnsi="細明體" w:cs="細明體" w:hint="eastAsia"/>
          <w:szCs w:val="24"/>
        </w:rPr>
        <w:t>。」從前她總是滿足於自己裡面的飽足，現在因著對良人的愛情，常常想到良人的需要，要叫良人有所得</w:t>
      </w:r>
      <w:r w:rsidR="002E30DC" w:rsidRPr="00A01861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有快樂</w:t>
      </w:r>
      <w:r w:rsidR="00F1176A">
        <w:rPr>
          <w:rFonts w:ascii="華康細圓體" w:eastAsia="華康細圓體" w:hAnsi="細明體" w:cs="細明體" w:hint="eastAsia"/>
          <w:szCs w:val="24"/>
        </w:rPr>
        <w:t>，更盼望良人因</w:t>
      </w:r>
      <w:r>
        <w:rPr>
          <w:rFonts w:ascii="華康細圓體" w:eastAsia="華康細圓體" w:hAnsi="細明體" w:cs="細明體" w:hint="eastAsia"/>
          <w:szCs w:val="24"/>
        </w:rPr>
        <w:t>她所作之工</w:t>
      </w:r>
      <w:r w:rsidR="00F1176A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lastRenderedPageBreak/>
        <w:t>享</w:t>
      </w:r>
      <w:r w:rsidR="00F1176A">
        <w:rPr>
          <w:rFonts w:ascii="華康細圓體" w:eastAsia="華康細圓體" w:hAnsi="細明體" w:cs="細明體" w:hint="eastAsia"/>
          <w:szCs w:val="24"/>
        </w:rPr>
        <w:t>有</w:t>
      </w:r>
      <w:r>
        <w:rPr>
          <w:rFonts w:ascii="華康細圓體" w:eastAsia="華康細圓體" w:hAnsi="細明體" w:cs="細明體" w:hint="eastAsia"/>
          <w:szCs w:val="24"/>
        </w:rPr>
        <w:t>當得的榮耀，</w:t>
      </w:r>
      <w:r w:rsidR="00F1176A">
        <w:rPr>
          <w:rFonts w:ascii="華康細圓體" w:eastAsia="華康細圓體" w:hAnsi="細明體" w:cs="細明體" w:hint="eastAsia"/>
          <w:szCs w:val="24"/>
        </w:rPr>
        <w:t>並</w:t>
      </w:r>
      <w:r>
        <w:rPr>
          <w:rFonts w:ascii="華康細圓體" w:eastAsia="華康細圓體" w:hAnsi="細明體" w:cs="細明體" w:hint="eastAsia"/>
          <w:szCs w:val="24"/>
        </w:rPr>
        <w:t>看見祂自己勞苦的功效而心滿意足。新婦的事奉經歷過很不容易的事，然而她一直把渴慕耶穌擺第一，而不是把服事擺第</w:t>
      </w:r>
      <w:r w:rsidR="00A53B27">
        <w:rPr>
          <w:rFonts w:ascii="華康細圓體" w:eastAsia="華康細圓體" w:hAnsi="細明體" w:cs="細明體" w:hint="eastAsia"/>
          <w:szCs w:val="24"/>
        </w:rPr>
        <w:t>一，她心中只有一件事：忘記背後，努力面前，向著標竿直跑，竭力追求</w:t>
      </w:r>
      <w:r>
        <w:rPr>
          <w:rFonts w:ascii="華康細圓體" w:eastAsia="華康細圓體" w:hAnsi="細明體" w:cs="細明體" w:hint="eastAsia"/>
          <w:szCs w:val="24"/>
        </w:rPr>
        <w:t>主自己</w:t>
      </w:r>
      <w:r w:rsidR="00A53B27">
        <w:rPr>
          <w:rFonts w:ascii="華康細圓體" w:eastAsia="華康細圓體" w:hAnsi="細明體" w:cs="細明體" w:hint="eastAsia"/>
          <w:szCs w:val="24"/>
        </w:rPr>
        <w:t>，她就發現主的恩典夠用，主一直與她一同承擔一切。不管主用什麼方法熬煉她，她就是謙卑地接受，向主降服，願意讓己</w:t>
      </w:r>
      <w:r w:rsidR="00940F66">
        <w:rPr>
          <w:rFonts w:ascii="華康細圓體" w:eastAsia="華康細圓體" w:hAnsi="細明體" w:cs="細明體" w:hint="eastAsia"/>
          <w:szCs w:val="24"/>
        </w:rPr>
        <w:t>生命</w:t>
      </w:r>
      <w:r w:rsidR="00A53B27">
        <w:rPr>
          <w:rFonts w:ascii="華康細圓體" w:eastAsia="華康細圓體" w:hAnsi="細明體" w:cs="細明體" w:hint="eastAsia"/>
          <w:szCs w:val="24"/>
        </w:rPr>
        <w:t>完全死掉，好叫「風茄放香」，身上一直散發出愛</w:t>
      </w:r>
      <w:r w:rsidR="002829C7">
        <w:rPr>
          <w:rFonts w:ascii="華康細圓體" w:eastAsia="華康細圓體" w:hAnsi="細明體" w:cs="細明體" w:hint="eastAsia"/>
          <w:szCs w:val="24"/>
        </w:rPr>
        <w:t>耶穌</w:t>
      </w:r>
      <w:r w:rsidR="00A53B27">
        <w:rPr>
          <w:rFonts w:ascii="華康細圓體" w:eastAsia="華康細圓體" w:hAnsi="細明體" w:cs="細明體" w:hint="eastAsia"/>
          <w:szCs w:val="24"/>
        </w:rPr>
        <w:t>的香氣。</w:t>
      </w:r>
    </w:p>
    <w:p w:rsidR="002E30DC" w:rsidRPr="00A01861" w:rsidRDefault="00A53B27" w:rsidP="009F2325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新婦知道良人愛她</w:t>
      </w:r>
      <w:r w:rsidR="002E30DC" w:rsidRPr="00A01861">
        <w:rPr>
          <w:rFonts w:ascii="華康細圓體" w:eastAsia="華康細圓體" w:hAnsi="細明體" w:cs="細明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戀慕她，她住在良人的愛中，倚靠良人的愛生活、工作、事奉，良人的愛在她裡面大有能力地作工，並保守她的心純一清潔。</w:t>
      </w:r>
      <w:r w:rsidR="00F1176A">
        <w:rPr>
          <w:rFonts w:ascii="華康細圓體" w:eastAsia="華康細圓體" w:hAnsi="細明體" w:cs="細明體" w:hint="eastAsia"/>
          <w:szCs w:val="24"/>
        </w:rPr>
        <w:t>我們蒙召作新婦</w:t>
      </w:r>
      <w:r>
        <w:rPr>
          <w:rFonts w:ascii="華康細圓體" w:eastAsia="華康細圓體" w:hAnsi="細明體" w:cs="細明體" w:hint="eastAsia"/>
          <w:szCs w:val="24"/>
        </w:rPr>
        <w:t>，</w:t>
      </w:r>
      <w:r w:rsidR="00F1176A">
        <w:rPr>
          <w:rFonts w:ascii="華康細圓體" w:eastAsia="華康細圓體" w:hAnsi="細明體" w:cs="細明體" w:hint="eastAsia"/>
          <w:szCs w:val="24"/>
        </w:rPr>
        <w:t>主耶穌</w:t>
      </w:r>
      <w:r>
        <w:rPr>
          <w:rFonts w:ascii="華康細圓體" w:eastAsia="華康細圓體" w:hAnsi="細明體" w:cs="細明體" w:hint="eastAsia"/>
          <w:szCs w:val="24"/>
        </w:rPr>
        <w:t>深愛我們每一個人，正如父愛祂一樣。我們要住在祂的愛裡，正如祂住在父的愛裡。在世上我們與主的聯合，</w:t>
      </w:r>
      <w:r w:rsidR="00FC1960">
        <w:rPr>
          <w:rFonts w:ascii="華康細圓體" w:eastAsia="華康細圓體" w:hAnsi="細明體" w:cs="細明體" w:hint="eastAsia"/>
          <w:szCs w:val="24"/>
        </w:rPr>
        <w:t>可以如同</w:t>
      </w:r>
      <w:r>
        <w:rPr>
          <w:rFonts w:ascii="華康細圓體" w:eastAsia="華康細圓體" w:hAnsi="細明體" w:cs="細明體" w:hint="eastAsia"/>
          <w:szCs w:val="24"/>
        </w:rPr>
        <w:t>主與父的聯合，也</w:t>
      </w:r>
      <w:r w:rsidR="002829C7">
        <w:rPr>
          <w:rFonts w:ascii="華康細圓體" w:eastAsia="華康細圓體" w:hAnsi="細明體" w:cs="細明體" w:hint="eastAsia"/>
          <w:szCs w:val="24"/>
        </w:rPr>
        <w:t>如同</w:t>
      </w:r>
      <w:r>
        <w:rPr>
          <w:rFonts w:ascii="華康細圓體" w:eastAsia="華康細圓體" w:hAnsi="細明體" w:cs="細明體" w:hint="eastAsia"/>
          <w:szCs w:val="24"/>
        </w:rPr>
        <w:t>雅歌裡良人與新婦的聯合。讓我們</w:t>
      </w:r>
      <w:r w:rsidR="002829C7">
        <w:rPr>
          <w:rFonts w:ascii="華康細圓體" w:eastAsia="華康細圓體" w:hAnsi="細明體" w:cs="細明體" w:hint="eastAsia"/>
          <w:szCs w:val="24"/>
        </w:rPr>
        <w:t>時刻</w:t>
      </w:r>
      <w:r>
        <w:rPr>
          <w:rFonts w:ascii="華康細圓體" w:eastAsia="華康細圓體" w:hAnsi="細明體" w:cs="細明體" w:hint="eastAsia"/>
          <w:szCs w:val="24"/>
        </w:rPr>
        <w:t>憑信與良人聯結，住在至極的愛中。</w:t>
      </w:r>
    </w:p>
    <w:sectPr w:rsidR="002E30DC" w:rsidRPr="00A01861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39E" w:rsidRDefault="00E8039E" w:rsidP="00E3650F">
      <w:r>
        <w:separator/>
      </w:r>
    </w:p>
  </w:endnote>
  <w:endnote w:type="continuationSeparator" w:id="1">
    <w:p w:rsidR="00E8039E" w:rsidRDefault="00E8039E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A16" w:rsidRDefault="00CD313E">
    <w:pPr>
      <w:pStyle w:val="a5"/>
      <w:jc w:val="center"/>
    </w:pPr>
    <w:r w:rsidRPr="00CD313E">
      <w:fldChar w:fldCharType="begin"/>
    </w:r>
    <w:r w:rsidR="00040A16">
      <w:instrText xml:space="preserve"> PAGE   \* MERGEFORMAT </w:instrText>
    </w:r>
    <w:r w:rsidRPr="00CD313E">
      <w:fldChar w:fldCharType="separate"/>
    </w:r>
    <w:r w:rsidR="009F2325" w:rsidRPr="009F2325">
      <w:rPr>
        <w:noProof/>
        <w:lang w:val="zh-TW"/>
      </w:rPr>
      <w:t>17</w:t>
    </w:r>
    <w:r>
      <w:rPr>
        <w:noProof/>
        <w:lang w:val="zh-TW"/>
      </w:rPr>
      <w:fldChar w:fldCharType="end"/>
    </w:r>
  </w:p>
  <w:p w:rsidR="00040A16" w:rsidRDefault="00040A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39E" w:rsidRDefault="00E8039E" w:rsidP="00E3650F">
      <w:r>
        <w:separator/>
      </w:r>
    </w:p>
  </w:footnote>
  <w:footnote w:type="continuationSeparator" w:id="1">
    <w:p w:rsidR="00E8039E" w:rsidRDefault="00E8039E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32E734D"/>
    <w:multiLevelType w:val="hybridMultilevel"/>
    <w:tmpl w:val="22406A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90550B"/>
    <w:multiLevelType w:val="hybridMultilevel"/>
    <w:tmpl w:val="1E983624"/>
    <w:lvl w:ilvl="0" w:tplc="9594CF52">
      <w:start w:val="1"/>
      <w:numFmt w:val="taiwaneseCountingThousand"/>
      <w:lvlText w:val="%1．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AD83706"/>
    <w:multiLevelType w:val="hybridMultilevel"/>
    <w:tmpl w:val="DA9E803A"/>
    <w:lvl w:ilvl="0" w:tplc="0646EAA2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8BC1D88"/>
    <w:multiLevelType w:val="hybridMultilevel"/>
    <w:tmpl w:val="BA9C9CEA"/>
    <w:lvl w:ilvl="0" w:tplc="DE6EBB52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5"/>
  </w:num>
  <w:num w:numId="5">
    <w:abstractNumId w:val="4"/>
  </w:num>
  <w:num w:numId="6">
    <w:abstractNumId w:val="7"/>
  </w:num>
  <w:num w:numId="7">
    <w:abstractNumId w:val="6"/>
  </w:num>
  <w:num w:numId="8">
    <w:abstractNumId w:val="12"/>
  </w:num>
  <w:num w:numId="9">
    <w:abstractNumId w:val="10"/>
  </w:num>
  <w:num w:numId="10">
    <w:abstractNumId w:val="13"/>
  </w:num>
  <w:num w:numId="11">
    <w:abstractNumId w:val="1"/>
  </w:num>
  <w:num w:numId="12">
    <w:abstractNumId w:val="3"/>
  </w:num>
  <w:num w:numId="13">
    <w:abstractNumId w:val="2"/>
  </w:num>
  <w:num w:numId="14">
    <w:abstractNumId w:val="5"/>
  </w:num>
  <w:num w:numId="15">
    <w:abstractNumId w:val="8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87A"/>
    <w:rsid w:val="00003F17"/>
    <w:rsid w:val="00004C07"/>
    <w:rsid w:val="00004D42"/>
    <w:rsid w:val="0000586E"/>
    <w:rsid w:val="00006C7A"/>
    <w:rsid w:val="000128F7"/>
    <w:rsid w:val="000134D9"/>
    <w:rsid w:val="00020252"/>
    <w:rsid w:val="00025099"/>
    <w:rsid w:val="00025D06"/>
    <w:rsid w:val="000320CA"/>
    <w:rsid w:val="00033696"/>
    <w:rsid w:val="00034E2A"/>
    <w:rsid w:val="00035C3A"/>
    <w:rsid w:val="00040A16"/>
    <w:rsid w:val="000411C2"/>
    <w:rsid w:val="000446E0"/>
    <w:rsid w:val="00046CFC"/>
    <w:rsid w:val="0005122A"/>
    <w:rsid w:val="00052263"/>
    <w:rsid w:val="00052B5C"/>
    <w:rsid w:val="00054DC7"/>
    <w:rsid w:val="00054FA8"/>
    <w:rsid w:val="000562AA"/>
    <w:rsid w:val="00056ED8"/>
    <w:rsid w:val="00061B62"/>
    <w:rsid w:val="00061D7F"/>
    <w:rsid w:val="00063AA7"/>
    <w:rsid w:val="00064E12"/>
    <w:rsid w:val="00065394"/>
    <w:rsid w:val="000678A5"/>
    <w:rsid w:val="00067F2E"/>
    <w:rsid w:val="0007050C"/>
    <w:rsid w:val="00070CFE"/>
    <w:rsid w:val="0007385A"/>
    <w:rsid w:val="00074EB2"/>
    <w:rsid w:val="00075A34"/>
    <w:rsid w:val="000835B1"/>
    <w:rsid w:val="0008436F"/>
    <w:rsid w:val="00084DF5"/>
    <w:rsid w:val="000947C4"/>
    <w:rsid w:val="00095CC7"/>
    <w:rsid w:val="00096D59"/>
    <w:rsid w:val="000A2CFD"/>
    <w:rsid w:val="000A35CB"/>
    <w:rsid w:val="000A3E0B"/>
    <w:rsid w:val="000A3F3D"/>
    <w:rsid w:val="000A6A83"/>
    <w:rsid w:val="000B02B2"/>
    <w:rsid w:val="000B0E2B"/>
    <w:rsid w:val="000B2419"/>
    <w:rsid w:val="000B6188"/>
    <w:rsid w:val="000B7082"/>
    <w:rsid w:val="000B72AD"/>
    <w:rsid w:val="000C0864"/>
    <w:rsid w:val="000C095C"/>
    <w:rsid w:val="000C2991"/>
    <w:rsid w:val="000C3386"/>
    <w:rsid w:val="000C3A1F"/>
    <w:rsid w:val="000C418E"/>
    <w:rsid w:val="000D34B1"/>
    <w:rsid w:val="000D3859"/>
    <w:rsid w:val="000D4890"/>
    <w:rsid w:val="000D49D0"/>
    <w:rsid w:val="000D65F9"/>
    <w:rsid w:val="000D660A"/>
    <w:rsid w:val="000E2E9C"/>
    <w:rsid w:val="000E41B2"/>
    <w:rsid w:val="000E54DC"/>
    <w:rsid w:val="000E6E52"/>
    <w:rsid w:val="000E72F4"/>
    <w:rsid w:val="000F0EDF"/>
    <w:rsid w:val="000F2AA1"/>
    <w:rsid w:val="000F7087"/>
    <w:rsid w:val="00101617"/>
    <w:rsid w:val="00101D07"/>
    <w:rsid w:val="0010292A"/>
    <w:rsid w:val="001031A6"/>
    <w:rsid w:val="00105330"/>
    <w:rsid w:val="00106F59"/>
    <w:rsid w:val="00110763"/>
    <w:rsid w:val="00110B1B"/>
    <w:rsid w:val="00117F8A"/>
    <w:rsid w:val="00121F99"/>
    <w:rsid w:val="00123D84"/>
    <w:rsid w:val="00125B68"/>
    <w:rsid w:val="00125DBE"/>
    <w:rsid w:val="00127890"/>
    <w:rsid w:val="00137040"/>
    <w:rsid w:val="00142230"/>
    <w:rsid w:val="001432A2"/>
    <w:rsid w:val="00143B3D"/>
    <w:rsid w:val="00144019"/>
    <w:rsid w:val="00145755"/>
    <w:rsid w:val="00152BF9"/>
    <w:rsid w:val="00152D88"/>
    <w:rsid w:val="00154EB1"/>
    <w:rsid w:val="001624F3"/>
    <w:rsid w:val="0016266B"/>
    <w:rsid w:val="00163D2D"/>
    <w:rsid w:val="00164AC4"/>
    <w:rsid w:val="001656CF"/>
    <w:rsid w:val="0016673B"/>
    <w:rsid w:val="00172B57"/>
    <w:rsid w:val="0017665D"/>
    <w:rsid w:val="00181C27"/>
    <w:rsid w:val="0018379B"/>
    <w:rsid w:val="001867BC"/>
    <w:rsid w:val="001873E1"/>
    <w:rsid w:val="00191B17"/>
    <w:rsid w:val="001965F5"/>
    <w:rsid w:val="00196BB1"/>
    <w:rsid w:val="001975F7"/>
    <w:rsid w:val="001A1D7D"/>
    <w:rsid w:val="001A7B3A"/>
    <w:rsid w:val="001B0639"/>
    <w:rsid w:val="001B07CD"/>
    <w:rsid w:val="001B10E9"/>
    <w:rsid w:val="001B3FB2"/>
    <w:rsid w:val="001B5DB6"/>
    <w:rsid w:val="001B67F8"/>
    <w:rsid w:val="001C02E9"/>
    <w:rsid w:val="001C1135"/>
    <w:rsid w:val="001C2DBD"/>
    <w:rsid w:val="001D064B"/>
    <w:rsid w:val="001D249C"/>
    <w:rsid w:val="001D2755"/>
    <w:rsid w:val="001D2D78"/>
    <w:rsid w:val="001D4A9F"/>
    <w:rsid w:val="001D572D"/>
    <w:rsid w:val="001D77A5"/>
    <w:rsid w:val="001E0DEC"/>
    <w:rsid w:val="001E12F8"/>
    <w:rsid w:val="001E133F"/>
    <w:rsid w:val="001E1676"/>
    <w:rsid w:val="001E5B89"/>
    <w:rsid w:val="001E73D4"/>
    <w:rsid w:val="001F1675"/>
    <w:rsid w:val="001F463A"/>
    <w:rsid w:val="001F5BCA"/>
    <w:rsid w:val="001F7726"/>
    <w:rsid w:val="002000BD"/>
    <w:rsid w:val="002004C1"/>
    <w:rsid w:val="002029FA"/>
    <w:rsid w:val="002061D3"/>
    <w:rsid w:val="00207581"/>
    <w:rsid w:val="0021015C"/>
    <w:rsid w:val="0021198E"/>
    <w:rsid w:val="00213C13"/>
    <w:rsid w:val="00216330"/>
    <w:rsid w:val="002179D2"/>
    <w:rsid w:val="00230963"/>
    <w:rsid w:val="002325CA"/>
    <w:rsid w:val="00234023"/>
    <w:rsid w:val="002353E4"/>
    <w:rsid w:val="002363CA"/>
    <w:rsid w:val="00240038"/>
    <w:rsid w:val="00244589"/>
    <w:rsid w:val="00244ED7"/>
    <w:rsid w:val="00246C4B"/>
    <w:rsid w:val="002510A1"/>
    <w:rsid w:val="00255E27"/>
    <w:rsid w:val="00256B26"/>
    <w:rsid w:val="002601D8"/>
    <w:rsid w:val="0026131C"/>
    <w:rsid w:val="00271AC5"/>
    <w:rsid w:val="00275CA7"/>
    <w:rsid w:val="00275DEB"/>
    <w:rsid w:val="002761A7"/>
    <w:rsid w:val="00282383"/>
    <w:rsid w:val="0028247A"/>
    <w:rsid w:val="002829C7"/>
    <w:rsid w:val="00286BBC"/>
    <w:rsid w:val="00287214"/>
    <w:rsid w:val="0029006A"/>
    <w:rsid w:val="00290FC3"/>
    <w:rsid w:val="00295D99"/>
    <w:rsid w:val="00296E21"/>
    <w:rsid w:val="00297871"/>
    <w:rsid w:val="002A765F"/>
    <w:rsid w:val="002A7AC8"/>
    <w:rsid w:val="002B6BBA"/>
    <w:rsid w:val="002B7124"/>
    <w:rsid w:val="002C1493"/>
    <w:rsid w:val="002C3BF2"/>
    <w:rsid w:val="002C64F6"/>
    <w:rsid w:val="002C6FEB"/>
    <w:rsid w:val="002C7FB6"/>
    <w:rsid w:val="002D54E3"/>
    <w:rsid w:val="002D60F8"/>
    <w:rsid w:val="002D6B8C"/>
    <w:rsid w:val="002D74EE"/>
    <w:rsid w:val="002E063D"/>
    <w:rsid w:val="002E170B"/>
    <w:rsid w:val="002E1778"/>
    <w:rsid w:val="002E1E55"/>
    <w:rsid w:val="002E30DC"/>
    <w:rsid w:val="002E4100"/>
    <w:rsid w:val="002E5859"/>
    <w:rsid w:val="002E6355"/>
    <w:rsid w:val="002F2D61"/>
    <w:rsid w:val="002F4B1B"/>
    <w:rsid w:val="002F5069"/>
    <w:rsid w:val="002F74EB"/>
    <w:rsid w:val="00301E71"/>
    <w:rsid w:val="00303273"/>
    <w:rsid w:val="00310452"/>
    <w:rsid w:val="00313797"/>
    <w:rsid w:val="003146C6"/>
    <w:rsid w:val="003159B2"/>
    <w:rsid w:val="0032741D"/>
    <w:rsid w:val="003304E5"/>
    <w:rsid w:val="00331049"/>
    <w:rsid w:val="003317A3"/>
    <w:rsid w:val="003334A3"/>
    <w:rsid w:val="00337C8F"/>
    <w:rsid w:val="0034303B"/>
    <w:rsid w:val="00352E9C"/>
    <w:rsid w:val="00355908"/>
    <w:rsid w:val="0036059D"/>
    <w:rsid w:val="003611EE"/>
    <w:rsid w:val="0036190A"/>
    <w:rsid w:val="00363D53"/>
    <w:rsid w:val="0036734C"/>
    <w:rsid w:val="00372033"/>
    <w:rsid w:val="0037375D"/>
    <w:rsid w:val="00377B9D"/>
    <w:rsid w:val="0038216F"/>
    <w:rsid w:val="003825DA"/>
    <w:rsid w:val="00383E6D"/>
    <w:rsid w:val="0038626F"/>
    <w:rsid w:val="00391989"/>
    <w:rsid w:val="0039213B"/>
    <w:rsid w:val="00393FF8"/>
    <w:rsid w:val="003951EB"/>
    <w:rsid w:val="00397E15"/>
    <w:rsid w:val="003A37F4"/>
    <w:rsid w:val="003A3D9F"/>
    <w:rsid w:val="003B0A69"/>
    <w:rsid w:val="003B1BF2"/>
    <w:rsid w:val="003B2988"/>
    <w:rsid w:val="003B34FD"/>
    <w:rsid w:val="003B38C6"/>
    <w:rsid w:val="003B4BFD"/>
    <w:rsid w:val="003C0963"/>
    <w:rsid w:val="003C2133"/>
    <w:rsid w:val="003C4C8E"/>
    <w:rsid w:val="003C4EA6"/>
    <w:rsid w:val="003C67EF"/>
    <w:rsid w:val="003D3444"/>
    <w:rsid w:val="003E11D1"/>
    <w:rsid w:val="003E3035"/>
    <w:rsid w:val="003E3166"/>
    <w:rsid w:val="003E4FDF"/>
    <w:rsid w:val="003F00BB"/>
    <w:rsid w:val="003F21F7"/>
    <w:rsid w:val="003F2E57"/>
    <w:rsid w:val="003F2E82"/>
    <w:rsid w:val="003F428D"/>
    <w:rsid w:val="003F66ED"/>
    <w:rsid w:val="003F7AE1"/>
    <w:rsid w:val="004000AF"/>
    <w:rsid w:val="00403D44"/>
    <w:rsid w:val="00404A10"/>
    <w:rsid w:val="004052FA"/>
    <w:rsid w:val="00407C0F"/>
    <w:rsid w:val="0041305B"/>
    <w:rsid w:val="004171FC"/>
    <w:rsid w:val="004173D4"/>
    <w:rsid w:val="00424076"/>
    <w:rsid w:val="004325C1"/>
    <w:rsid w:val="0043270B"/>
    <w:rsid w:val="00432E76"/>
    <w:rsid w:val="004342C2"/>
    <w:rsid w:val="00436079"/>
    <w:rsid w:val="00440BCA"/>
    <w:rsid w:val="00442D39"/>
    <w:rsid w:val="0044732D"/>
    <w:rsid w:val="00453B23"/>
    <w:rsid w:val="00454092"/>
    <w:rsid w:val="0045536C"/>
    <w:rsid w:val="00465604"/>
    <w:rsid w:val="0046619F"/>
    <w:rsid w:val="00467AA1"/>
    <w:rsid w:val="004745DD"/>
    <w:rsid w:val="00474C4A"/>
    <w:rsid w:val="00476DB1"/>
    <w:rsid w:val="00477D0C"/>
    <w:rsid w:val="00482DE5"/>
    <w:rsid w:val="00485569"/>
    <w:rsid w:val="00485A5E"/>
    <w:rsid w:val="004862B8"/>
    <w:rsid w:val="0049204D"/>
    <w:rsid w:val="004939D6"/>
    <w:rsid w:val="00495415"/>
    <w:rsid w:val="004A0870"/>
    <w:rsid w:val="004A1685"/>
    <w:rsid w:val="004A17BC"/>
    <w:rsid w:val="004A4F73"/>
    <w:rsid w:val="004A52EC"/>
    <w:rsid w:val="004A6227"/>
    <w:rsid w:val="004A680B"/>
    <w:rsid w:val="004A68A4"/>
    <w:rsid w:val="004A6C35"/>
    <w:rsid w:val="004B0AB3"/>
    <w:rsid w:val="004B3A09"/>
    <w:rsid w:val="004B3CB6"/>
    <w:rsid w:val="004B3EC2"/>
    <w:rsid w:val="004B4CA2"/>
    <w:rsid w:val="004C07AE"/>
    <w:rsid w:val="004C19DC"/>
    <w:rsid w:val="004C1BC6"/>
    <w:rsid w:val="004C7CCB"/>
    <w:rsid w:val="004D0201"/>
    <w:rsid w:val="004D4317"/>
    <w:rsid w:val="004D621E"/>
    <w:rsid w:val="004E166B"/>
    <w:rsid w:val="004E1FEB"/>
    <w:rsid w:val="004E3CA6"/>
    <w:rsid w:val="004E4376"/>
    <w:rsid w:val="004E44DE"/>
    <w:rsid w:val="004F1AA7"/>
    <w:rsid w:val="004F4774"/>
    <w:rsid w:val="004F50C2"/>
    <w:rsid w:val="00502F15"/>
    <w:rsid w:val="005030A3"/>
    <w:rsid w:val="005064A2"/>
    <w:rsid w:val="00510A6C"/>
    <w:rsid w:val="00513B97"/>
    <w:rsid w:val="005178CB"/>
    <w:rsid w:val="00530508"/>
    <w:rsid w:val="0053063C"/>
    <w:rsid w:val="00531889"/>
    <w:rsid w:val="00534CD4"/>
    <w:rsid w:val="005414B4"/>
    <w:rsid w:val="005421A7"/>
    <w:rsid w:val="00545158"/>
    <w:rsid w:val="00545684"/>
    <w:rsid w:val="005463CC"/>
    <w:rsid w:val="005467BA"/>
    <w:rsid w:val="00552897"/>
    <w:rsid w:val="0055691E"/>
    <w:rsid w:val="00556AD9"/>
    <w:rsid w:val="00562143"/>
    <w:rsid w:val="0056298F"/>
    <w:rsid w:val="00562E62"/>
    <w:rsid w:val="00563BD4"/>
    <w:rsid w:val="00566BDD"/>
    <w:rsid w:val="00567B7B"/>
    <w:rsid w:val="00570219"/>
    <w:rsid w:val="00570E96"/>
    <w:rsid w:val="00571C55"/>
    <w:rsid w:val="00574684"/>
    <w:rsid w:val="005758DA"/>
    <w:rsid w:val="00580888"/>
    <w:rsid w:val="00582E9B"/>
    <w:rsid w:val="00582EDF"/>
    <w:rsid w:val="00586582"/>
    <w:rsid w:val="00587FB9"/>
    <w:rsid w:val="00592E14"/>
    <w:rsid w:val="00594ABB"/>
    <w:rsid w:val="00594CFD"/>
    <w:rsid w:val="005976BF"/>
    <w:rsid w:val="005A309A"/>
    <w:rsid w:val="005A39E4"/>
    <w:rsid w:val="005B2D7D"/>
    <w:rsid w:val="005B2DD7"/>
    <w:rsid w:val="005B57B4"/>
    <w:rsid w:val="005C035D"/>
    <w:rsid w:val="005C2FA2"/>
    <w:rsid w:val="005C3C18"/>
    <w:rsid w:val="005C3E52"/>
    <w:rsid w:val="005C727A"/>
    <w:rsid w:val="005C73BD"/>
    <w:rsid w:val="005C7F20"/>
    <w:rsid w:val="005D14C0"/>
    <w:rsid w:val="005D5188"/>
    <w:rsid w:val="005D6264"/>
    <w:rsid w:val="005D77EA"/>
    <w:rsid w:val="005E09C1"/>
    <w:rsid w:val="005E2AC9"/>
    <w:rsid w:val="005E494B"/>
    <w:rsid w:val="005E49BF"/>
    <w:rsid w:val="005E5A29"/>
    <w:rsid w:val="005E7B6D"/>
    <w:rsid w:val="005F5C15"/>
    <w:rsid w:val="006045D1"/>
    <w:rsid w:val="00604B2D"/>
    <w:rsid w:val="00605548"/>
    <w:rsid w:val="00605770"/>
    <w:rsid w:val="00611377"/>
    <w:rsid w:val="0061213D"/>
    <w:rsid w:val="006133DD"/>
    <w:rsid w:val="00613994"/>
    <w:rsid w:val="006147E5"/>
    <w:rsid w:val="0061592F"/>
    <w:rsid w:val="00616164"/>
    <w:rsid w:val="006162EB"/>
    <w:rsid w:val="00616502"/>
    <w:rsid w:val="006203EB"/>
    <w:rsid w:val="006215EB"/>
    <w:rsid w:val="0062227A"/>
    <w:rsid w:val="00624B8A"/>
    <w:rsid w:val="00626DF4"/>
    <w:rsid w:val="006270E4"/>
    <w:rsid w:val="00627F80"/>
    <w:rsid w:val="0063533F"/>
    <w:rsid w:val="00635CEC"/>
    <w:rsid w:val="006372DB"/>
    <w:rsid w:val="0064059F"/>
    <w:rsid w:val="00640FC2"/>
    <w:rsid w:val="00641A0A"/>
    <w:rsid w:val="0064359F"/>
    <w:rsid w:val="006445CD"/>
    <w:rsid w:val="00645E2B"/>
    <w:rsid w:val="00652FD7"/>
    <w:rsid w:val="006539AF"/>
    <w:rsid w:val="006561D1"/>
    <w:rsid w:val="006604F7"/>
    <w:rsid w:val="00661D68"/>
    <w:rsid w:val="00666B87"/>
    <w:rsid w:val="0066711A"/>
    <w:rsid w:val="0067386A"/>
    <w:rsid w:val="00674B2F"/>
    <w:rsid w:val="006867BC"/>
    <w:rsid w:val="00692532"/>
    <w:rsid w:val="00693B83"/>
    <w:rsid w:val="0069495D"/>
    <w:rsid w:val="00697B2A"/>
    <w:rsid w:val="006A0EC4"/>
    <w:rsid w:val="006A1B87"/>
    <w:rsid w:val="006A1CD8"/>
    <w:rsid w:val="006A1E4D"/>
    <w:rsid w:val="006A3453"/>
    <w:rsid w:val="006A68A6"/>
    <w:rsid w:val="006B0374"/>
    <w:rsid w:val="006B1CBA"/>
    <w:rsid w:val="006B5D02"/>
    <w:rsid w:val="006C1477"/>
    <w:rsid w:val="006C14E5"/>
    <w:rsid w:val="006C3FC7"/>
    <w:rsid w:val="006C5921"/>
    <w:rsid w:val="006D4ABD"/>
    <w:rsid w:val="006D533E"/>
    <w:rsid w:val="006E0010"/>
    <w:rsid w:val="006E0891"/>
    <w:rsid w:val="006E0994"/>
    <w:rsid w:val="006E2CB2"/>
    <w:rsid w:val="006E3C4F"/>
    <w:rsid w:val="006E69CB"/>
    <w:rsid w:val="006F132E"/>
    <w:rsid w:val="006F57CA"/>
    <w:rsid w:val="007064D7"/>
    <w:rsid w:val="00714890"/>
    <w:rsid w:val="00716A73"/>
    <w:rsid w:val="00716E63"/>
    <w:rsid w:val="00717D43"/>
    <w:rsid w:val="00720EF5"/>
    <w:rsid w:val="007210DF"/>
    <w:rsid w:val="00722A91"/>
    <w:rsid w:val="00723D85"/>
    <w:rsid w:val="0073113C"/>
    <w:rsid w:val="00733497"/>
    <w:rsid w:val="00735E3A"/>
    <w:rsid w:val="00735F0F"/>
    <w:rsid w:val="00737FEC"/>
    <w:rsid w:val="0074047A"/>
    <w:rsid w:val="0074053A"/>
    <w:rsid w:val="0074057D"/>
    <w:rsid w:val="00741236"/>
    <w:rsid w:val="007433CD"/>
    <w:rsid w:val="00743494"/>
    <w:rsid w:val="007475A2"/>
    <w:rsid w:val="00747A0A"/>
    <w:rsid w:val="00747D9F"/>
    <w:rsid w:val="00753BDC"/>
    <w:rsid w:val="00753EB4"/>
    <w:rsid w:val="007608C7"/>
    <w:rsid w:val="00763A2F"/>
    <w:rsid w:val="0076713D"/>
    <w:rsid w:val="00770ADF"/>
    <w:rsid w:val="00771F54"/>
    <w:rsid w:val="00771F8B"/>
    <w:rsid w:val="00776120"/>
    <w:rsid w:val="00790C14"/>
    <w:rsid w:val="00793246"/>
    <w:rsid w:val="007A468B"/>
    <w:rsid w:val="007A542F"/>
    <w:rsid w:val="007A63BE"/>
    <w:rsid w:val="007B019B"/>
    <w:rsid w:val="007B11E6"/>
    <w:rsid w:val="007B3DA0"/>
    <w:rsid w:val="007B57EE"/>
    <w:rsid w:val="007B5820"/>
    <w:rsid w:val="007C16C4"/>
    <w:rsid w:val="007C602D"/>
    <w:rsid w:val="007C648B"/>
    <w:rsid w:val="007C7AF2"/>
    <w:rsid w:val="007D0DA6"/>
    <w:rsid w:val="007D2720"/>
    <w:rsid w:val="007D6729"/>
    <w:rsid w:val="007E0E54"/>
    <w:rsid w:val="007E2554"/>
    <w:rsid w:val="007E371F"/>
    <w:rsid w:val="007E5B33"/>
    <w:rsid w:val="007F07BB"/>
    <w:rsid w:val="007F68A8"/>
    <w:rsid w:val="007F7775"/>
    <w:rsid w:val="00800047"/>
    <w:rsid w:val="0080387A"/>
    <w:rsid w:val="008044AA"/>
    <w:rsid w:val="00806E55"/>
    <w:rsid w:val="0081068E"/>
    <w:rsid w:val="0082081F"/>
    <w:rsid w:val="00820E20"/>
    <w:rsid w:val="008239E8"/>
    <w:rsid w:val="00826433"/>
    <w:rsid w:val="008336E5"/>
    <w:rsid w:val="00834320"/>
    <w:rsid w:val="008349D6"/>
    <w:rsid w:val="00840B72"/>
    <w:rsid w:val="0084745A"/>
    <w:rsid w:val="00855722"/>
    <w:rsid w:val="008571FC"/>
    <w:rsid w:val="00857B89"/>
    <w:rsid w:val="008621CA"/>
    <w:rsid w:val="00863305"/>
    <w:rsid w:val="008636D4"/>
    <w:rsid w:val="008637E4"/>
    <w:rsid w:val="0086450B"/>
    <w:rsid w:val="00865C76"/>
    <w:rsid w:val="0087241E"/>
    <w:rsid w:val="0087265D"/>
    <w:rsid w:val="0087400A"/>
    <w:rsid w:val="0087440C"/>
    <w:rsid w:val="00874A5F"/>
    <w:rsid w:val="00875115"/>
    <w:rsid w:val="008769B0"/>
    <w:rsid w:val="008808F1"/>
    <w:rsid w:val="0088146B"/>
    <w:rsid w:val="00882046"/>
    <w:rsid w:val="00882DA0"/>
    <w:rsid w:val="00883FD1"/>
    <w:rsid w:val="008862B5"/>
    <w:rsid w:val="008872D3"/>
    <w:rsid w:val="008875B5"/>
    <w:rsid w:val="008938E8"/>
    <w:rsid w:val="00895D78"/>
    <w:rsid w:val="00896355"/>
    <w:rsid w:val="008A1C49"/>
    <w:rsid w:val="008A2227"/>
    <w:rsid w:val="008A3010"/>
    <w:rsid w:val="008A33CA"/>
    <w:rsid w:val="008A3947"/>
    <w:rsid w:val="008A5FE5"/>
    <w:rsid w:val="008C03C3"/>
    <w:rsid w:val="008C3848"/>
    <w:rsid w:val="008C7207"/>
    <w:rsid w:val="008C7D54"/>
    <w:rsid w:val="008D0B25"/>
    <w:rsid w:val="008D2E90"/>
    <w:rsid w:val="008D3231"/>
    <w:rsid w:val="008D3284"/>
    <w:rsid w:val="008D32CA"/>
    <w:rsid w:val="008D69A8"/>
    <w:rsid w:val="008E1CE0"/>
    <w:rsid w:val="008E1D60"/>
    <w:rsid w:val="008E25CD"/>
    <w:rsid w:val="008E3FB8"/>
    <w:rsid w:val="008E4333"/>
    <w:rsid w:val="008E5799"/>
    <w:rsid w:val="008F23E3"/>
    <w:rsid w:val="0090293A"/>
    <w:rsid w:val="00902A46"/>
    <w:rsid w:val="00903D87"/>
    <w:rsid w:val="009046B4"/>
    <w:rsid w:val="00907A65"/>
    <w:rsid w:val="00910458"/>
    <w:rsid w:val="0091567E"/>
    <w:rsid w:val="0092011A"/>
    <w:rsid w:val="00920648"/>
    <w:rsid w:val="009230B1"/>
    <w:rsid w:val="00923A3E"/>
    <w:rsid w:val="0092535F"/>
    <w:rsid w:val="0092597A"/>
    <w:rsid w:val="00926B92"/>
    <w:rsid w:val="00926EEC"/>
    <w:rsid w:val="0093088B"/>
    <w:rsid w:val="009311E4"/>
    <w:rsid w:val="009318D1"/>
    <w:rsid w:val="0093478B"/>
    <w:rsid w:val="00940E67"/>
    <w:rsid w:val="00940F66"/>
    <w:rsid w:val="009440CC"/>
    <w:rsid w:val="00946320"/>
    <w:rsid w:val="009535AE"/>
    <w:rsid w:val="00953B07"/>
    <w:rsid w:val="00954056"/>
    <w:rsid w:val="009558B4"/>
    <w:rsid w:val="00957C6F"/>
    <w:rsid w:val="00970696"/>
    <w:rsid w:val="00971499"/>
    <w:rsid w:val="00972C71"/>
    <w:rsid w:val="00974BFB"/>
    <w:rsid w:val="00975424"/>
    <w:rsid w:val="00975B01"/>
    <w:rsid w:val="0098072F"/>
    <w:rsid w:val="00981D19"/>
    <w:rsid w:val="0098354D"/>
    <w:rsid w:val="0098408D"/>
    <w:rsid w:val="0098622D"/>
    <w:rsid w:val="00994ADC"/>
    <w:rsid w:val="009A12BA"/>
    <w:rsid w:val="009A1F41"/>
    <w:rsid w:val="009A28E6"/>
    <w:rsid w:val="009A67E9"/>
    <w:rsid w:val="009B2B36"/>
    <w:rsid w:val="009C1DAC"/>
    <w:rsid w:val="009C2521"/>
    <w:rsid w:val="009C6080"/>
    <w:rsid w:val="009D200E"/>
    <w:rsid w:val="009D3C0A"/>
    <w:rsid w:val="009E091A"/>
    <w:rsid w:val="009E6B89"/>
    <w:rsid w:val="009F00F7"/>
    <w:rsid w:val="009F022B"/>
    <w:rsid w:val="009F2325"/>
    <w:rsid w:val="009F2330"/>
    <w:rsid w:val="009F2331"/>
    <w:rsid w:val="009F2E9F"/>
    <w:rsid w:val="009F4387"/>
    <w:rsid w:val="009F6356"/>
    <w:rsid w:val="009F7134"/>
    <w:rsid w:val="00A01861"/>
    <w:rsid w:val="00A02712"/>
    <w:rsid w:val="00A02A83"/>
    <w:rsid w:val="00A04BFF"/>
    <w:rsid w:val="00A061EB"/>
    <w:rsid w:val="00A07864"/>
    <w:rsid w:val="00A10C1F"/>
    <w:rsid w:val="00A11829"/>
    <w:rsid w:val="00A133CB"/>
    <w:rsid w:val="00A13720"/>
    <w:rsid w:val="00A215A7"/>
    <w:rsid w:val="00A33DEA"/>
    <w:rsid w:val="00A34B17"/>
    <w:rsid w:val="00A35075"/>
    <w:rsid w:val="00A433FE"/>
    <w:rsid w:val="00A43834"/>
    <w:rsid w:val="00A454C9"/>
    <w:rsid w:val="00A45550"/>
    <w:rsid w:val="00A472F8"/>
    <w:rsid w:val="00A474C5"/>
    <w:rsid w:val="00A50BCF"/>
    <w:rsid w:val="00A52217"/>
    <w:rsid w:val="00A53529"/>
    <w:rsid w:val="00A53B27"/>
    <w:rsid w:val="00A55AC8"/>
    <w:rsid w:val="00A56442"/>
    <w:rsid w:val="00A56868"/>
    <w:rsid w:val="00A57881"/>
    <w:rsid w:val="00A604B6"/>
    <w:rsid w:val="00A61B06"/>
    <w:rsid w:val="00A62B3F"/>
    <w:rsid w:val="00A64B79"/>
    <w:rsid w:val="00A655DA"/>
    <w:rsid w:val="00A711D9"/>
    <w:rsid w:val="00A71654"/>
    <w:rsid w:val="00A72C91"/>
    <w:rsid w:val="00A72E74"/>
    <w:rsid w:val="00A83DA7"/>
    <w:rsid w:val="00A840BD"/>
    <w:rsid w:val="00A85830"/>
    <w:rsid w:val="00A85BCC"/>
    <w:rsid w:val="00A9201D"/>
    <w:rsid w:val="00A947AC"/>
    <w:rsid w:val="00A94B16"/>
    <w:rsid w:val="00A94EAE"/>
    <w:rsid w:val="00AA622E"/>
    <w:rsid w:val="00AB217E"/>
    <w:rsid w:val="00AB3B51"/>
    <w:rsid w:val="00AB7260"/>
    <w:rsid w:val="00AC131A"/>
    <w:rsid w:val="00AC50DC"/>
    <w:rsid w:val="00AC52F3"/>
    <w:rsid w:val="00AC7CCF"/>
    <w:rsid w:val="00AD030A"/>
    <w:rsid w:val="00AD1F63"/>
    <w:rsid w:val="00AD2A32"/>
    <w:rsid w:val="00AE6498"/>
    <w:rsid w:val="00AF1E42"/>
    <w:rsid w:val="00AF1E7E"/>
    <w:rsid w:val="00AF2FBC"/>
    <w:rsid w:val="00AF57C9"/>
    <w:rsid w:val="00AF6470"/>
    <w:rsid w:val="00AF7553"/>
    <w:rsid w:val="00AF77BB"/>
    <w:rsid w:val="00AF7856"/>
    <w:rsid w:val="00B00C0A"/>
    <w:rsid w:val="00B021FF"/>
    <w:rsid w:val="00B05F28"/>
    <w:rsid w:val="00B06C00"/>
    <w:rsid w:val="00B105D3"/>
    <w:rsid w:val="00B11626"/>
    <w:rsid w:val="00B14CE9"/>
    <w:rsid w:val="00B22016"/>
    <w:rsid w:val="00B264D8"/>
    <w:rsid w:val="00B3003F"/>
    <w:rsid w:val="00B32D62"/>
    <w:rsid w:val="00B36BCE"/>
    <w:rsid w:val="00B37814"/>
    <w:rsid w:val="00B37D1B"/>
    <w:rsid w:val="00B403B4"/>
    <w:rsid w:val="00B40DE4"/>
    <w:rsid w:val="00B418AD"/>
    <w:rsid w:val="00B43831"/>
    <w:rsid w:val="00B44A16"/>
    <w:rsid w:val="00B4641A"/>
    <w:rsid w:val="00B5128B"/>
    <w:rsid w:val="00B525E3"/>
    <w:rsid w:val="00B5270F"/>
    <w:rsid w:val="00B52A79"/>
    <w:rsid w:val="00B552DC"/>
    <w:rsid w:val="00B55F7D"/>
    <w:rsid w:val="00B56649"/>
    <w:rsid w:val="00B56DEE"/>
    <w:rsid w:val="00B61F61"/>
    <w:rsid w:val="00B625B3"/>
    <w:rsid w:val="00B70FD2"/>
    <w:rsid w:val="00B7286C"/>
    <w:rsid w:val="00B74A11"/>
    <w:rsid w:val="00B7594E"/>
    <w:rsid w:val="00B76E8F"/>
    <w:rsid w:val="00B84048"/>
    <w:rsid w:val="00B84F10"/>
    <w:rsid w:val="00B859E4"/>
    <w:rsid w:val="00B910EA"/>
    <w:rsid w:val="00B91DCD"/>
    <w:rsid w:val="00B92857"/>
    <w:rsid w:val="00B94F1B"/>
    <w:rsid w:val="00BA2219"/>
    <w:rsid w:val="00BA6635"/>
    <w:rsid w:val="00BB1057"/>
    <w:rsid w:val="00BB1D39"/>
    <w:rsid w:val="00BB6FBA"/>
    <w:rsid w:val="00BC0912"/>
    <w:rsid w:val="00BC21D0"/>
    <w:rsid w:val="00BC386E"/>
    <w:rsid w:val="00BC45AC"/>
    <w:rsid w:val="00BC4A6D"/>
    <w:rsid w:val="00BD2756"/>
    <w:rsid w:val="00BD3C3E"/>
    <w:rsid w:val="00BD41FB"/>
    <w:rsid w:val="00BD54DB"/>
    <w:rsid w:val="00BD5525"/>
    <w:rsid w:val="00BD6DF8"/>
    <w:rsid w:val="00BE38FE"/>
    <w:rsid w:val="00BE3D0A"/>
    <w:rsid w:val="00BE619E"/>
    <w:rsid w:val="00BE62F0"/>
    <w:rsid w:val="00BF1CBF"/>
    <w:rsid w:val="00BF556C"/>
    <w:rsid w:val="00C00178"/>
    <w:rsid w:val="00C038F6"/>
    <w:rsid w:val="00C044D6"/>
    <w:rsid w:val="00C049CB"/>
    <w:rsid w:val="00C04C3F"/>
    <w:rsid w:val="00C070D9"/>
    <w:rsid w:val="00C10298"/>
    <w:rsid w:val="00C113C9"/>
    <w:rsid w:val="00C1668C"/>
    <w:rsid w:val="00C17016"/>
    <w:rsid w:val="00C2231D"/>
    <w:rsid w:val="00C235B1"/>
    <w:rsid w:val="00C23D44"/>
    <w:rsid w:val="00C25482"/>
    <w:rsid w:val="00C27234"/>
    <w:rsid w:val="00C31F0D"/>
    <w:rsid w:val="00C320CE"/>
    <w:rsid w:val="00C34381"/>
    <w:rsid w:val="00C344A7"/>
    <w:rsid w:val="00C35E96"/>
    <w:rsid w:val="00C3674C"/>
    <w:rsid w:val="00C369D3"/>
    <w:rsid w:val="00C36BF3"/>
    <w:rsid w:val="00C3774D"/>
    <w:rsid w:val="00C40964"/>
    <w:rsid w:val="00C420AD"/>
    <w:rsid w:val="00C421BD"/>
    <w:rsid w:val="00C42A67"/>
    <w:rsid w:val="00C4635E"/>
    <w:rsid w:val="00C4780A"/>
    <w:rsid w:val="00C509D3"/>
    <w:rsid w:val="00C51832"/>
    <w:rsid w:val="00C53781"/>
    <w:rsid w:val="00C54D24"/>
    <w:rsid w:val="00C551B1"/>
    <w:rsid w:val="00C61B2F"/>
    <w:rsid w:val="00C621BD"/>
    <w:rsid w:val="00C701F6"/>
    <w:rsid w:val="00C73966"/>
    <w:rsid w:val="00C74D1B"/>
    <w:rsid w:val="00C77B60"/>
    <w:rsid w:val="00C859C5"/>
    <w:rsid w:val="00C967D1"/>
    <w:rsid w:val="00C97206"/>
    <w:rsid w:val="00CA2380"/>
    <w:rsid w:val="00CA4248"/>
    <w:rsid w:val="00CA6CB3"/>
    <w:rsid w:val="00CB03BD"/>
    <w:rsid w:val="00CB2B6D"/>
    <w:rsid w:val="00CB37E6"/>
    <w:rsid w:val="00CB6B0A"/>
    <w:rsid w:val="00CC0903"/>
    <w:rsid w:val="00CC6A29"/>
    <w:rsid w:val="00CD0147"/>
    <w:rsid w:val="00CD313E"/>
    <w:rsid w:val="00CD59DE"/>
    <w:rsid w:val="00CD6CDB"/>
    <w:rsid w:val="00CD72DE"/>
    <w:rsid w:val="00CD7634"/>
    <w:rsid w:val="00CE459F"/>
    <w:rsid w:val="00CE6E2C"/>
    <w:rsid w:val="00CF65BC"/>
    <w:rsid w:val="00CF7C99"/>
    <w:rsid w:val="00D0024E"/>
    <w:rsid w:val="00D0078D"/>
    <w:rsid w:val="00D0095E"/>
    <w:rsid w:val="00D0541B"/>
    <w:rsid w:val="00D05A2D"/>
    <w:rsid w:val="00D1089D"/>
    <w:rsid w:val="00D11596"/>
    <w:rsid w:val="00D12716"/>
    <w:rsid w:val="00D1280B"/>
    <w:rsid w:val="00D13244"/>
    <w:rsid w:val="00D16F1B"/>
    <w:rsid w:val="00D20538"/>
    <w:rsid w:val="00D20726"/>
    <w:rsid w:val="00D30B53"/>
    <w:rsid w:val="00D3682D"/>
    <w:rsid w:val="00D416FF"/>
    <w:rsid w:val="00D4175C"/>
    <w:rsid w:val="00D4293E"/>
    <w:rsid w:val="00D43B6A"/>
    <w:rsid w:val="00D5517D"/>
    <w:rsid w:val="00D7103C"/>
    <w:rsid w:val="00D813F4"/>
    <w:rsid w:val="00D8140B"/>
    <w:rsid w:val="00D83152"/>
    <w:rsid w:val="00D86006"/>
    <w:rsid w:val="00D9145B"/>
    <w:rsid w:val="00D935A7"/>
    <w:rsid w:val="00D94045"/>
    <w:rsid w:val="00D94142"/>
    <w:rsid w:val="00D946C4"/>
    <w:rsid w:val="00D9532E"/>
    <w:rsid w:val="00D95355"/>
    <w:rsid w:val="00D96542"/>
    <w:rsid w:val="00DA28A9"/>
    <w:rsid w:val="00DA342B"/>
    <w:rsid w:val="00DA35ED"/>
    <w:rsid w:val="00DC0912"/>
    <w:rsid w:val="00DC3C39"/>
    <w:rsid w:val="00DC770D"/>
    <w:rsid w:val="00DD0A28"/>
    <w:rsid w:val="00DE0420"/>
    <w:rsid w:val="00DE24E1"/>
    <w:rsid w:val="00DE52D7"/>
    <w:rsid w:val="00DE60A0"/>
    <w:rsid w:val="00DF211F"/>
    <w:rsid w:val="00DF3C7E"/>
    <w:rsid w:val="00E011F8"/>
    <w:rsid w:val="00E01262"/>
    <w:rsid w:val="00E019A1"/>
    <w:rsid w:val="00E06D96"/>
    <w:rsid w:val="00E07250"/>
    <w:rsid w:val="00E112C5"/>
    <w:rsid w:val="00E11C14"/>
    <w:rsid w:val="00E1252D"/>
    <w:rsid w:val="00E13F10"/>
    <w:rsid w:val="00E13F53"/>
    <w:rsid w:val="00E1751B"/>
    <w:rsid w:val="00E2511F"/>
    <w:rsid w:val="00E258BB"/>
    <w:rsid w:val="00E352D7"/>
    <w:rsid w:val="00E356E1"/>
    <w:rsid w:val="00E3650F"/>
    <w:rsid w:val="00E40397"/>
    <w:rsid w:val="00E40B73"/>
    <w:rsid w:val="00E45D86"/>
    <w:rsid w:val="00E47CBE"/>
    <w:rsid w:val="00E5364F"/>
    <w:rsid w:val="00E553D6"/>
    <w:rsid w:val="00E579DF"/>
    <w:rsid w:val="00E610B5"/>
    <w:rsid w:val="00E630CA"/>
    <w:rsid w:val="00E64BCD"/>
    <w:rsid w:val="00E661F6"/>
    <w:rsid w:val="00E66D30"/>
    <w:rsid w:val="00E71AD6"/>
    <w:rsid w:val="00E71D67"/>
    <w:rsid w:val="00E7281D"/>
    <w:rsid w:val="00E72B7C"/>
    <w:rsid w:val="00E77E18"/>
    <w:rsid w:val="00E8039E"/>
    <w:rsid w:val="00E80BEF"/>
    <w:rsid w:val="00E81F05"/>
    <w:rsid w:val="00E96D55"/>
    <w:rsid w:val="00EA0808"/>
    <w:rsid w:val="00EA378C"/>
    <w:rsid w:val="00EA4C55"/>
    <w:rsid w:val="00EA5DAC"/>
    <w:rsid w:val="00EA6D55"/>
    <w:rsid w:val="00EA6FBF"/>
    <w:rsid w:val="00EA700B"/>
    <w:rsid w:val="00EA79EA"/>
    <w:rsid w:val="00EB3373"/>
    <w:rsid w:val="00EB51C7"/>
    <w:rsid w:val="00EC337D"/>
    <w:rsid w:val="00EC3CFB"/>
    <w:rsid w:val="00EC4A99"/>
    <w:rsid w:val="00EC5C1F"/>
    <w:rsid w:val="00EC6E63"/>
    <w:rsid w:val="00EC79DE"/>
    <w:rsid w:val="00EC7FC4"/>
    <w:rsid w:val="00ED0BFB"/>
    <w:rsid w:val="00ED29AC"/>
    <w:rsid w:val="00ED3A4E"/>
    <w:rsid w:val="00ED4E30"/>
    <w:rsid w:val="00ED5FFC"/>
    <w:rsid w:val="00EE052F"/>
    <w:rsid w:val="00EE09A6"/>
    <w:rsid w:val="00EE1F5A"/>
    <w:rsid w:val="00EE2207"/>
    <w:rsid w:val="00EE2B71"/>
    <w:rsid w:val="00EE4018"/>
    <w:rsid w:val="00EE49B0"/>
    <w:rsid w:val="00EE630C"/>
    <w:rsid w:val="00EE6FF7"/>
    <w:rsid w:val="00EE7577"/>
    <w:rsid w:val="00EF29B8"/>
    <w:rsid w:val="00EF38FF"/>
    <w:rsid w:val="00EF60A4"/>
    <w:rsid w:val="00F014FB"/>
    <w:rsid w:val="00F03564"/>
    <w:rsid w:val="00F06856"/>
    <w:rsid w:val="00F1176A"/>
    <w:rsid w:val="00F173F2"/>
    <w:rsid w:val="00F17D42"/>
    <w:rsid w:val="00F17D7F"/>
    <w:rsid w:val="00F24D3E"/>
    <w:rsid w:val="00F25163"/>
    <w:rsid w:val="00F271EF"/>
    <w:rsid w:val="00F30376"/>
    <w:rsid w:val="00F3162E"/>
    <w:rsid w:val="00F331FB"/>
    <w:rsid w:val="00F3328A"/>
    <w:rsid w:val="00F43AFC"/>
    <w:rsid w:val="00F46490"/>
    <w:rsid w:val="00F46609"/>
    <w:rsid w:val="00F47886"/>
    <w:rsid w:val="00F522C2"/>
    <w:rsid w:val="00F52EBC"/>
    <w:rsid w:val="00F53329"/>
    <w:rsid w:val="00F538D0"/>
    <w:rsid w:val="00F5472C"/>
    <w:rsid w:val="00F54AE7"/>
    <w:rsid w:val="00F60F75"/>
    <w:rsid w:val="00F664E1"/>
    <w:rsid w:val="00F703AA"/>
    <w:rsid w:val="00F71CD4"/>
    <w:rsid w:val="00F746D1"/>
    <w:rsid w:val="00F7519A"/>
    <w:rsid w:val="00F76AE8"/>
    <w:rsid w:val="00F77863"/>
    <w:rsid w:val="00F855BF"/>
    <w:rsid w:val="00F86312"/>
    <w:rsid w:val="00F87C2A"/>
    <w:rsid w:val="00F92ADF"/>
    <w:rsid w:val="00F94308"/>
    <w:rsid w:val="00F94B4B"/>
    <w:rsid w:val="00FA1141"/>
    <w:rsid w:val="00FA2530"/>
    <w:rsid w:val="00FB2C40"/>
    <w:rsid w:val="00FB441D"/>
    <w:rsid w:val="00FC1960"/>
    <w:rsid w:val="00FC3A4B"/>
    <w:rsid w:val="00FC4FC7"/>
    <w:rsid w:val="00FC70B7"/>
    <w:rsid w:val="00FD4420"/>
    <w:rsid w:val="00FD4FE1"/>
    <w:rsid w:val="00FD571C"/>
    <w:rsid w:val="00FE0BE1"/>
    <w:rsid w:val="00FE1FAF"/>
    <w:rsid w:val="00FE2046"/>
    <w:rsid w:val="00FE218A"/>
    <w:rsid w:val="00FE25C8"/>
    <w:rsid w:val="00FE3C94"/>
    <w:rsid w:val="00FE5069"/>
    <w:rsid w:val="00FE676C"/>
    <w:rsid w:val="00FE6DF4"/>
    <w:rsid w:val="00FE719A"/>
    <w:rsid w:val="00FF1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4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70947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433812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17</Pages>
  <Words>1582</Words>
  <Characters>9023</Characters>
  <Application>Microsoft Office Word</Application>
  <DocSecurity>0</DocSecurity>
  <Lines>75</Lines>
  <Paragraphs>21</Paragraphs>
  <ScaleCrop>false</ScaleCrop>
  <Company>HP</Company>
  <LinksUpToDate>false</LinksUpToDate>
  <CharactersWithSpaces>10584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36</cp:revision>
  <cp:lastPrinted>2024-10-23T06:55:00Z</cp:lastPrinted>
  <dcterms:created xsi:type="dcterms:W3CDTF">2024-08-07T05:04:00Z</dcterms:created>
  <dcterms:modified xsi:type="dcterms:W3CDTF">2025-01-06T03:56:00Z</dcterms:modified>
</cp:coreProperties>
</file>