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B74A11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 w:hint="eastAsia"/>
          <w:sz w:val="32"/>
          <w:szCs w:val="32"/>
        </w:rPr>
        <w:t>裡面的天地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9440CC">
        <w:rPr>
          <w:rFonts w:ascii="Times New Roman" w:eastAsia="王漢宗顏楷體繁" w:hAnsi="Times New Roman"/>
          <w:sz w:val="32"/>
          <w:szCs w:val="32"/>
        </w:rPr>
        <w:t>0</w:t>
      </w:r>
      <w:r w:rsidR="00322B0B">
        <w:rPr>
          <w:rFonts w:ascii="Times New Roman" w:eastAsia="王漢宗顏楷體繁" w:hAnsi="Times New Roman" w:hint="eastAsia"/>
          <w:sz w:val="32"/>
          <w:szCs w:val="32"/>
        </w:rPr>
        <w:t>8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>
        <w:rPr>
          <w:rFonts w:ascii="Times New Roman" w:eastAsia="王漢宗顏楷體繁" w:hAnsi="Times New Roman"/>
          <w:sz w:val="32"/>
          <w:szCs w:val="32"/>
        </w:rPr>
        <w:t>雅歌</w:t>
      </w:r>
      <w:r w:rsidR="00322B0B">
        <w:rPr>
          <w:rFonts w:ascii="Times New Roman" w:eastAsia="王漢宗顏楷體繁" w:hAnsi="Times New Roman" w:hint="eastAsia"/>
          <w:sz w:val="32"/>
          <w:szCs w:val="32"/>
        </w:rPr>
        <w:t>八</w:t>
      </w:r>
      <w:r>
        <w:rPr>
          <w:rFonts w:ascii="Times New Roman" w:eastAsia="王漢宗顏楷體繁" w:hAnsi="Times New Roman"/>
          <w:sz w:val="32"/>
          <w:szCs w:val="32"/>
        </w:rPr>
        <w:t>章</w:t>
      </w:r>
    </w:p>
    <w:p w:rsidR="00322B0B" w:rsidRDefault="00322B0B" w:rsidP="00E771EF">
      <w:pPr>
        <w:spacing w:afterLines="50" w:line="400" w:lineRule="exact"/>
        <w:ind w:firstLineChars="200" w:firstLine="480"/>
        <w:rPr>
          <w:rFonts w:ascii="標楷體" w:eastAsia="標楷體" w:hAnsi="標楷體"/>
          <w:szCs w:val="24"/>
        </w:rPr>
      </w:pPr>
      <w:r w:rsidRPr="00322B0B">
        <w:rPr>
          <w:rFonts w:ascii="標楷體" w:eastAsia="標楷體" w:hAnsi="標楷體" w:hint="eastAsia"/>
          <w:szCs w:val="24"/>
        </w:rPr>
        <w:t>巴不得你像我的兄弟，像吃我母親奶的兄弟；我在外頭遇見你就與你親嘴，誰也不輕看我。我必引導你，領你進我母親的家；我可以領受教訓，也就使你喝石榴汁釀的香酒。</w:t>
      </w:r>
      <w:r w:rsidR="00CD4AD0">
        <w:rPr>
          <w:rFonts w:ascii="標楷體" w:eastAsia="標楷體" w:hAnsi="標楷體" w:hint="eastAsia"/>
          <w:szCs w:val="24"/>
        </w:rPr>
        <w:t>祂</w:t>
      </w:r>
      <w:r w:rsidRPr="00322B0B">
        <w:rPr>
          <w:rFonts w:ascii="標楷體" w:eastAsia="標楷體" w:hAnsi="標楷體" w:hint="eastAsia"/>
          <w:szCs w:val="24"/>
        </w:rPr>
        <w:t>的左手必在我頭下；</w:t>
      </w:r>
      <w:r w:rsidR="00CD4AD0">
        <w:rPr>
          <w:rFonts w:ascii="標楷體" w:eastAsia="標楷體" w:hAnsi="標楷體" w:hint="eastAsia"/>
          <w:szCs w:val="24"/>
        </w:rPr>
        <w:t>祂</w:t>
      </w:r>
      <w:r w:rsidRPr="00322B0B">
        <w:rPr>
          <w:rFonts w:ascii="標楷體" w:eastAsia="標楷體" w:hAnsi="標楷體" w:hint="eastAsia"/>
          <w:szCs w:val="24"/>
        </w:rPr>
        <w:t>的右手必將我抱住。耶路撒冷的眾女子啊，我囑咐你們：不要驚動、不要叫醒我所親愛的，等</w:t>
      </w:r>
      <w:r w:rsidR="001220CC">
        <w:rPr>
          <w:rFonts w:ascii="標楷體" w:eastAsia="標楷體" w:hAnsi="標楷體" w:hint="eastAsia"/>
          <w:szCs w:val="24"/>
        </w:rPr>
        <w:t>她</w:t>
      </w:r>
      <w:r w:rsidRPr="00322B0B">
        <w:rPr>
          <w:rFonts w:ascii="標楷體" w:eastAsia="標楷體" w:hAnsi="標楷體" w:hint="eastAsia"/>
          <w:szCs w:val="24"/>
        </w:rPr>
        <w:t>自己情願。那靠着良人從曠野上來的是誰呢？我在蘋果樹下叫醒你。你母親在那裏為你劬勞；生養你的在那裏為你劬勞。</w:t>
      </w:r>
      <w:r>
        <w:rPr>
          <w:rFonts w:ascii="標楷體" w:eastAsia="標楷體" w:hAnsi="標楷體" w:hint="eastAsia"/>
          <w:szCs w:val="24"/>
        </w:rPr>
        <w:t>（</w:t>
      </w:r>
      <w:r w:rsidRPr="00322B0B">
        <w:rPr>
          <w:rFonts w:ascii="Times New Roman" w:eastAsia="華康細圓體" w:hAnsi="Times New Roman"/>
          <w:szCs w:val="24"/>
        </w:rPr>
        <w:t>歌八</w:t>
      </w:r>
      <w:r w:rsidRPr="00322B0B">
        <w:rPr>
          <w:rFonts w:ascii="Times New Roman" w:eastAsia="華康細圓體" w:hAnsi="Times New Roman"/>
          <w:szCs w:val="24"/>
        </w:rPr>
        <w:t>1~5</w:t>
      </w:r>
      <w:r>
        <w:rPr>
          <w:rFonts w:ascii="標楷體" w:eastAsia="標楷體" w:hAnsi="標楷體" w:hint="eastAsia"/>
          <w:szCs w:val="24"/>
        </w:rPr>
        <w:t>）</w:t>
      </w:r>
    </w:p>
    <w:p w:rsidR="00611AD5" w:rsidRDefault="00764851" w:rsidP="00E771EF">
      <w:pPr>
        <w:spacing w:afterLines="50" w:line="400" w:lineRule="exact"/>
        <w:ind w:firstLineChars="200" w:firstLine="480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新婦說：「</w:t>
      </w:r>
      <w:r w:rsidRPr="00322B0B">
        <w:rPr>
          <w:rFonts w:ascii="標楷體" w:eastAsia="標楷體" w:hAnsi="標楷體" w:hint="eastAsia"/>
          <w:szCs w:val="24"/>
        </w:rPr>
        <w:t>巴不得你像我的兄弟，像吃我母親奶的兄弟；我在外頭遇見你就與你親嘴，誰也不輕看我。</w:t>
      </w:r>
      <w:r>
        <w:rPr>
          <w:rFonts w:ascii="華康細圓體" w:eastAsia="華康細圓體" w:hAnsi="標楷體" w:hint="eastAsia"/>
          <w:szCs w:val="24"/>
        </w:rPr>
        <w:t>」新婦一直探索裡面的天地，一直竭力追求主，致力於與</w:t>
      </w:r>
      <w:r w:rsidR="00CD4AD0">
        <w:rPr>
          <w:rFonts w:ascii="華康細圓體" w:eastAsia="華康細圓體" w:hAnsi="標楷體" w:hint="eastAsia"/>
          <w:szCs w:val="24"/>
        </w:rPr>
        <w:t>良人</w:t>
      </w:r>
      <w:r>
        <w:rPr>
          <w:rFonts w:ascii="華康細圓體" w:eastAsia="華康細圓體" w:hAnsi="標楷體" w:hint="eastAsia"/>
          <w:szCs w:val="24"/>
        </w:rPr>
        <w:t>建立親密的關係，她從良人對她的戀慕得著完全的滿足，她的靈已經與</w:t>
      </w:r>
      <w:r w:rsidR="00CD4AD0">
        <w:rPr>
          <w:rFonts w:ascii="華康細圓體" w:eastAsia="華康細圓體" w:hAnsi="標楷體" w:hint="eastAsia"/>
          <w:szCs w:val="24"/>
        </w:rPr>
        <w:t>良人</w:t>
      </w:r>
      <w:r>
        <w:rPr>
          <w:rFonts w:ascii="華康細圓體" w:eastAsia="華康細圓體" w:hAnsi="標楷體" w:hint="eastAsia"/>
          <w:szCs w:val="24"/>
        </w:rPr>
        <w:t>完全聯合，她的感情、思想</w:t>
      </w:r>
      <w:r w:rsidR="00CD4AD0">
        <w:rPr>
          <w:rFonts w:ascii="華康細圓體" w:eastAsia="華康細圓體" w:hAnsi="標楷體" w:hint="eastAsia"/>
          <w:szCs w:val="24"/>
        </w:rPr>
        <w:t>等</w:t>
      </w:r>
      <w:r>
        <w:rPr>
          <w:rFonts w:ascii="華康細圓體" w:eastAsia="華康細圓體" w:hAnsi="標楷體" w:hint="eastAsia"/>
          <w:szCs w:val="24"/>
        </w:rPr>
        <w:t>各方面</w:t>
      </w:r>
      <w:r w:rsidR="00CD4AD0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藉著十字架的對付與聖靈不斷的更新變化，可能也差不多趨近完全，有耶穌長成的身量了，可是她覺得</w:t>
      </w:r>
      <w:r w:rsidR="001C26C8">
        <w:rPr>
          <w:rFonts w:ascii="華康細圓體" w:eastAsia="華康細圓體" w:hAnsi="標楷體" w:hint="eastAsia"/>
          <w:szCs w:val="24"/>
        </w:rPr>
        <w:t>自己</w:t>
      </w:r>
      <w:r>
        <w:rPr>
          <w:rFonts w:ascii="華康細圓體" w:eastAsia="華康細圓體" w:hAnsi="標楷體" w:hint="eastAsia"/>
          <w:szCs w:val="24"/>
        </w:rPr>
        <w:t>還不夠完全，與主完全聯結的境界尚未完滿地彰顯──因為還有肉身的攔阻</w:t>
      </w:r>
      <w:r w:rsidR="00CD4AD0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哦！她極其渴望也期待著肉身的阻隔被除去，好得著完完全全的釋放，再沒有什麼攔阻她與良人完全的聯結。她似乎感覺到當她還</w:t>
      </w:r>
      <w:r w:rsidR="00CD4AD0">
        <w:rPr>
          <w:rFonts w:ascii="華康細圓體" w:eastAsia="華康細圓體" w:hAnsi="標楷體" w:hint="eastAsia"/>
          <w:szCs w:val="24"/>
        </w:rPr>
        <w:t>在</w:t>
      </w:r>
      <w:r>
        <w:rPr>
          <w:rFonts w:ascii="華康細圓體" w:eastAsia="華康細圓體" w:hAnsi="標楷體" w:hint="eastAsia"/>
          <w:szCs w:val="24"/>
        </w:rPr>
        <w:t>肉身之內時，無法向良人表達完全的愛，所以她切切盼望良人</w:t>
      </w:r>
      <w:r w:rsidR="004B39D0">
        <w:rPr>
          <w:rFonts w:ascii="華康細圓體" w:eastAsia="華康細圓體" w:hAnsi="標楷體" w:hint="eastAsia"/>
          <w:szCs w:val="24"/>
        </w:rPr>
        <w:t>再</w:t>
      </w:r>
      <w:r>
        <w:rPr>
          <w:rFonts w:ascii="華康細圓體" w:eastAsia="華康細圓體" w:hAnsi="標楷體" w:hint="eastAsia"/>
          <w:szCs w:val="24"/>
        </w:rPr>
        <w:t>來，好得著一個榮耀的身體。我們看保羅的話就會更明白：</w:t>
      </w:r>
    </w:p>
    <w:p w:rsidR="00611AD5" w:rsidRDefault="00611AD5" w:rsidP="00E771EF">
      <w:pPr>
        <w:spacing w:afterLines="50" w:line="400" w:lineRule="exact"/>
        <w:ind w:firstLineChars="200" w:firstLine="480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Pr="00611AD5">
        <w:rPr>
          <w:rFonts w:ascii="標楷體" w:eastAsia="標楷體" w:hAnsi="標楷體" w:hint="eastAsia"/>
          <w:szCs w:val="24"/>
        </w:rPr>
        <w:t>受造之物切望等候神的眾子顯出來。因為受造之物服在虛空之下，不是自己願意，乃是因那叫他如此的。但受造之物仍然指望脫離敗壞的轄制，得享神兒女自由的榮耀。我們知道，一切受造之物一同歎息</w:t>
      </w:r>
      <w:r w:rsidR="00CD4AD0">
        <w:rPr>
          <w:rFonts w:ascii="標楷體" w:eastAsia="標楷體" w:hAnsi="標楷體" w:hint="eastAsia"/>
          <w:szCs w:val="24"/>
        </w:rPr>
        <w:t>、</w:t>
      </w:r>
      <w:r w:rsidRPr="00611AD5">
        <w:rPr>
          <w:rFonts w:ascii="標楷體" w:eastAsia="標楷體" w:hAnsi="標楷體" w:hint="eastAsia"/>
          <w:szCs w:val="24"/>
        </w:rPr>
        <w:t>勞苦，直到如今。不但如此，就是我們這有</w:t>
      </w:r>
      <w:r w:rsidRPr="00611AD5">
        <w:rPr>
          <w:rFonts w:ascii="標楷體" w:eastAsia="標楷體" w:hAnsi="標楷體" w:hint="eastAsia"/>
          <w:szCs w:val="24"/>
        </w:rPr>
        <w:lastRenderedPageBreak/>
        <w:t>聖靈初結果子的，也是自己心裏歎息，等候得</w:t>
      </w:r>
      <w:r w:rsidRPr="00611AD5">
        <w:rPr>
          <w:rFonts w:ascii="標楷體" w:eastAsia="標楷體" w:hAnsi="標楷體" w:cs="細明體" w:hint="eastAsia"/>
          <w:szCs w:val="24"/>
        </w:rPr>
        <w:t>着</w:t>
      </w:r>
      <w:r w:rsidRPr="00611AD5">
        <w:rPr>
          <w:rFonts w:ascii="標楷體" w:eastAsia="標楷體" w:hAnsi="標楷體" w:cs="華康細圓體" w:hint="eastAsia"/>
          <w:szCs w:val="24"/>
        </w:rPr>
        <w:t>兒子的名分，乃是我們的身體得贖。</w:t>
      </w:r>
      <w:r w:rsidRPr="00611AD5">
        <w:rPr>
          <w:rFonts w:ascii="標楷體" w:eastAsia="標楷體" w:hAnsi="標楷體" w:hint="eastAsia"/>
          <w:szCs w:val="24"/>
        </w:rPr>
        <w:t>我們得救是在乎盼望；只是所見的盼望不是盼望，誰還盼望他所見的呢？但我們若盼望那所不見的，就必忍耐等候</w:t>
      </w:r>
      <w:r w:rsidRPr="00611AD5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」（羅八</w:t>
      </w:r>
      <w:r w:rsidRPr="00611AD5">
        <w:rPr>
          <w:rFonts w:ascii="Times New Roman" w:eastAsia="華康細圓體" w:hAnsi="Times New Roman"/>
          <w:szCs w:val="24"/>
        </w:rPr>
        <w:t>19~25</w:t>
      </w:r>
      <w:r>
        <w:rPr>
          <w:rFonts w:ascii="華康細圓體" w:eastAsia="華康細圓體" w:hAnsi="標楷體" w:hint="eastAsia"/>
          <w:szCs w:val="24"/>
        </w:rPr>
        <w:t>）</w:t>
      </w:r>
    </w:p>
    <w:p w:rsidR="00611AD5" w:rsidRDefault="00611AD5" w:rsidP="00E771EF">
      <w:pPr>
        <w:spacing w:afterLines="50" w:line="400" w:lineRule="exact"/>
        <w:ind w:firstLineChars="200" w:firstLine="480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保羅已經得著榮耀</w:t>
      </w:r>
      <w:r w:rsidR="00CD4AD0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豐盛的生命，但他仍然歎息，切慕得著兒子的名分。我們</w:t>
      </w:r>
      <w:r w:rsidR="00CD4AD0">
        <w:rPr>
          <w:rFonts w:ascii="華康細圓體" w:eastAsia="華康細圓體" w:hAnsi="標楷體" w:hint="eastAsia"/>
          <w:szCs w:val="24"/>
        </w:rPr>
        <w:t>也一樣</w:t>
      </w:r>
      <w:r>
        <w:rPr>
          <w:rFonts w:ascii="華康細圓體" w:eastAsia="華康細圓體" w:hAnsi="標楷體" w:hint="eastAsia"/>
          <w:szCs w:val="24"/>
        </w:rPr>
        <w:t>還未得著</w:t>
      </w:r>
      <w:r w:rsidR="001C26C8">
        <w:rPr>
          <w:rFonts w:ascii="華康細圓體" w:eastAsia="華康細圓體" w:hAnsi="標楷體" w:hint="eastAsia"/>
          <w:szCs w:val="24"/>
        </w:rPr>
        <w:t>兒子的名分</w:t>
      </w:r>
      <w:r>
        <w:rPr>
          <w:rFonts w:ascii="華康細圓體" w:eastAsia="華康細圓體" w:hAnsi="標楷體" w:hint="eastAsia"/>
          <w:szCs w:val="24"/>
        </w:rPr>
        <w:t>，直等到主再來，我們才</w:t>
      </w:r>
      <w:r w:rsidR="00CD4AD0">
        <w:rPr>
          <w:rFonts w:ascii="華康細圓體" w:eastAsia="華康細圓體" w:hAnsi="標楷體" w:hint="eastAsia"/>
          <w:szCs w:val="24"/>
        </w:rPr>
        <w:t>能</w:t>
      </w:r>
      <w:r>
        <w:rPr>
          <w:rFonts w:ascii="華康細圓體" w:eastAsia="華康細圓體" w:hAnsi="標楷體" w:hint="eastAsia"/>
          <w:szCs w:val="24"/>
        </w:rPr>
        <w:t>得著榮耀的身體與耶穌榮耀的形狀相似。這就是這位新婦所渴想的，也是我們想要得著的。我們活在地上會疲倦</w:t>
      </w:r>
      <w:r w:rsidR="00764851">
        <w:rPr>
          <w:rFonts w:ascii="華康細圓體" w:eastAsia="華康細圓體" w:hAnsi="標楷體" w:hint="eastAsia"/>
          <w:szCs w:val="24"/>
        </w:rPr>
        <w:t>、</w:t>
      </w:r>
      <w:r>
        <w:rPr>
          <w:rFonts w:ascii="華康細圓體" w:eastAsia="華康細圓體" w:hAnsi="標楷體" w:hint="eastAsia"/>
          <w:szCs w:val="24"/>
        </w:rPr>
        <w:t>會生病，影響我們的</w:t>
      </w:r>
      <w:r w:rsidR="00CD4AD0">
        <w:rPr>
          <w:rFonts w:ascii="華康細圓體" w:eastAsia="華康細圓體" w:hAnsi="標楷體" w:hint="eastAsia"/>
          <w:szCs w:val="24"/>
        </w:rPr>
        <w:t>事</w:t>
      </w:r>
      <w:r>
        <w:rPr>
          <w:rFonts w:ascii="華康細圓體" w:eastAsia="華康細圓體" w:hAnsi="標楷體" w:hint="eastAsia"/>
          <w:szCs w:val="24"/>
        </w:rPr>
        <w:t>奉。那日我們得著榮耀的身體，可以從事更高的事奉。</w:t>
      </w:r>
    </w:p>
    <w:p w:rsidR="00A71031" w:rsidRDefault="00611AD5" w:rsidP="00E771EF">
      <w:pPr>
        <w:spacing w:afterLines="50" w:line="400" w:lineRule="exact"/>
        <w:ind w:firstLineChars="200" w:firstLine="480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為何雅歌八章</w:t>
      </w:r>
      <w:r w:rsidRPr="00611AD5">
        <w:rPr>
          <w:rFonts w:ascii="Times New Roman" w:eastAsia="華康細圓體" w:hAnsi="Times New Roman"/>
          <w:szCs w:val="24"/>
        </w:rPr>
        <w:t>1</w:t>
      </w:r>
      <w:r>
        <w:rPr>
          <w:rFonts w:ascii="華康細圓體" w:eastAsia="華康細圓體" w:hAnsi="標楷體" w:hint="eastAsia"/>
          <w:szCs w:val="24"/>
        </w:rPr>
        <w:t>節</w:t>
      </w:r>
      <w:r w:rsidR="00CD4AD0">
        <w:rPr>
          <w:rFonts w:ascii="華康細圓體" w:eastAsia="華康細圓體" w:hAnsi="標楷體" w:hint="eastAsia"/>
          <w:szCs w:val="24"/>
        </w:rPr>
        <w:t>提</w:t>
      </w:r>
      <w:r>
        <w:rPr>
          <w:rFonts w:ascii="華康細圓體" w:eastAsia="華康細圓體" w:hAnsi="標楷體" w:hint="eastAsia"/>
          <w:szCs w:val="24"/>
        </w:rPr>
        <w:t>到「</w:t>
      </w:r>
      <w:r w:rsidR="00CD4AD0" w:rsidRPr="00CD4AD0">
        <w:rPr>
          <w:rFonts w:ascii="標楷體" w:eastAsia="標楷體" w:hAnsi="標楷體" w:hint="eastAsia"/>
          <w:szCs w:val="24"/>
        </w:rPr>
        <w:t>我在外頭遇見你就</w:t>
      </w:r>
      <w:r w:rsidRPr="00CD4AD0">
        <w:rPr>
          <w:rFonts w:ascii="標楷體" w:eastAsia="標楷體" w:hAnsi="標楷體" w:hint="eastAsia"/>
          <w:szCs w:val="24"/>
        </w:rPr>
        <w:t>與你親嘴</w:t>
      </w:r>
      <w:r>
        <w:rPr>
          <w:rFonts w:ascii="華康細圓體" w:eastAsia="華康細圓體" w:hAnsi="標楷體" w:hint="eastAsia"/>
          <w:szCs w:val="24"/>
        </w:rPr>
        <w:t>」呢？舊約時代</w:t>
      </w:r>
      <w:r w:rsidR="00CD4AD0">
        <w:rPr>
          <w:rFonts w:ascii="華康細圓體" w:eastAsia="華康細圓體" w:hAnsi="標楷體" w:hint="eastAsia"/>
          <w:szCs w:val="24"/>
        </w:rPr>
        <w:t>的</w:t>
      </w:r>
      <w:r>
        <w:rPr>
          <w:rFonts w:ascii="華康細圓體" w:eastAsia="華康細圓體" w:hAnsi="標楷體" w:hint="eastAsia"/>
          <w:szCs w:val="24"/>
        </w:rPr>
        <w:t>猶太人有一個規矩，只有自己的家人──有血統關係的親人──</w:t>
      </w:r>
      <w:r w:rsidR="00CD4AD0">
        <w:rPr>
          <w:rFonts w:ascii="華康細圓體" w:eastAsia="華康細圓體" w:hAnsi="標楷體"/>
          <w:szCs w:val="24"/>
        </w:rPr>
        <w:t>才能公開親嘴，連夫妻都不能，免得被人輕看。新婦與</w:t>
      </w:r>
      <w:r>
        <w:rPr>
          <w:rFonts w:ascii="華康細圓體" w:eastAsia="華康細圓體" w:hAnsi="標楷體"/>
          <w:szCs w:val="24"/>
        </w:rPr>
        <w:t>耶穌的關係已經極其親密，但還不算完全</w:t>
      </w:r>
      <w:r w:rsidR="00CD4AD0">
        <w:rPr>
          <w:rFonts w:ascii="華康細圓體" w:eastAsia="華康細圓體" w:hAnsi="標楷體"/>
          <w:szCs w:val="24"/>
        </w:rPr>
        <w:t>。</w:t>
      </w:r>
      <w:r>
        <w:rPr>
          <w:rFonts w:ascii="華康細圓體" w:eastAsia="華康細圓體" w:hAnsi="標楷體"/>
          <w:szCs w:val="24"/>
        </w:rPr>
        <w:t>耶穌已得著兒子的名分，</w:t>
      </w:r>
      <w:r w:rsidR="00CD4AD0">
        <w:rPr>
          <w:rFonts w:ascii="華康細圓體" w:eastAsia="華康細圓體" w:hAnsi="標楷體"/>
          <w:szCs w:val="24"/>
        </w:rPr>
        <w:t>有榮耀的身體，</w:t>
      </w:r>
      <w:r>
        <w:rPr>
          <w:rFonts w:ascii="華康細圓體" w:eastAsia="華康細圓體" w:hAnsi="標楷體"/>
          <w:szCs w:val="24"/>
        </w:rPr>
        <w:t>她還沒有</w:t>
      </w:r>
      <w:r w:rsidR="00CD4AD0">
        <w:rPr>
          <w:rFonts w:ascii="華康細圓體" w:eastAsia="華康細圓體" w:hAnsi="標楷體"/>
          <w:szCs w:val="24"/>
        </w:rPr>
        <w:t>得著</w:t>
      </w:r>
      <w:r>
        <w:rPr>
          <w:rFonts w:ascii="華康細圓體" w:eastAsia="華康細圓體" w:hAnsi="標楷體"/>
          <w:szCs w:val="24"/>
        </w:rPr>
        <w:t>，所以還不是家裡的人</w:t>
      </w:r>
      <w:r w:rsidR="00CD4AD0">
        <w:rPr>
          <w:rFonts w:ascii="華康細圓體" w:eastAsia="華康細圓體" w:hAnsi="標楷體"/>
          <w:szCs w:val="24"/>
        </w:rPr>
        <w:t>。</w:t>
      </w:r>
      <w:r>
        <w:rPr>
          <w:rFonts w:ascii="華康細圓體" w:eastAsia="華康細圓體" w:hAnsi="標楷體"/>
          <w:szCs w:val="24"/>
        </w:rPr>
        <w:t>得救的人已有進入神家中的地位</w:t>
      </w:r>
      <w:r w:rsidR="00CD4AD0">
        <w:rPr>
          <w:rFonts w:ascii="華康細圓體" w:eastAsia="華康細圓體" w:hAnsi="標楷體" w:hint="eastAsia"/>
          <w:szCs w:val="24"/>
        </w:rPr>
        <w:t>（參</w:t>
      </w:r>
      <w:r>
        <w:rPr>
          <w:rFonts w:ascii="華康細圓體" w:eastAsia="華康細圓體" w:hAnsi="標楷體"/>
          <w:szCs w:val="24"/>
        </w:rPr>
        <w:t>弗二</w:t>
      </w:r>
      <w:r w:rsidRPr="00611AD5">
        <w:rPr>
          <w:rFonts w:ascii="Times New Roman" w:eastAsia="華康細圓體" w:hAnsi="Times New Roman"/>
          <w:szCs w:val="24"/>
        </w:rPr>
        <w:t>19</w:t>
      </w:r>
      <w:r w:rsidR="00CD4AD0">
        <w:rPr>
          <w:rFonts w:ascii="Times New Roman" w:eastAsia="華康細圓體" w:hAnsi="Times New Roman"/>
          <w:szCs w:val="24"/>
        </w:rPr>
        <w:t>）</w:t>
      </w:r>
      <w:r>
        <w:rPr>
          <w:rFonts w:ascii="華康細圓體" w:eastAsia="華康細圓體" w:hAnsi="標楷體" w:hint="eastAsia"/>
          <w:szCs w:val="24"/>
        </w:rPr>
        <w:t>，但還沒有進入完全的實際</w:t>
      </w:r>
      <w:r>
        <w:rPr>
          <w:rFonts w:ascii="華康細圓體" w:eastAsia="華康細圓體" w:hAnsi="標楷體"/>
          <w:szCs w:val="24"/>
        </w:rPr>
        <w:t>。因此她極其渴盼</w:t>
      </w:r>
      <w:r w:rsidR="005A2690">
        <w:rPr>
          <w:rFonts w:ascii="華康細圓體" w:eastAsia="華康細圓體" w:hAnsi="標楷體"/>
          <w:szCs w:val="24"/>
        </w:rPr>
        <w:t>脫離身體的限制，得著與耶穌相似的榮耀身體</w:t>
      </w:r>
      <w:r w:rsidR="00CD4AD0">
        <w:rPr>
          <w:rFonts w:ascii="華康細圓體" w:eastAsia="華康細圓體" w:hAnsi="標楷體"/>
          <w:szCs w:val="24"/>
        </w:rPr>
        <w:t>，</w:t>
      </w:r>
      <w:r w:rsidR="005A2690">
        <w:rPr>
          <w:rFonts w:ascii="華康細圓體" w:eastAsia="華康細圓體" w:hAnsi="標楷體"/>
          <w:szCs w:val="24"/>
        </w:rPr>
        <w:t>得以進入比今天在地上</w:t>
      </w:r>
      <w:r w:rsidR="001C26C8">
        <w:rPr>
          <w:rFonts w:ascii="華康細圓體" w:eastAsia="華康細圓體" w:hAnsi="標楷體" w:hint="eastAsia"/>
          <w:szCs w:val="24"/>
        </w:rPr>
        <w:t>與主</w:t>
      </w:r>
      <w:r w:rsidR="005A2690">
        <w:rPr>
          <w:rFonts w:ascii="華康細圓體" w:eastAsia="華康細圓體" w:hAnsi="標楷體"/>
          <w:szCs w:val="24"/>
        </w:rPr>
        <w:t>更親密的聯合。</w:t>
      </w:r>
    </w:p>
    <w:p w:rsidR="00A71031" w:rsidRDefault="00CD4AD0" w:rsidP="00E771EF">
      <w:pPr>
        <w:spacing w:afterLines="50" w:line="400" w:lineRule="exact"/>
        <w:ind w:firstLineChars="200" w:firstLine="480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/>
          <w:szCs w:val="24"/>
        </w:rPr>
        <w:t>佳偶</w:t>
      </w:r>
      <w:r w:rsidR="005A2690">
        <w:rPr>
          <w:rFonts w:ascii="華康細圓體" w:eastAsia="華康細圓體" w:hAnsi="標楷體"/>
          <w:szCs w:val="24"/>
        </w:rPr>
        <w:t>當初開始追求</w:t>
      </w:r>
      <w:r w:rsidR="00EB6A48">
        <w:rPr>
          <w:rFonts w:ascii="華康細圓體" w:eastAsia="華康細圓體" w:hAnsi="標楷體" w:hint="eastAsia"/>
          <w:szCs w:val="24"/>
        </w:rPr>
        <w:t>主</w:t>
      </w:r>
      <w:r w:rsidR="005A2690">
        <w:rPr>
          <w:rFonts w:ascii="華康細圓體" w:eastAsia="華康細圓體" w:hAnsi="標楷體"/>
          <w:szCs w:val="24"/>
        </w:rPr>
        <w:t>時，她禱告說：</w:t>
      </w:r>
      <w:r w:rsidR="005A2690">
        <w:rPr>
          <w:rFonts w:ascii="華康細圓體" w:eastAsia="華康細圓體" w:hAnsi="標楷體" w:hint="eastAsia"/>
          <w:szCs w:val="24"/>
        </w:rPr>
        <w:t>「願祂用口與我親嘴」，</w:t>
      </w:r>
      <w:r>
        <w:rPr>
          <w:rFonts w:ascii="華康細圓體" w:eastAsia="華康細圓體" w:hAnsi="標楷體" w:hint="eastAsia"/>
          <w:szCs w:val="24"/>
        </w:rPr>
        <w:t>她</w:t>
      </w:r>
      <w:r w:rsidR="005A2690">
        <w:rPr>
          <w:rFonts w:ascii="華康細圓體" w:eastAsia="華康細圓體" w:hAnsi="標楷體" w:hint="eastAsia"/>
          <w:szCs w:val="24"/>
        </w:rPr>
        <w:t>十分想得著</w:t>
      </w:r>
      <w:r>
        <w:rPr>
          <w:rFonts w:ascii="華康細圓體" w:eastAsia="華康細圓體" w:hAnsi="標楷體" w:hint="eastAsia"/>
          <w:szCs w:val="24"/>
        </w:rPr>
        <w:t>良人</w:t>
      </w:r>
      <w:r w:rsidR="005A2690">
        <w:rPr>
          <w:rFonts w:ascii="華康細圓體" w:eastAsia="華康細圓體" w:hAnsi="標楷體" w:hint="eastAsia"/>
          <w:szCs w:val="24"/>
        </w:rPr>
        <w:t>的愛</w:t>
      </w:r>
      <w:r>
        <w:rPr>
          <w:rFonts w:ascii="華康細圓體" w:eastAsia="華康細圓體" w:hAnsi="標楷體" w:hint="eastAsia"/>
          <w:szCs w:val="24"/>
        </w:rPr>
        <w:t>；</w:t>
      </w:r>
      <w:r w:rsidR="005A2690">
        <w:rPr>
          <w:rFonts w:ascii="華康細圓體" w:eastAsia="華康細圓體" w:hAnsi="標楷體" w:hint="eastAsia"/>
          <w:szCs w:val="24"/>
        </w:rPr>
        <w:t>如今她很想主動去親良人的嘴，盼望向良人示愛，叫良人的心得著滿足</w:t>
      </w:r>
      <w:r>
        <w:rPr>
          <w:rFonts w:ascii="華康細圓體" w:eastAsia="華康細圓體" w:hAnsi="標楷體" w:hint="eastAsia"/>
          <w:szCs w:val="24"/>
        </w:rPr>
        <w:t>。</w:t>
      </w:r>
      <w:r w:rsidR="005A2690">
        <w:rPr>
          <w:rFonts w:ascii="華康細圓體" w:eastAsia="華康細圓體" w:hAnsi="標楷體" w:hint="eastAsia"/>
          <w:szCs w:val="24"/>
        </w:rPr>
        <w:t>那日新婦要引導良人進入母親的家，母親的家指聖城新耶路撒冷（參加四</w:t>
      </w:r>
      <w:r w:rsidR="005A2690" w:rsidRPr="005A2690">
        <w:rPr>
          <w:rFonts w:ascii="Times New Roman" w:eastAsia="華康細圓體" w:hAnsi="Times New Roman"/>
          <w:szCs w:val="24"/>
        </w:rPr>
        <w:t>26</w:t>
      </w:r>
      <w:r w:rsidR="005A2690">
        <w:rPr>
          <w:rFonts w:ascii="華康細圓體" w:eastAsia="華康細圓體" w:hAnsi="標楷體" w:hint="eastAsia"/>
          <w:szCs w:val="24"/>
        </w:rPr>
        <w:t>）。她與主同住於聖城新耶路撒冷時，仍然要受教於主的腳前，領受</w:t>
      </w:r>
      <w:r>
        <w:rPr>
          <w:rFonts w:ascii="華康細圓體" w:eastAsia="華康細圓體" w:hAnsi="標楷體" w:hint="eastAsia"/>
          <w:szCs w:val="24"/>
        </w:rPr>
        <w:t>主的</w:t>
      </w:r>
      <w:r w:rsidR="005A2690">
        <w:rPr>
          <w:rFonts w:ascii="華康細圓體" w:eastAsia="華康細圓體" w:hAnsi="標楷體" w:hint="eastAsia"/>
          <w:szCs w:val="24"/>
        </w:rPr>
        <w:t>教訓，繼續長進。今</w:t>
      </w:r>
      <w:r>
        <w:rPr>
          <w:rFonts w:ascii="華康細圓體" w:eastAsia="華康細圓體" w:hAnsi="標楷體" w:hint="eastAsia"/>
          <w:szCs w:val="24"/>
        </w:rPr>
        <w:t>日她</w:t>
      </w:r>
      <w:r w:rsidR="005A2690">
        <w:rPr>
          <w:rFonts w:ascii="華康細圓體" w:eastAsia="華康細圓體" w:hAnsi="標楷體" w:hint="eastAsia"/>
          <w:szCs w:val="24"/>
        </w:rPr>
        <w:t>所結的果子，在那日要釀成香酒給</w:t>
      </w:r>
      <w:r>
        <w:rPr>
          <w:rFonts w:ascii="華康細圓體" w:eastAsia="華康細圓體" w:hAnsi="標楷體" w:hint="eastAsia"/>
          <w:szCs w:val="24"/>
        </w:rPr>
        <w:t>良</w:t>
      </w:r>
      <w:r w:rsidR="005A2690">
        <w:rPr>
          <w:rFonts w:ascii="華康細圓體" w:eastAsia="華康細圓體" w:hAnsi="標楷體" w:hint="eastAsia"/>
          <w:szCs w:val="24"/>
        </w:rPr>
        <w:t>人享用。石</w:t>
      </w:r>
      <w:r w:rsidR="005A2690">
        <w:rPr>
          <w:rFonts w:ascii="華康細圓體" w:eastAsia="華康細圓體" w:hAnsi="標楷體" w:hint="eastAsia"/>
          <w:szCs w:val="24"/>
        </w:rPr>
        <w:lastRenderedPageBreak/>
        <w:t>榴汁釀的</w:t>
      </w:r>
      <w:r w:rsidR="004B39D0">
        <w:rPr>
          <w:rFonts w:ascii="華康細圓體" w:eastAsia="華康細圓體" w:hAnsi="標楷體" w:hint="eastAsia"/>
          <w:szCs w:val="24"/>
        </w:rPr>
        <w:t>香</w:t>
      </w:r>
      <w:r w:rsidR="005A2690">
        <w:rPr>
          <w:rFonts w:ascii="華康細圓體" w:eastAsia="華康細圓體" w:hAnsi="標楷體" w:hint="eastAsia"/>
          <w:szCs w:val="24"/>
        </w:rPr>
        <w:t>酒</w:t>
      </w:r>
      <w:r w:rsidR="004B39D0">
        <w:rPr>
          <w:rFonts w:ascii="華康細圓體" w:eastAsia="華康細圓體" w:hAnsi="標楷體" w:hint="eastAsia"/>
          <w:szCs w:val="24"/>
        </w:rPr>
        <w:t>，是一種調和的酒，</w:t>
      </w:r>
      <w:r w:rsidR="005A2690">
        <w:rPr>
          <w:rFonts w:ascii="華康細圓體" w:eastAsia="華康細圓體" w:hAnsi="標楷體" w:hint="eastAsia"/>
          <w:szCs w:val="24"/>
        </w:rPr>
        <w:t>比較貴重</w:t>
      </w:r>
      <w:r w:rsidR="00764851">
        <w:rPr>
          <w:rFonts w:ascii="華康細圓體" w:eastAsia="華康細圓體" w:hAnsi="標楷體" w:hint="eastAsia"/>
          <w:szCs w:val="24"/>
        </w:rPr>
        <w:t>、</w:t>
      </w:r>
      <w:r w:rsidR="005A2690">
        <w:rPr>
          <w:rFonts w:ascii="華康細圓體" w:eastAsia="華康細圓體" w:hAnsi="標楷體" w:hint="eastAsia"/>
          <w:szCs w:val="24"/>
        </w:rPr>
        <w:t>比較好喝，新婦切慕在那日能如此獻上完全的愛</w:t>
      </w:r>
      <w:r w:rsidR="00A71031">
        <w:rPr>
          <w:rFonts w:ascii="華康細圓體" w:eastAsia="華康細圓體" w:hAnsi="標楷體" w:hint="eastAsia"/>
          <w:szCs w:val="24"/>
        </w:rPr>
        <w:t>給良人，像石榴汁釀的酒那般香醇，叫</w:t>
      </w:r>
      <w:r>
        <w:rPr>
          <w:rFonts w:ascii="華康細圓體" w:eastAsia="華康細圓體" w:hAnsi="標楷體" w:hint="eastAsia"/>
          <w:szCs w:val="24"/>
        </w:rPr>
        <w:t>天上</w:t>
      </w:r>
      <w:r w:rsidR="00A71031">
        <w:rPr>
          <w:rFonts w:ascii="華康細圓體" w:eastAsia="華康細圓體" w:hAnsi="標楷體" w:hint="eastAsia"/>
          <w:szCs w:val="24"/>
        </w:rPr>
        <w:t>新郎滿有享受。</w:t>
      </w:r>
    </w:p>
    <w:p w:rsidR="00A71031" w:rsidRDefault="00A71031" w:rsidP="00E771EF">
      <w:pPr>
        <w:spacing w:afterLines="50" w:line="400" w:lineRule="exact"/>
        <w:ind w:firstLineChars="200" w:firstLine="480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那日新婦所有的一切都要獻給天上新郎，一切都是為著讓天上新郎歡喜快樂。那日新婦要與新郎擁抱，新婦說：「</w:t>
      </w:r>
      <w:r w:rsidRPr="00A71031">
        <w:rPr>
          <w:rFonts w:ascii="標楷體" w:eastAsia="標楷體" w:hAnsi="標楷體" w:hint="eastAsia"/>
          <w:szCs w:val="24"/>
        </w:rPr>
        <w:t>祂的左手必在我頭下，祂的右手必將我抱住</w:t>
      </w:r>
      <w:r>
        <w:rPr>
          <w:rFonts w:ascii="華康細圓體" w:eastAsia="華康細圓體" w:hAnsi="標楷體" w:hint="eastAsia"/>
          <w:szCs w:val="24"/>
        </w:rPr>
        <w:t>。」這是二人擁抱的親密姿勢</w:t>
      </w:r>
      <w:r w:rsidR="00CD4AD0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換句話說新婦在聖城新耶路撒冷裡，能永遠與主有最親密的聯合。在雅歌二章</w:t>
      </w:r>
      <w:r w:rsidRPr="00A71031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標楷體" w:hint="eastAsia"/>
          <w:szCs w:val="24"/>
        </w:rPr>
        <w:t>節她曾說：「</w:t>
      </w:r>
      <w:r w:rsidRPr="00A71031">
        <w:rPr>
          <w:rFonts w:ascii="標楷體" w:eastAsia="標楷體" w:hAnsi="標楷體" w:hint="eastAsia"/>
          <w:szCs w:val="24"/>
        </w:rPr>
        <w:t>祂的左手在我頭下，祂的右手將我抱住。</w:t>
      </w:r>
      <w:r>
        <w:rPr>
          <w:rFonts w:ascii="華康細圓體" w:eastAsia="華康細圓體" w:hAnsi="標楷體" w:hint="eastAsia"/>
          <w:szCs w:val="24"/>
        </w:rPr>
        <w:t>」但那時的經驗比較膚淺，而雅歌八章</w:t>
      </w:r>
      <w:r w:rsidRPr="00CD4AD0">
        <w:rPr>
          <w:rFonts w:ascii="Times New Roman" w:eastAsia="華康細圓體" w:hAnsi="Times New Roman"/>
          <w:szCs w:val="24"/>
        </w:rPr>
        <w:t>3</w:t>
      </w:r>
      <w:r>
        <w:rPr>
          <w:rFonts w:ascii="華康細圓體" w:eastAsia="華康細圓體" w:hAnsi="標楷體" w:hint="eastAsia"/>
          <w:szCs w:val="24"/>
        </w:rPr>
        <w:t>節</w:t>
      </w:r>
      <w:r w:rsidR="00CD4AD0">
        <w:rPr>
          <w:rFonts w:ascii="華康細圓體" w:eastAsia="華康細圓體" w:hAnsi="標楷體" w:hint="eastAsia"/>
          <w:szCs w:val="24"/>
        </w:rPr>
        <w:t>與主親密擁抱的願景</w:t>
      </w:r>
      <w:r>
        <w:rPr>
          <w:rFonts w:ascii="華康細圓體" w:eastAsia="華康細圓體" w:hAnsi="標楷體" w:hint="eastAsia"/>
          <w:szCs w:val="24"/>
        </w:rPr>
        <w:t>乃是新婦期待那完全的日子來到，</w:t>
      </w:r>
      <w:r w:rsidR="0066539E">
        <w:rPr>
          <w:rFonts w:ascii="華康細圓體" w:eastAsia="華康細圓體" w:hAnsi="標楷體" w:hint="eastAsia"/>
          <w:szCs w:val="24"/>
        </w:rPr>
        <w:t>她的</w:t>
      </w:r>
      <w:r>
        <w:rPr>
          <w:rFonts w:ascii="華康細圓體" w:eastAsia="華康細圓體" w:hAnsi="標楷體" w:hint="eastAsia"/>
          <w:szCs w:val="24"/>
        </w:rPr>
        <w:t>身體得贖，</w:t>
      </w:r>
      <w:r w:rsidR="001C26C8">
        <w:rPr>
          <w:rFonts w:ascii="華康細圓體" w:eastAsia="華康細圓體" w:hAnsi="標楷體" w:hint="eastAsia"/>
          <w:szCs w:val="24"/>
        </w:rPr>
        <w:t>能與親愛的良人擁抱，沒有肉身的阻隔，</w:t>
      </w:r>
      <w:r>
        <w:rPr>
          <w:rFonts w:ascii="華康細圓體" w:eastAsia="華康細圓體" w:hAnsi="標楷體" w:hint="eastAsia"/>
          <w:szCs w:val="24"/>
        </w:rPr>
        <w:t>永遠與主聯合。</w:t>
      </w:r>
    </w:p>
    <w:p w:rsidR="003509B4" w:rsidRDefault="00A71031" w:rsidP="00E771EF">
      <w:pPr>
        <w:spacing w:after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良人說：「</w:t>
      </w:r>
      <w:r w:rsidRPr="00A71031">
        <w:rPr>
          <w:rFonts w:ascii="標楷體" w:eastAsia="標楷體" w:hAnsi="標楷體" w:hint="eastAsia"/>
          <w:szCs w:val="24"/>
        </w:rPr>
        <w:t>耶路撒冷的眾女子啊！我囑咐你們：不要驚動、不要叫醒我所親愛的，等她自己情願</w:t>
      </w:r>
      <w:r>
        <w:rPr>
          <w:rFonts w:ascii="華康細圓體" w:eastAsia="華康細圓體" w:hAnsi="標楷體" w:hint="eastAsia"/>
          <w:szCs w:val="24"/>
        </w:rPr>
        <w:t>。」</w:t>
      </w:r>
      <w:r w:rsidR="00CD4AD0">
        <w:rPr>
          <w:rFonts w:ascii="華康細圓體" w:eastAsia="華康細圓體" w:hAnsi="標楷體" w:hint="eastAsia"/>
          <w:szCs w:val="24"/>
        </w:rPr>
        <w:t>新婦</w:t>
      </w:r>
      <w:r>
        <w:rPr>
          <w:rFonts w:ascii="華康細圓體" w:eastAsia="華康細圓體" w:hAnsi="標楷體" w:hint="eastAsia"/>
          <w:szCs w:val="24"/>
        </w:rPr>
        <w:t>陶醉於聖城的榮耀與被提的指望中，但那些沒有像她這般</w:t>
      </w:r>
      <w:r w:rsidR="009318C2">
        <w:rPr>
          <w:rFonts w:ascii="華康細圓體" w:eastAsia="華康細圓體" w:hAnsi="標楷體" w:hint="eastAsia"/>
          <w:szCs w:val="24"/>
        </w:rPr>
        <w:t>與主聯合的耶路撒冷眾女子，可能覺得她太不食人間煙火了，想要來干涉她。但</w:t>
      </w:r>
      <w:r w:rsidR="00CD4AD0">
        <w:rPr>
          <w:rFonts w:ascii="華康細圓體" w:eastAsia="華康細圓體" w:hAnsi="標楷體" w:hint="eastAsia"/>
          <w:szCs w:val="24"/>
        </w:rPr>
        <w:t>良人</w:t>
      </w:r>
      <w:r w:rsidR="009318C2">
        <w:rPr>
          <w:rFonts w:ascii="華康細圓體" w:eastAsia="華康細圓體" w:hAnsi="標楷體" w:hint="eastAsia"/>
          <w:szCs w:val="24"/>
        </w:rPr>
        <w:t>勸這些人不要用屬</w:t>
      </w:r>
      <w:r w:rsidR="009318C2" w:rsidRPr="009318C2">
        <w:rPr>
          <w:rFonts w:ascii="華康細圓體" w:eastAsia="華康細圓體" w:hAnsi="標楷體" w:hint="eastAsia"/>
          <w:szCs w:val="24"/>
        </w:rPr>
        <w:t>肉</w:t>
      </w:r>
      <w:r w:rsidR="009318C2" w:rsidRPr="009318C2">
        <w:rPr>
          <w:rFonts w:ascii="華康細圓體" w:eastAsia="華康細圓體" w:hAnsi="細明體" w:cs="細明體" w:hint="eastAsia"/>
          <w:szCs w:val="24"/>
        </w:rPr>
        <w:t>體的手驚動她</w:t>
      </w:r>
      <w:r w:rsidR="009318C2">
        <w:rPr>
          <w:rFonts w:ascii="細明體" w:eastAsia="細明體" w:hAnsi="細明體" w:cs="細明體" w:hint="eastAsia"/>
          <w:szCs w:val="24"/>
        </w:rPr>
        <w:t>，</w:t>
      </w:r>
      <w:r w:rsidR="009318C2" w:rsidRPr="009318C2">
        <w:rPr>
          <w:rFonts w:ascii="Times New Roman" w:eastAsia="華康細圓體" w:hAnsi="Times New Roman"/>
          <w:szCs w:val="24"/>
        </w:rPr>
        <w:t>不要叫醒她。良人對耶路撒冷眾女子的囑咐</w:t>
      </w:r>
      <w:r w:rsidR="003509B4">
        <w:rPr>
          <w:rFonts w:ascii="Times New Roman" w:eastAsia="華康細圓體" w:hAnsi="Times New Roman"/>
          <w:szCs w:val="24"/>
        </w:rPr>
        <w:t>，</w:t>
      </w:r>
      <w:r w:rsidR="009318C2" w:rsidRPr="009318C2">
        <w:rPr>
          <w:rFonts w:ascii="Times New Roman" w:eastAsia="華康細圓體" w:hAnsi="Times New Roman"/>
          <w:szCs w:val="24"/>
        </w:rPr>
        <w:t>在雅歌這卷書中出現三次，第一次是在雅歌二章</w:t>
      </w:r>
      <w:r w:rsidR="009318C2" w:rsidRPr="009318C2">
        <w:rPr>
          <w:rFonts w:ascii="Times New Roman" w:eastAsia="華康細圓體" w:hAnsi="Times New Roman"/>
          <w:szCs w:val="24"/>
        </w:rPr>
        <w:t>7</w:t>
      </w:r>
      <w:r w:rsidR="009318C2" w:rsidRPr="009318C2">
        <w:rPr>
          <w:rFonts w:ascii="Times New Roman" w:eastAsia="華康細圓體" w:hAnsi="Times New Roman"/>
          <w:szCs w:val="24"/>
        </w:rPr>
        <w:t>節，第二次是在雅歌三章</w:t>
      </w:r>
      <w:r w:rsidR="009318C2" w:rsidRPr="009318C2">
        <w:rPr>
          <w:rFonts w:ascii="Times New Roman" w:eastAsia="華康細圓體" w:hAnsi="Times New Roman"/>
          <w:szCs w:val="24"/>
        </w:rPr>
        <w:t>5</w:t>
      </w:r>
      <w:r w:rsidR="009318C2" w:rsidRPr="009318C2">
        <w:rPr>
          <w:rFonts w:ascii="Times New Roman" w:eastAsia="華康細圓體" w:hAnsi="Times New Roman"/>
          <w:szCs w:val="24"/>
        </w:rPr>
        <w:t>節，第三次是在雅歌八章</w:t>
      </w:r>
      <w:r w:rsidR="009318C2" w:rsidRPr="009318C2">
        <w:rPr>
          <w:rFonts w:ascii="Times New Roman" w:eastAsia="華康細圓體" w:hAnsi="Times New Roman"/>
          <w:szCs w:val="24"/>
        </w:rPr>
        <w:t>4</w:t>
      </w:r>
      <w:r w:rsidR="009318C2" w:rsidRPr="009318C2">
        <w:rPr>
          <w:rFonts w:ascii="Times New Roman" w:eastAsia="華康細圓體" w:hAnsi="Times New Roman"/>
          <w:szCs w:val="24"/>
        </w:rPr>
        <w:t>節。</w:t>
      </w:r>
    </w:p>
    <w:p w:rsidR="009318C2" w:rsidRDefault="009318C2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蓋恩夫人說：</w:t>
      </w:r>
      <w:r>
        <w:rPr>
          <w:rFonts w:ascii="華康細圓體" w:eastAsia="華康細圓體" w:hAnsi="Times New Roman" w:hint="eastAsia"/>
          <w:szCs w:val="24"/>
        </w:rPr>
        <w:t>「新郎分三次囑咐眾女子不要把祂心愛的人從睡眠中叫醒，因為有三種不同的內在睡眠。</w:t>
      </w:r>
      <w:r w:rsidR="003509B4">
        <w:rPr>
          <w:rFonts w:ascii="華康細圓體" w:eastAsia="華康細圓體" w:hAnsi="Times New Roman" w:hint="eastAsia"/>
          <w:szCs w:val="24"/>
        </w:rPr>
        <w:t>第一種睡眠是魂與神聯合，佳偶在其中享受極大的沉醉，這</w:t>
      </w:r>
      <w:r>
        <w:rPr>
          <w:rFonts w:ascii="華康細圓體" w:eastAsia="華康細圓體" w:hAnsi="Times New Roman" w:hint="eastAsia"/>
          <w:szCs w:val="24"/>
        </w:rPr>
        <w:t>喜樂多多地擴展到感官範圍。那時，新郎囑咐眾女子不要叫醒她，因這睡眠可使感官離棄對一切受造之物的愛好，好煉淨感官。</w:t>
      </w:r>
    </w:p>
    <w:p w:rsidR="009318C2" w:rsidRDefault="009318C2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「第二種睡眠是奧秘的死，佳偶死在愛的膀臂中（向</w:t>
      </w:r>
      <w:r w:rsidR="003509B4">
        <w:rPr>
          <w:rFonts w:ascii="華康細圓體" w:eastAsia="華康細圓體" w:hAnsi="Times New Roman" w:hint="eastAsia"/>
          <w:szCs w:val="24"/>
        </w:rPr>
        <w:t>己</w:t>
      </w:r>
      <w:r>
        <w:rPr>
          <w:rFonts w:ascii="華康細圓體" w:eastAsia="華康細圓體" w:hAnsi="Times New Roman" w:hint="eastAsia"/>
          <w:szCs w:val="24"/>
        </w:rPr>
        <w:t>死）</w:t>
      </w:r>
      <w:r w:rsidR="003509B4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新郎不讓人打擾她，直到她被神全能的聲音喚醒，召喚她從死亡的墳墓裡出來，進入屬靈的復活</w:t>
      </w:r>
      <w:r w:rsidR="00EB6A48">
        <w:rPr>
          <w:rFonts w:ascii="華康細圓體" w:eastAsia="華康細圓體" w:hAnsi="Times New Roman" w:hint="eastAsia"/>
          <w:szCs w:val="24"/>
        </w:rPr>
        <w:t>；</w:t>
      </w:r>
      <w:r>
        <w:rPr>
          <w:rFonts w:ascii="華康細圓體" w:eastAsia="華康細圓體" w:hAnsi="Times New Roman" w:hint="eastAsia"/>
          <w:szCs w:val="24"/>
        </w:rPr>
        <w:t>藉著脫離『己』，新婦</w:t>
      </w:r>
      <w:r w:rsidR="003509B4">
        <w:rPr>
          <w:rFonts w:ascii="華康細圓體" w:eastAsia="華康細圓體" w:hAnsi="Times New Roman" w:hint="eastAsia"/>
          <w:szCs w:val="24"/>
        </w:rPr>
        <w:t>得以</w:t>
      </w:r>
      <w:r>
        <w:rPr>
          <w:rFonts w:ascii="華康細圓體" w:eastAsia="華康細圓體" w:hAnsi="Times New Roman" w:hint="eastAsia"/>
          <w:szCs w:val="24"/>
        </w:rPr>
        <w:t>進入神裡面。</w:t>
      </w:r>
    </w:p>
    <w:p w:rsidR="009318C2" w:rsidRDefault="009318C2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「第三種睡眠就是在神裡面的休息，這是長遠的安息，</w:t>
      </w:r>
      <w:r w:rsidR="003509B4">
        <w:rPr>
          <w:rFonts w:ascii="華康細圓體" w:eastAsia="華康細圓體" w:hAnsi="Times New Roman" w:hint="eastAsia"/>
          <w:szCs w:val="24"/>
        </w:rPr>
        <w:t>是</w:t>
      </w:r>
      <w:r>
        <w:rPr>
          <w:rFonts w:ascii="華康細圓體" w:eastAsia="華康細圓體" w:hAnsi="Times New Roman" w:hint="eastAsia"/>
          <w:szCs w:val="24"/>
        </w:rPr>
        <w:t>一種喜樂的安息，但又是甘甜、平靜和恆久的</w:t>
      </w:r>
      <w:r w:rsidR="003509B4">
        <w:rPr>
          <w:rFonts w:ascii="華康細圓體" w:eastAsia="華康細圓體" w:hAnsi="Times New Roman" w:hint="eastAsia"/>
          <w:szCs w:val="24"/>
        </w:rPr>
        <w:t>安息</w:t>
      </w:r>
      <w:r>
        <w:rPr>
          <w:rFonts w:ascii="華康細圓體" w:eastAsia="華康細圓體" w:hAnsi="Times New Roman" w:hint="eastAsia"/>
          <w:szCs w:val="24"/>
        </w:rPr>
        <w:t>，不引起感官中的任何變化。這種安息不會受到打擾。新郎不願人驚動祂所親愛的人任何一種睡眠，而是允許心愛的人</w:t>
      </w:r>
      <w:r w:rsidR="00EB6A48">
        <w:rPr>
          <w:rFonts w:ascii="華康細圓體" w:eastAsia="華康細圓體" w:hAnsi="Times New Roman" w:hint="eastAsia"/>
          <w:szCs w:val="24"/>
        </w:rPr>
        <w:t>安</w:t>
      </w:r>
      <w:r>
        <w:rPr>
          <w:rFonts w:ascii="華康細圓體" w:eastAsia="華康細圓體" w:hAnsi="Times New Roman" w:hint="eastAsia"/>
          <w:szCs w:val="24"/>
        </w:rPr>
        <w:t>息，因她是安睡在祂的膀臂中。</w:t>
      </w:r>
    </w:p>
    <w:p w:rsidR="003509B4" w:rsidRDefault="009318C2" w:rsidP="00E771EF">
      <w:pPr>
        <w:spacing w:afterLines="50" w:line="400" w:lineRule="exact"/>
        <w:ind w:firstLineChars="200" w:firstLine="480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</w:t>
      </w:r>
      <w:r w:rsidR="00727E26">
        <w:rPr>
          <w:rFonts w:ascii="華康細圓體" w:eastAsia="華康細圓體" w:hAnsi="Times New Roman" w:hint="eastAsia"/>
          <w:szCs w:val="24"/>
        </w:rPr>
        <w:t>第一種睡眠是一個應許的安息，有新郎的應許作保證；第二種睡眠是神所賜的安息，第三種睡眠是一個恆久堅定的安息，不再受到打擾。這並不是說第三種安息不會被打破，因為新婦仍有自由意志。若是新婦不再有自由意志，新</w:t>
      </w:r>
      <w:r w:rsidR="003509B4">
        <w:rPr>
          <w:rFonts w:ascii="華康細圓體" w:eastAsia="華康細圓體" w:hAnsi="Times New Roman" w:hint="eastAsia"/>
          <w:szCs w:val="24"/>
        </w:rPr>
        <w:t>郎就不會說『等她自己情願』。然而，當人與神有了這樣的聯合以後，</w:t>
      </w:r>
      <w:r w:rsidR="00727E26">
        <w:rPr>
          <w:rFonts w:ascii="華康細圓體" w:eastAsia="華康細圓體" w:hAnsi="Times New Roman" w:hint="eastAsia"/>
          <w:szCs w:val="24"/>
        </w:rPr>
        <w:t>除非出現極端的忘恩負義或不忠，否則新婦絕不會離開這種在神裡面的安息。</w:t>
      </w:r>
      <w:r>
        <w:rPr>
          <w:rFonts w:ascii="Times New Roman" w:eastAsia="華康細圓體" w:hAnsi="Times New Roman" w:hint="eastAsia"/>
          <w:szCs w:val="24"/>
        </w:rPr>
        <w:t>」</w:t>
      </w:r>
      <w:r w:rsidR="00727E26">
        <w:rPr>
          <w:rFonts w:ascii="Times New Roman" w:eastAsia="華康細圓體" w:hAnsi="Times New Roman" w:hint="eastAsia"/>
          <w:szCs w:val="24"/>
        </w:rPr>
        <w:t>新婦在安息中成長，在安息中讓賜平安的神作全然成聖的工作在她的靈魂體，有一天，她會在平安中被提</w:t>
      </w:r>
      <w:r w:rsidR="00764851">
        <w:rPr>
          <w:rFonts w:ascii="華康細圓體" w:eastAsia="華康細圓體" w:hAnsi="標楷體" w:hint="eastAsia"/>
          <w:szCs w:val="24"/>
        </w:rPr>
        <w:t>、</w:t>
      </w:r>
      <w:r w:rsidR="00727E26">
        <w:rPr>
          <w:rFonts w:ascii="華康細圓體" w:eastAsia="華康細圓體" w:hAnsi="標楷體" w:hint="eastAsia"/>
          <w:szCs w:val="24"/>
        </w:rPr>
        <w:t>得榮耀。</w:t>
      </w:r>
    </w:p>
    <w:p w:rsidR="004529B5" w:rsidRDefault="00727E26" w:rsidP="00E771EF">
      <w:pPr>
        <w:spacing w:afterLines="50" w:line="400" w:lineRule="exact"/>
        <w:ind w:firstLineChars="200" w:firstLine="480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雅歌八章</w:t>
      </w:r>
      <w:r w:rsidRPr="00727E26">
        <w:rPr>
          <w:rFonts w:ascii="Times New Roman" w:eastAsia="華康細圓體" w:hAnsi="Times New Roman"/>
          <w:szCs w:val="24"/>
        </w:rPr>
        <w:t>5</w:t>
      </w:r>
      <w:r>
        <w:rPr>
          <w:rFonts w:ascii="華康細圓體" w:eastAsia="華康細圓體" w:hAnsi="標楷體" w:hint="eastAsia"/>
          <w:szCs w:val="24"/>
        </w:rPr>
        <w:t>節說：</w:t>
      </w:r>
      <w:r w:rsidR="00977CD3">
        <w:rPr>
          <w:rFonts w:ascii="華康細圓體" w:eastAsia="華康細圓體" w:hAnsi="標楷體" w:hint="eastAsia"/>
          <w:szCs w:val="24"/>
        </w:rPr>
        <w:t>「</w:t>
      </w:r>
      <w:r w:rsidRPr="00322B0B">
        <w:rPr>
          <w:rFonts w:ascii="標楷體" w:eastAsia="標楷體" w:hAnsi="標楷體" w:hint="eastAsia"/>
          <w:szCs w:val="24"/>
        </w:rPr>
        <w:t>那靠着良人從曠野上來的是誰呢？我在蘋果樹下叫醒你。你母親在那裏為你劬勞；生養你的在那裏為你劬勞。</w:t>
      </w:r>
      <w:r>
        <w:rPr>
          <w:rFonts w:ascii="華康細圓體" w:eastAsia="華康細圓體" w:hAnsi="標楷體" w:hint="eastAsia"/>
          <w:szCs w:val="24"/>
        </w:rPr>
        <w:t>」</w:t>
      </w:r>
      <w:r w:rsidR="00977CD3">
        <w:rPr>
          <w:rFonts w:ascii="華康細圓體" w:eastAsia="華康細圓體" w:hAnsi="標楷體" w:hint="eastAsia"/>
          <w:szCs w:val="24"/>
        </w:rPr>
        <w:t>雅歌八章</w:t>
      </w:r>
      <w:r w:rsidR="00977CD3" w:rsidRPr="00977CD3">
        <w:rPr>
          <w:rFonts w:ascii="Times New Roman" w:eastAsia="華康細圓體" w:hAnsi="Times New Roman"/>
          <w:szCs w:val="24"/>
        </w:rPr>
        <w:t>5</w:t>
      </w:r>
      <w:r w:rsidR="00977CD3">
        <w:rPr>
          <w:rFonts w:ascii="華康細圓體" w:eastAsia="華康細圓體" w:hAnsi="標楷體" w:hint="eastAsia"/>
          <w:szCs w:val="24"/>
        </w:rPr>
        <w:t>節的「曠野」可能象徵我們所在的這個世界。我相信有許多弟兄姐妹有這樣的見證：我們愈潔淨自己，切切盼望主的再臨，也實在看見祂正快速地成就極榮耀的大工，我們對這個世界就愈沒有興趣，不願有一點點追求或效法這世界，只切望能完全與這世界分別出來</w:t>
      </w:r>
      <w:r w:rsidR="003509B4">
        <w:rPr>
          <w:rFonts w:ascii="華康細圓體" w:eastAsia="華康細圓體" w:hAnsi="標楷體" w:hint="eastAsia"/>
          <w:szCs w:val="24"/>
        </w:rPr>
        <w:t>；</w:t>
      </w:r>
      <w:r w:rsidR="00977CD3">
        <w:rPr>
          <w:rFonts w:ascii="華康細圓體" w:eastAsia="華康細圓體" w:hAnsi="標楷體" w:hint="eastAsia"/>
          <w:szCs w:val="24"/>
        </w:rPr>
        <w:t>可以說不是罪的問題，而是不眷戀</w:t>
      </w:r>
      <w:r w:rsidR="00977CD3">
        <w:rPr>
          <w:rFonts w:ascii="華康細圓體" w:eastAsia="華康細圓體" w:hAnsi="標楷體" w:hint="eastAsia"/>
          <w:szCs w:val="24"/>
        </w:rPr>
        <w:lastRenderedPageBreak/>
        <w:t>活在世上</w:t>
      </w:r>
      <w:r w:rsidR="003509B4">
        <w:rPr>
          <w:rFonts w:ascii="華康細圓體" w:eastAsia="華康細圓體" w:hAnsi="標楷體" w:hint="eastAsia"/>
          <w:szCs w:val="24"/>
        </w:rPr>
        <w:t>。</w:t>
      </w:r>
      <w:r w:rsidR="00977CD3">
        <w:rPr>
          <w:rFonts w:ascii="華康細圓體" w:eastAsia="華康細圓體" w:hAnsi="標楷體" w:hint="eastAsia"/>
          <w:szCs w:val="24"/>
        </w:rPr>
        <w:t>如同保羅所寫的：「</w:t>
      </w:r>
      <w:r w:rsidR="00977CD3" w:rsidRPr="00977CD3">
        <w:rPr>
          <w:rFonts w:ascii="標楷體" w:eastAsia="標楷體" w:hAnsi="標楷體" w:hint="eastAsia"/>
          <w:szCs w:val="24"/>
        </w:rPr>
        <w:t>我正在兩難之間，情願離世與基督同在，因為這是好得無比的</w:t>
      </w:r>
      <w:r w:rsidR="00977CD3">
        <w:rPr>
          <w:rFonts w:ascii="華康細圓體" w:eastAsia="華康細圓體" w:hAnsi="標楷體" w:hint="eastAsia"/>
          <w:szCs w:val="24"/>
        </w:rPr>
        <w:t>。</w:t>
      </w:r>
      <w:r w:rsidR="003509B4" w:rsidRPr="003509B4">
        <w:rPr>
          <w:rFonts w:ascii="標楷體" w:eastAsia="標楷體" w:hAnsi="標楷體" w:hint="eastAsia"/>
          <w:szCs w:val="24"/>
        </w:rPr>
        <w:t>然而我在肉身活著，為你們更是要緊的</w:t>
      </w:r>
      <w:r w:rsidR="003509B4">
        <w:rPr>
          <w:rFonts w:ascii="華康細圓體" w:eastAsia="華康細圓體" w:hAnsi="標楷體" w:hint="eastAsia"/>
          <w:szCs w:val="24"/>
        </w:rPr>
        <w:t>。</w:t>
      </w:r>
      <w:r w:rsidR="00977CD3">
        <w:rPr>
          <w:rFonts w:ascii="華康細圓體" w:eastAsia="華康細圓體" w:hAnsi="標楷體" w:hint="eastAsia"/>
          <w:szCs w:val="24"/>
        </w:rPr>
        <w:t>」（腓</w:t>
      </w:r>
      <w:r w:rsidR="003509B4">
        <w:rPr>
          <w:rFonts w:ascii="華康細圓體" w:eastAsia="華康細圓體" w:hAnsi="標楷體" w:hint="eastAsia"/>
          <w:szCs w:val="24"/>
        </w:rPr>
        <w:t>一</w:t>
      </w:r>
      <w:r w:rsidR="00977CD3" w:rsidRPr="00977CD3">
        <w:rPr>
          <w:rFonts w:ascii="Times New Roman" w:eastAsia="華康細圓體" w:hAnsi="Times New Roman"/>
          <w:szCs w:val="24"/>
        </w:rPr>
        <w:t>23</w:t>
      </w:r>
      <w:r w:rsidR="003509B4">
        <w:rPr>
          <w:rFonts w:ascii="Times New Roman" w:eastAsia="華康細圓體" w:hAnsi="Times New Roman"/>
          <w:szCs w:val="24"/>
        </w:rPr>
        <w:t>～</w:t>
      </w:r>
      <w:r w:rsidR="003509B4">
        <w:rPr>
          <w:rFonts w:ascii="Times New Roman" w:eastAsia="華康細圓體" w:hAnsi="Times New Roman" w:hint="eastAsia"/>
          <w:szCs w:val="24"/>
        </w:rPr>
        <w:t>24</w:t>
      </w:r>
      <w:r w:rsidR="00977CD3">
        <w:rPr>
          <w:rFonts w:ascii="華康細圓體" w:eastAsia="華康細圓體" w:hAnsi="標楷體" w:hint="eastAsia"/>
          <w:szCs w:val="24"/>
        </w:rPr>
        <w:t>）</w:t>
      </w:r>
      <w:r w:rsidR="004529B5">
        <w:rPr>
          <w:rFonts w:ascii="華康細圓體" w:eastAsia="華康細圓體" w:hAnsi="標楷體" w:hint="eastAsia"/>
          <w:szCs w:val="24"/>
        </w:rPr>
        <w:t>保羅留在地上只因為神的時候還沒有到，而且是為了</w:t>
      </w:r>
      <w:r w:rsidR="003509B4">
        <w:rPr>
          <w:rFonts w:ascii="華康細圓體" w:eastAsia="華康細圓體" w:hAnsi="標楷體" w:hint="eastAsia"/>
          <w:szCs w:val="24"/>
        </w:rPr>
        <w:t>幫助</w:t>
      </w:r>
      <w:r w:rsidR="004529B5">
        <w:rPr>
          <w:rFonts w:ascii="華康細圓體" w:eastAsia="華康細圓體" w:hAnsi="標楷體" w:hint="eastAsia"/>
          <w:szCs w:val="24"/>
        </w:rPr>
        <w:t>別人</w:t>
      </w:r>
      <w:r w:rsidR="003509B4">
        <w:rPr>
          <w:rFonts w:ascii="華康細圓體" w:eastAsia="華康細圓體" w:hAnsi="標楷體" w:hint="eastAsia"/>
          <w:szCs w:val="24"/>
        </w:rPr>
        <w:t>、造就聖徒</w:t>
      </w:r>
      <w:r w:rsidR="004529B5">
        <w:rPr>
          <w:rFonts w:ascii="華康細圓體" w:eastAsia="華康細圓體" w:hAnsi="標楷體" w:hint="eastAsia"/>
          <w:szCs w:val="24"/>
        </w:rPr>
        <w:t>。也許這位新婦也是這樣。</w:t>
      </w:r>
    </w:p>
    <w:p w:rsidR="004529B5" w:rsidRDefault="004529B5" w:rsidP="00E771EF">
      <w:pPr>
        <w:spacing w:afterLines="50" w:line="400" w:lineRule="exact"/>
        <w:ind w:firstLineChars="200" w:firstLine="480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「靠著良人」是一個很寶貴的教訓，保羅警戒我們說：「</w:t>
      </w:r>
      <w:r w:rsidRPr="004529B5">
        <w:rPr>
          <w:rFonts w:ascii="標楷體" w:eastAsia="標楷體" w:hAnsi="標楷體" w:hint="eastAsia"/>
          <w:szCs w:val="24"/>
        </w:rPr>
        <w:t>所以自己以為站得穩的，須要</w:t>
      </w:r>
      <w:r w:rsidRPr="004529B5">
        <w:rPr>
          <w:rFonts w:ascii="標楷體" w:eastAsia="標楷體" w:hAnsi="標楷體" w:cs="細明體" w:hint="eastAsia"/>
          <w:szCs w:val="24"/>
        </w:rPr>
        <w:t>謹慎，免得跌倒。</w:t>
      </w:r>
      <w:r>
        <w:rPr>
          <w:rFonts w:ascii="華康細圓體" w:eastAsia="華康細圓體" w:hAnsi="標楷體" w:hint="eastAsia"/>
          <w:szCs w:val="24"/>
        </w:rPr>
        <w:t>」（林前十</w:t>
      </w:r>
      <w:r w:rsidRPr="004529B5">
        <w:rPr>
          <w:rFonts w:ascii="Times New Roman" w:eastAsia="華康細圓體" w:hAnsi="Times New Roman"/>
          <w:szCs w:val="24"/>
        </w:rPr>
        <w:t>12</w:t>
      </w:r>
      <w:r>
        <w:rPr>
          <w:rFonts w:ascii="華康細圓體" w:eastAsia="華康細圓體" w:hAnsi="標楷體" w:hint="eastAsia"/>
          <w:szCs w:val="24"/>
        </w:rPr>
        <w:t>）一個基督徒得著主豐富的同在，也已經深深地與主聯合，很容易會在下意識裡覺得</w:t>
      </w:r>
      <w:r w:rsidR="0066539E">
        <w:rPr>
          <w:rFonts w:ascii="華康細圓體" w:eastAsia="華康細圓體" w:hAnsi="標楷體" w:hint="eastAsia"/>
          <w:szCs w:val="24"/>
        </w:rPr>
        <w:t>自己</w:t>
      </w:r>
      <w:r>
        <w:rPr>
          <w:rFonts w:ascii="華康細圓體" w:eastAsia="華康細圓體" w:hAnsi="標楷體" w:hint="eastAsia"/>
          <w:szCs w:val="24"/>
        </w:rPr>
        <w:t>現在已經很堅固，不會有問題了，但就在這時才應該特別小心，因為真正曉得活在基督裡面的人，</w:t>
      </w:r>
      <w:r w:rsidR="003509B4">
        <w:rPr>
          <w:rFonts w:ascii="華康細圓體" w:eastAsia="華康細圓體" w:hAnsi="標楷體" w:hint="eastAsia"/>
          <w:szCs w:val="24"/>
        </w:rPr>
        <w:t>正</w:t>
      </w:r>
      <w:r>
        <w:rPr>
          <w:rFonts w:ascii="華康細圓體" w:eastAsia="華康細圓體" w:hAnsi="標楷體" w:hint="eastAsia"/>
          <w:szCs w:val="24"/>
        </w:rPr>
        <w:t>是魔鬼最主</w:t>
      </w:r>
      <w:r w:rsidR="003509B4">
        <w:rPr>
          <w:rFonts w:ascii="華康細圓體" w:eastAsia="華康細圓體" w:hAnsi="標楷體" w:hint="eastAsia"/>
          <w:szCs w:val="24"/>
        </w:rPr>
        <w:t>要</w:t>
      </w:r>
      <w:r>
        <w:rPr>
          <w:rFonts w:ascii="華康細圓體" w:eastAsia="華康細圓體" w:hAnsi="標楷體" w:hint="eastAsia"/>
          <w:szCs w:val="24"/>
        </w:rPr>
        <w:t>的對象，牠絕不會放過他們</w:t>
      </w:r>
      <w:r w:rsidR="0066539E">
        <w:rPr>
          <w:rFonts w:ascii="華康細圓體" w:eastAsia="華康細圓體" w:hAnsi="標楷體" w:hint="eastAsia"/>
          <w:szCs w:val="24"/>
        </w:rPr>
        <w:t>。</w:t>
      </w:r>
      <w:r>
        <w:rPr>
          <w:rFonts w:ascii="華康細圓體" w:eastAsia="華康細圓體" w:hAnsi="標楷體" w:hint="eastAsia"/>
          <w:szCs w:val="24"/>
        </w:rPr>
        <w:t>我們已經得著主非常豐富，如果有一點點倚靠所得著的</w:t>
      </w:r>
      <w:r w:rsidR="003509B4">
        <w:rPr>
          <w:rFonts w:ascii="華康細圓體" w:eastAsia="華康細圓體" w:hAnsi="標楷體" w:hint="eastAsia"/>
          <w:szCs w:val="24"/>
        </w:rPr>
        <w:t>，沒有恐懼戰兢</w:t>
      </w:r>
      <w:r w:rsidR="0066539E">
        <w:rPr>
          <w:rFonts w:ascii="華康細圓體" w:eastAsia="華康細圓體" w:hAnsi="標楷體" w:hint="eastAsia"/>
          <w:szCs w:val="24"/>
        </w:rPr>
        <w:t>地</w:t>
      </w:r>
      <w:r w:rsidR="003509B4">
        <w:rPr>
          <w:rFonts w:ascii="華康細圓體" w:eastAsia="華康細圓體" w:hAnsi="標楷體" w:hint="eastAsia"/>
          <w:szCs w:val="24"/>
        </w:rPr>
        <w:t>作成得救的工夫，</w:t>
      </w:r>
      <w:r>
        <w:rPr>
          <w:rFonts w:ascii="華康細圓體" w:eastAsia="華康細圓體" w:hAnsi="標楷體" w:hint="eastAsia"/>
          <w:szCs w:val="24"/>
        </w:rPr>
        <w:t>還是有可能跌倒。</w:t>
      </w:r>
    </w:p>
    <w:p w:rsidR="005C4A16" w:rsidRDefault="004529B5" w:rsidP="00E771EF">
      <w:pPr>
        <w:spacing w:afterLines="50" w:line="400" w:lineRule="exact"/>
        <w:ind w:firstLineChars="200" w:firstLine="480"/>
        <w:rPr>
          <w:rFonts w:ascii="華康細圓體" w:eastAsia="華康細圓體" w:hAnsi="標楷體"/>
          <w:szCs w:val="24"/>
        </w:rPr>
      </w:pPr>
      <w:r>
        <w:rPr>
          <w:rFonts w:ascii="華康細圓體" w:eastAsia="華康細圓體" w:hAnsi="標楷體" w:hint="eastAsia"/>
          <w:szCs w:val="24"/>
        </w:rPr>
        <w:t>我們記得舊約的雅各，他天然的力量特別大，直</w:t>
      </w:r>
      <w:r w:rsidR="005E1978">
        <w:rPr>
          <w:rFonts w:ascii="華康細圓體" w:eastAsia="華康細圓體" w:hAnsi="標楷體" w:hint="eastAsia"/>
          <w:szCs w:val="24"/>
        </w:rPr>
        <w:t>到</w:t>
      </w:r>
      <w:r>
        <w:rPr>
          <w:rFonts w:ascii="華康細圓體" w:eastAsia="華康細圓體" w:hAnsi="標楷體" w:hint="eastAsia"/>
          <w:szCs w:val="24"/>
        </w:rPr>
        <w:t>有一天神的使者將他的大腿窩摸了一把（參創卅二</w:t>
      </w:r>
      <w:r w:rsidRPr="004529B5">
        <w:rPr>
          <w:rFonts w:ascii="Times New Roman" w:eastAsia="華康細圓體" w:hAnsi="Times New Roman"/>
          <w:szCs w:val="24"/>
        </w:rPr>
        <w:t>2</w:t>
      </w:r>
      <w:r w:rsidR="003509B4">
        <w:rPr>
          <w:rFonts w:ascii="Times New Roman" w:eastAsia="華康細圓體" w:hAnsi="Times New Roman" w:hint="eastAsia"/>
          <w:szCs w:val="24"/>
        </w:rPr>
        <w:t>4</w:t>
      </w:r>
      <w:r w:rsidRPr="004529B5">
        <w:rPr>
          <w:rFonts w:ascii="Times New Roman" w:eastAsia="華康細圓體" w:hAnsi="Times New Roman"/>
          <w:szCs w:val="24"/>
        </w:rPr>
        <w:t>~2</w:t>
      </w:r>
      <w:r w:rsidR="003509B4">
        <w:rPr>
          <w:rFonts w:ascii="Times New Roman" w:eastAsia="華康細圓體" w:hAnsi="Times New Roman" w:hint="eastAsia"/>
          <w:szCs w:val="24"/>
        </w:rPr>
        <w:t>5</w:t>
      </w:r>
      <w:r>
        <w:rPr>
          <w:rFonts w:ascii="華康細圓體" w:eastAsia="華康細圓體" w:hAnsi="標楷體" w:hint="eastAsia"/>
          <w:szCs w:val="24"/>
        </w:rPr>
        <w:t>），他大腿</w:t>
      </w:r>
      <w:r w:rsidR="003509B4">
        <w:rPr>
          <w:rFonts w:ascii="華康細圓體" w:eastAsia="華康細圓體" w:hAnsi="標楷體" w:hint="eastAsia"/>
          <w:szCs w:val="24"/>
        </w:rPr>
        <w:t>窩的</w:t>
      </w:r>
      <w:r>
        <w:rPr>
          <w:rFonts w:ascii="華康細圓體" w:eastAsia="華康細圓體" w:hAnsi="標楷體" w:hint="eastAsia"/>
          <w:szCs w:val="24"/>
        </w:rPr>
        <w:t>筋就扭了，他天然的力量被破碎了，以</w:t>
      </w:r>
      <w:r w:rsidR="0066539E">
        <w:rPr>
          <w:rFonts w:ascii="華康細圓體" w:eastAsia="華康細圓體" w:hAnsi="標楷體" w:hint="eastAsia"/>
          <w:szCs w:val="24"/>
        </w:rPr>
        <w:t>致</w:t>
      </w:r>
      <w:r>
        <w:rPr>
          <w:rFonts w:ascii="華康細圓體" w:eastAsia="華康細圓體" w:hAnsi="標楷體" w:hint="eastAsia"/>
          <w:szCs w:val="24"/>
        </w:rPr>
        <w:t>他必須抓住那人</w:t>
      </w:r>
      <w:r w:rsidR="003509B4">
        <w:rPr>
          <w:rFonts w:ascii="華康細圓體" w:eastAsia="華康細圓體" w:hAnsi="標楷體" w:hint="eastAsia"/>
          <w:szCs w:val="24"/>
        </w:rPr>
        <w:t>，靠著那人，</w:t>
      </w:r>
      <w:r>
        <w:rPr>
          <w:rFonts w:ascii="華康細圓體" w:eastAsia="華康細圓體" w:hAnsi="標楷體" w:hint="eastAsia"/>
          <w:szCs w:val="24"/>
        </w:rPr>
        <w:t>說：「你不給我祝福，我就不容你去。」這就是「靠著良人」的意思，不管已經得到多麼豐盛的祝福，仍然要倒空自己，單單倚靠良人的恩典。這位新婦不敢有一點倚靠自己的力量，</w:t>
      </w:r>
      <w:r w:rsidR="00EB6A48">
        <w:rPr>
          <w:rFonts w:ascii="華康細圓體" w:eastAsia="華康細圓體" w:hAnsi="標楷體" w:hint="eastAsia"/>
          <w:szCs w:val="24"/>
        </w:rPr>
        <w:t>她</w:t>
      </w:r>
      <w:r>
        <w:rPr>
          <w:rFonts w:ascii="華康細圓體" w:eastAsia="華康細圓體" w:hAnsi="標楷體" w:hint="eastAsia"/>
          <w:szCs w:val="24"/>
        </w:rPr>
        <w:t>單單靠著良人，要完全與這世界分</w:t>
      </w:r>
      <w:r w:rsidR="003509B4">
        <w:rPr>
          <w:rFonts w:ascii="華康細圓體" w:eastAsia="華康細圓體" w:hAnsi="標楷體" w:hint="eastAsia"/>
          <w:szCs w:val="24"/>
        </w:rPr>
        <w:t>別出來</w:t>
      </w:r>
      <w:r>
        <w:rPr>
          <w:rFonts w:ascii="華康細圓體" w:eastAsia="華康細圓體" w:hAnsi="標楷體" w:hint="eastAsia"/>
          <w:szCs w:val="24"/>
        </w:rPr>
        <w:t>，</w:t>
      </w:r>
      <w:r w:rsidR="003509B4">
        <w:rPr>
          <w:rFonts w:ascii="華康細圓體" w:eastAsia="華康細圓體" w:hAnsi="標楷體" w:hint="eastAsia"/>
          <w:szCs w:val="24"/>
        </w:rPr>
        <w:t>時刻住在主裡面，</w:t>
      </w:r>
      <w:r>
        <w:rPr>
          <w:rFonts w:ascii="華康細圓體" w:eastAsia="華康細圓體" w:hAnsi="標楷體" w:hint="eastAsia"/>
          <w:szCs w:val="24"/>
        </w:rPr>
        <w:t>預備主的再來。</w:t>
      </w:r>
    </w:p>
    <w:p w:rsidR="00333A11" w:rsidRDefault="005C4A16" w:rsidP="00E771EF">
      <w:pPr>
        <w:spacing w:after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標楷體" w:hint="eastAsia"/>
          <w:szCs w:val="24"/>
        </w:rPr>
        <w:t>「</w:t>
      </w:r>
      <w:r w:rsidRPr="005C4A16">
        <w:rPr>
          <w:rFonts w:ascii="標楷體" w:eastAsia="標楷體" w:hAnsi="標楷體" w:hint="eastAsia"/>
          <w:szCs w:val="24"/>
        </w:rPr>
        <w:t>那靠著良人從曠野上來的是誰呢</w:t>
      </w:r>
      <w:r>
        <w:rPr>
          <w:rFonts w:ascii="華康細圓體" w:eastAsia="華康細圓體" w:hAnsi="標楷體" w:hint="eastAsia"/>
          <w:szCs w:val="24"/>
        </w:rPr>
        <w:t>？」我想</w:t>
      </w:r>
      <w:r w:rsidR="003509B4">
        <w:rPr>
          <w:rFonts w:ascii="華康細圓體" w:eastAsia="華康細圓體" w:hAnsi="標楷體" w:hint="eastAsia"/>
          <w:szCs w:val="24"/>
        </w:rPr>
        <w:t>答案</w:t>
      </w:r>
      <w:r>
        <w:rPr>
          <w:rFonts w:ascii="華康細圓體" w:eastAsia="華康細圓體" w:hAnsi="標楷體" w:hint="eastAsia"/>
          <w:szCs w:val="24"/>
        </w:rPr>
        <w:t>是新婦。對於雅歌八章</w:t>
      </w:r>
      <w:r w:rsidRPr="005C4A16">
        <w:rPr>
          <w:rFonts w:ascii="Times New Roman" w:eastAsia="華康細圓體" w:hAnsi="Times New Roman"/>
          <w:szCs w:val="24"/>
        </w:rPr>
        <w:t>5</w:t>
      </w:r>
      <w:r>
        <w:rPr>
          <w:rFonts w:ascii="華康細圓體" w:eastAsia="華康細圓體" w:hAnsi="標楷體" w:hint="eastAsia"/>
          <w:szCs w:val="24"/>
        </w:rPr>
        <w:t>節的問題，良人的回答很有意思：「</w:t>
      </w:r>
      <w:r w:rsidRPr="00322B0B">
        <w:rPr>
          <w:rFonts w:ascii="標楷體" w:eastAsia="標楷體" w:hAnsi="標楷體" w:hint="eastAsia"/>
          <w:szCs w:val="24"/>
        </w:rPr>
        <w:t>我在蘋果樹下叫醒你。你母親在那裏為你劬勞；生養你的在那裏為你劬勞。</w:t>
      </w:r>
      <w:r>
        <w:rPr>
          <w:rFonts w:ascii="華康細圓體" w:eastAsia="華康細圓體" w:hAnsi="標楷體" w:hint="eastAsia"/>
          <w:szCs w:val="24"/>
        </w:rPr>
        <w:t>」（歌八</w:t>
      </w:r>
      <w:r w:rsidRPr="005C4A16">
        <w:rPr>
          <w:rFonts w:ascii="Times New Roman" w:eastAsia="華康細圓體" w:hAnsi="Times New Roman"/>
          <w:szCs w:val="24"/>
        </w:rPr>
        <w:t>5</w:t>
      </w:r>
      <w:r>
        <w:rPr>
          <w:rFonts w:ascii="華康細圓體" w:eastAsia="華康細圓體" w:hAnsi="標楷體" w:hint="eastAsia"/>
          <w:szCs w:val="24"/>
        </w:rPr>
        <w:t>）這裡良人忽然回頭提到她的出生，我覺得含有極寶貴</w:t>
      </w:r>
      <w:r>
        <w:rPr>
          <w:rFonts w:ascii="華康細圓體" w:eastAsia="華康細圓體" w:hAnsi="標楷體" w:hint="eastAsia"/>
          <w:szCs w:val="24"/>
        </w:rPr>
        <w:lastRenderedPageBreak/>
        <w:t>的教訓</w:t>
      </w:r>
      <w:r w:rsidR="003509B4">
        <w:rPr>
          <w:rFonts w:ascii="華康細圓體" w:eastAsia="華康細圓體" w:hAnsi="標楷體" w:hint="eastAsia"/>
          <w:szCs w:val="24"/>
        </w:rPr>
        <w:t>，</w:t>
      </w:r>
      <w:r>
        <w:rPr>
          <w:rFonts w:ascii="華康細圓體" w:eastAsia="華康細圓體" w:hAnsi="標楷體" w:hint="eastAsia"/>
          <w:szCs w:val="24"/>
        </w:rPr>
        <w:t>好像良人要提醒新婦，她</w:t>
      </w:r>
      <w:r w:rsidR="0066539E">
        <w:rPr>
          <w:rFonts w:ascii="華康細圓體" w:eastAsia="華康細圓體" w:hAnsi="標楷體" w:hint="eastAsia"/>
          <w:szCs w:val="24"/>
        </w:rPr>
        <w:t>的生命</w:t>
      </w:r>
      <w:r>
        <w:rPr>
          <w:rFonts w:ascii="華康細圓體" w:eastAsia="華康細圓體" w:hAnsi="標楷體" w:hint="eastAsia"/>
          <w:szCs w:val="24"/>
        </w:rPr>
        <w:t>雖然已經很榮耀</w:t>
      </w:r>
      <w:r w:rsidR="00764851">
        <w:rPr>
          <w:rFonts w:ascii="華康細圓體" w:eastAsia="華康細圓體" w:hAnsi="標楷體" w:hint="eastAsia"/>
          <w:szCs w:val="24"/>
        </w:rPr>
        <w:t>、</w:t>
      </w:r>
      <w:r w:rsidR="003509B4">
        <w:rPr>
          <w:rFonts w:ascii="華康細圓體" w:eastAsia="華康細圓體" w:hAnsi="標楷體" w:hint="eastAsia"/>
          <w:szCs w:val="24"/>
        </w:rPr>
        <w:t>很</w:t>
      </w:r>
      <w:r>
        <w:rPr>
          <w:rFonts w:ascii="華康細圓體" w:eastAsia="華康細圓體" w:hAnsi="標楷體" w:hint="eastAsia"/>
          <w:szCs w:val="24"/>
        </w:rPr>
        <w:t>豐富，但仍然是個卑微的罪人──蒙恩的罪人！</w:t>
      </w:r>
      <w:r w:rsidR="003509B4">
        <w:rPr>
          <w:rFonts w:ascii="華康細圓體" w:eastAsia="華康細圓體" w:hAnsi="標楷體" w:hint="eastAsia"/>
          <w:szCs w:val="24"/>
        </w:rPr>
        <w:t>而</w:t>
      </w:r>
      <w:r>
        <w:rPr>
          <w:rFonts w:ascii="華康細圓體" w:eastAsia="華康細圓體" w:hAnsi="標楷體" w:hint="eastAsia"/>
          <w:szCs w:val="24"/>
        </w:rPr>
        <w:t>雅歌二章</w:t>
      </w:r>
      <w:r w:rsidRPr="005C4A16">
        <w:rPr>
          <w:rFonts w:ascii="Times New Roman" w:eastAsia="華康細圓體" w:hAnsi="Times New Roman"/>
          <w:szCs w:val="24"/>
        </w:rPr>
        <w:t>3</w:t>
      </w:r>
      <w:r w:rsidRPr="005C4A16">
        <w:rPr>
          <w:rFonts w:ascii="Times New Roman" w:eastAsia="華康細圓體" w:hAnsi="Times New Roman"/>
          <w:szCs w:val="24"/>
        </w:rPr>
        <w:t>節告訴我們她是在蘋果樹下蒙恩的。聖靈藉著教會像母親一樣生養她</w:t>
      </w:r>
      <w:r w:rsidR="00333A11">
        <w:rPr>
          <w:rFonts w:ascii="Times New Roman" w:eastAsia="華康細圓體" w:hAnsi="Times New Roman"/>
          <w:szCs w:val="24"/>
        </w:rPr>
        <w:t>，</w:t>
      </w:r>
      <w:r w:rsidRPr="005C4A16">
        <w:rPr>
          <w:rFonts w:ascii="Times New Roman" w:eastAsia="華康細圓體" w:hAnsi="Times New Roman"/>
          <w:szCs w:val="24"/>
        </w:rPr>
        <w:t>為她劬勞，栽培她</w:t>
      </w:r>
      <w:r w:rsidR="00727E26" w:rsidRPr="005C4A16">
        <w:rPr>
          <w:rFonts w:ascii="Times New Roman" w:eastAsia="華康細圓體" w:hAnsi="Times New Roman"/>
          <w:szCs w:val="24"/>
        </w:rPr>
        <w:t>、</w:t>
      </w:r>
      <w:r w:rsidRPr="005C4A16">
        <w:rPr>
          <w:rFonts w:ascii="Times New Roman" w:eastAsia="華康細圓體" w:hAnsi="Times New Roman"/>
          <w:szCs w:val="24"/>
        </w:rPr>
        <w:t>建立她。今天她有</w:t>
      </w:r>
      <w:r w:rsidR="00333A11">
        <w:rPr>
          <w:rFonts w:ascii="Times New Roman" w:eastAsia="華康細圓體" w:hAnsi="Times New Roman"/>
          <w:szCs w:val="24"/>
        </w:rPr>
        <w:t>這</w:t>
      </w:r>
      <w:r w:rsidRPr="005C4A16">
        <w:rPr>
          <w:rFonts w:ascii="Times New Roman" w:eastAsia="華康細圓體" w:hAnsi="Times New Roman"/>
          <w:szCs w:val="24"/>
        </w:rPr>
        <w:t>般美好的靈性，不是自己的功勞，「</w:t>
      </w:r>
      <w:r w:rsidRPr="005C4A16">
        <w:rPr>
          <w:rFonts w:ascii="標楷體" w:eastAsia="標楷體" w:hAnsi="標楷體"/>
          <w:szCs w:val="24"/>
        </w:rPr>
        <w:t>我們原是祂的工作，在基督耶穌裡造成</w:t>
      </w:r>
      <w:r w:rsidR="00EB6A48">
        <w:rPr>
          <w:rFonts w:ascii="標楷體" w:eastAsia="標楷體" w:hAnsi="標楷體" w:hint="eastAsia"/>
          <w:szCs w:val="24"/>
        </w:rPr>
        <w:t>的</w:t>
      </w:r>
      <w:r w:rsidRPr="005C4A16">
        <w:rPr>
          <w:rFonts w:ascii="標楷體" w:eastAsia="標楷體" w:hAnsi="標楷體"/>
          <w:szCs w:val="24"/>
        </w:rPr>
        <w:t>，為要叫我們行善，就是神所預備叫我們行的</w:t>
      </w:r>
      <w:r w:rsidRPr="005C4A16">
        <w:rPr>
          <w:rFonts w:ascii="Times New Roman" w:eastAsia="華康細圓體" w:hAnsi="Times New Roman"/>
          <w:szCs w:val="24"/>
        </w:rPr>
        <w:t>。」（弗二</w:t>
      </w:r>
      <w:r w:rsidRPr="005C4A16">
        <w:rPr>
          <w:rFonts w:ascii="Times New Roman" w:eastAsia="華康細圓體" w:hAnsi="Times New Roman"/>
          <w:szCs w:val="24"/>
        </w:rPr>
        <w:t>10</w:t>
      </w:r>
      <w:r w:rsidRPr="005C4A16">
        <w:rPr>
          <w:rFonts w:ascii="Times New Roman" w:eastAsia="華康細圓體" w:hAnsi="Times New Roman"/>
          <w:szCs w:val="24"/>
        </w:rPr>
        <w:t>）</w:t>
      </w:r>
      <w:r>
        <w:rPr>
          <w:rFonts w:ascii="Times New Roman" w:eastAsia="華康細圓體" w:hAnsi="Times New Roman"/>
          <w:szCs w:val="24"/>
        </w:rPr>
        <w:t>雖然新婦關心良人的需要</w:t>
      </w:r>
      <w:r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教會的需要，預備行神</w:t>
      </w:r>
      <w:r w:rsidR="00333A11">
        <w:rPr>
          <w:rFonts w:ascii="Times New Roman" w:eastAsia="華康細圓體" w:hAnsi="Times New Roman"/>
          <w:szCs w:val="24"/>
        </w:rPr>
        <w:t>所</w:t>
      </w:r>
      <w:r>
        <w:rPr>
          <w:rFonts w:ascii="Times New Roman" w:eastAsia="華康細圓體" w:hAnsi="Times New Roman"/>
          <w:szCs w:val="24"/>
        </w:rPr>
        <w:t>要她行的，但在她的生命中不可少的一件事，就是要繼續坐在蘋果樹下渴慕耶穌</w:t>
      </w:r>
      <w:r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吃主</w:t>
      </w:r>
      <w:r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喝主，享受主甘甜的同在，繼續愛耶穌自己。</w:t>
      </w:r>
    </w:p>
    <w:p w:rsidR="00BD7B19" w:rsidRDefault="005C4A16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有好些熱心的基督徒，原本是因愛主而熱心服事</w:t>
      </w:r>
      <w:r w:rsidR="00333A11">
        <w:rPr>
          <w:rFonts w:ascii="Times New Roman" w:eastAsia="華康細圓體" w:hAnsi="Times New Roman"/>
          <w:szCs w:val="24"/>
        </w:rPr>
        <w:t>，</w:t>
      </w:r>
      <w:r>
        <w:rPr>
          <w:rFonts w:ascii="Times New Roman" w:eastAsia="華康細圓體" w:hAnsi="Times New Roman"/>
          <w:szCs w:val="24"/>
        </w:rPr>
        <w:t>但不知不覺就將許多需要擺第一，把工作放在第一位，忽略坐在主同在的蔭下，享受主的同在</w:t>
      </w:r>
      <w:r w:rsidR="00333A11">
        <w:rPr>
          <w:rFonts w:ascii="Times New Roman" w:eastAsia="華康細圓體" w:hAnsi="Times New Roman"/>
          <w:szCs w:val="24"/>
        </w:rPr>
        <w:t>，與主有</w:t>
      </w:r>
      <w:r>
        <w:rPr>
          <w:rFonts w:ascii="Times New Roman" w:eastAsia="華康細圓體" w:hAnsi="Times New Roman"/>
          <w:szCs w:val="24"/>
        </w:rPr>
        <w:t>愛</w:t>
      </w:r>
      <w:r w:rsidR="00333A11">
        <w:rPr>
          <w:rFonts w:ascii="Times New Roman" w:eastAsia="華康細圓體" w:hAnsi="Times New Roman"/>
          <w:szCs w:val="24"/>
        </w:rPr>
        <w:t>的交通</w:t>
      </w:r>
      <w:r w:rsidR="00BD7B19">
        <w:rPr>
          <w:rFonts w:ascii="Times New Roman" w:eastAsia="華康細圓體" w:hAnsi="Times New Roman"/>
          <w:szCs w:val="24"/>
        </w:rPr>
        <w:t>，結果失去起初的愛，像啟示錄二章的以弗所教會一樣。榮教士說：</w:t>
      </w:r>
      <w:r w:rsidR="00BD7B19">
        <w:rPr>
          <w:rFonts w:ascii="華康細圓體" w:eastAsia="華康細圓體" w:hAnsi="Times New Roman" w:hint="eastAsia"/>
          <w:szCs w:val="24"/>
        </w:rPr>
        <w:t>「服事主最要緊的就是謙卑，覺得自己不會做，需要倚靠主──靠著</w:t>
      </w:r>
      <w:r w:rsidR="00333A11">
        <w:rPr>
          <w:rFonts w:ascii="華康細圓體" w:eastAsia="華康細圓體" w:hAnsi="Times New Roman" w:hint="eastAsia"/>
          <w:szCs w:val="24"/>
        </w:rPr>
        <w:t>良</w:t>
      </w:r>
      <w:r w:rsidR="00BD7B19">
        <w:rPr>
          <w:rFonts w:ascii="華康細圓體" w:eastAsia="華康細圓體" w:hAnsi="Times New Roman" w:hint="eastAsia"/>
          <w:szCs w:val="24"/>
        </w:rPr>
        <w:t>人。</w:t>
      </w:r>
      <w:r w:rsidR="00BD7B19">
        <w:rPr>
          <w:rFonts w:ascii="Times New Roman" w:eastAsia="華康細圓體" w:hAnsi="Times New Roman" w:hint="eastAsia"/>
          <w:szCs w:val="24"/>
        </w:rPr>
        <w:t>」在這方面保羅是我們的榜樣，他對以弗所教會的長老說：</w:t>
      </w:r>
      <w:r w:rsidR="00BD7B19">
        <w:rPr>
          <w:rFonts w:ascii="華康細圓體" w:eastAsia="華康細圓體" w:hAnsi="Times New Roman" w:hint="eastAsia"/>
          <w:szCs w:val="24"/>
        </w:rPr>
        <w:t>「</w:t>
      </w:r>
      <w:r w:rsidR="00BD7B19" w:rsidRPr="00BD7B19">
        <w:rPr>
          <w:rFonts w:ascii="標楷體" w:eastAsia="標楷體" w:hAnsi="標楷體" w:hint="eastAsia"/>
          <w:szCs w:val="24"/>
        </w:rPr>
        <w:t>你們知道自從我到亞西亞的日子以來，在你們中間始終為人如何，服事主，凡事謙卑</w:t>
      </w:r>
      <w:r w:rsidR="00BD7B19">
        <w:rPr>
          <w:rFonts w:ascii="華康細圓體" w:eastAsia="華康細圓體" w:hAnsi="Times New Roman" w:hint="eastAsia"/>
          <w:szCs w:val="24"/>
        </w:rPr>
        <w:t>．．．。</w:t>
      </w:r>
      <w:r w:rsidR="00BD7B19">
        <w:rPr>
          <w:rFonts w:ascii="Times New Roman" w:eastAsia="華康細圓體" w:hAnsi="Times New Roman" w:hint="eastAsia"/>
          <w:szCs w:val="24"/>
        </w:rPr>
        <w:t>」（徒廿</w:t>
      </w:r>
      <w:r w:rsidR="00BD7B19">
        <w:rPr>
          <w:rFonts w:ascii="Times New Roman" w:eastAsia="華康細圓體" w:hAnsi="Times New Roman" w:hint="eastAsia"/>
          <w:szCs w:val="24"/>
        </w:rPr>
        <w:t>18~19</w:t>
      </w:r>
      <w:r w:rsidR="00BD7B19">
        <w:rPr>
          <w:rFonts w:ascii="Times New Roman" w:eastAsia="華康細圓體" w:hAnsi="Times New Roman" w:hint="eastAsia"/>
          <w:szCs w:val="24"/>
        </w:rPr>
        <w:t>）求主保守我們繼續謙卑地追求主</w:t>
      </w:r>
      <w:r w:rsidR="00BD7B19">
        <w:rPr>
          <w:rFonts w:ascii="華康細圓體" w:eastAsia="華康細圓體" w:hAnsi="Times New Roman" w:hint="eastAsia"/>
          <w:szCs w:val="24"/>
        </w:rPr>
        <w:t>、順服主，不要倚靠過去的經歷和經驗，常常倚靠良人、注視良人、傾聽良人、仰望良人。</w:t>
      </w:r>
    </w:p>
    <w:p w:rsidR="00BD7B19" w:rsidRDefault="00B3597E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 w:rsidRPr="00B3597E">
        <w:rPr>
          <w:rFonts w:ascii="標楷體" w:eastAsia="標楷體" w:hAnsi="標楷體" w:hint="eastAsia"/>
          <w:szCs w:val="24"/>
        </w:rPr>
        <w:t>求你將我放在心上如印記，</w:t>
      </w:r>
      <w:r w:rsidR="00333A11">
        <w:rPr>
          <w:rFonts w:ascii="標楷體" w:eastAsia="標楷體" w:hAnsi="標楷體" w:hint="eastAsia"/>
          <w:szCs w:val="24"/>
        </w:rPr>
        <w:t>帶</w:t>
      </w:r>
      <w:r w:rsidRPr="00B3597E">
        <w:rPr>
          <w:rFonts w:ascii="標楷體" w:eastAsia="標楷體" w:hAnsi="標楷體" w:hint="eastAsia"/>
          <w:szCs w:val="24"/>
        </w:rPr>
        <w:t>在你臂上如戳記。因為愛情如死之堅強，嫉恨如陰間之殘忍，所發的電光，是火焰的電光，是耶和華的烈焰。</w:t>
      </w:r>
      <w:r w:rsidR="00BD7B19">
        <w:rPr>
          <w:rFonts w:ascii="華康細圓體" w:eastAsia="華康細圓體" w:hAnsi="Times New Roman" w:hint="eastAsia"/>
          <w:szCs w:val="24"/>
        </w:rPr>
        <w:t>（歌八</w:t>
      </w:r>
      <w:r w:rsidR="00BD7B19" w:rsidRPr="00BD7B19">
        <w:rPr>
          <w:rFonts w:ascii="Times New Roman" w:eastAsia="華康細圓體" w:hAnsi="Times New Roman"/>
          <w:szCs w:val="24"/>
        </w:rPr>
        <w:t>6</w:t>
      </w:r>
      <w:r w:rsidR="00BD7B19">
        <w:rPr>
          <w:rFonts w:ascii="華康細圓體" w:eastAsia="華康細圓體" w:hAnsi="Times New Roman" w:hint="eastAsia"/>
          <w:szCs w:val="24"/>
        </w:rPr>
        <w:t>）</w:t>
      </w:r>
    </w:p>
    <w:p w:rsidR="00215EAE" w:rsidRDefault="00B3597E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若這是新婦的禱告，那麼新婦的請求是：求主讓我在你</w:t>
      </w:r>
      <w:r w:rsidR="00215EAE">
        <w:rPr>
          <w:rFonts w:ascii="華康細圓體" w:eastAsia="華康細圓體" w:hAnsi="Times New Roman" w:hint="eastAsia"/>
          <w:szCs w:val="24"/>
        </w:rPr>
        <w:t>心中佔有一席之地，求主將我放在心上，像印記那般永久</w:t>
      </w:r>
      <w:r w:rsidR="00333A11">
        <w:rPr>
          <w:rFonts w:ascii="華康細圓體" w:eastAsia="華康細圓體" w:hAnsi="Times New Roman" w:hint="eastAsia"/>
          <w:szCs w:val="24"/>
        </w:rPr>
        <w:t>，</w:t>
      </w:r>
      <w:r w:rsidR="00215EAE">
        <w:rPr>
          <w:rFonts w:ascii="華康細圓體" w:eastAsia="華康細圓體" w:hAnsi="Times New Roman" w:hint="eastAsia"/>
          <w:szCs w:val="24"/>
        </w:rPr>
        <w:t>帶在你臂</w:t>
      </w:r>
      <w:r w:rsidR="00215EAE">
        <w:rPr>
          <w:rFonts w:ascii="華康細圓體" w:eastAsia="華康細圓體" w:hAnsi="Times New Roman" w:hint="eastAsia"/>
          <w:szCs w:val="24"/>
        </w:rPr>
        <w:lastRenderedPageBreak/>
        <w:t>上像戳記一般，永不磨滅。心是情感的所在，臂</w:t>
      </w:r>
      <w:r w:rsidR="005E1978">
        <w:rPr>
          <w:rFonts w:ascii="華康細圓體" w:eastAsia="華康細圓體" w:hAnsi="Times New Roman" w:hint="eastAsia"/>
          <w:szCs w:val="24"/>
        </w:rPr>
        <w:t>是</w:t>
      </w:r>
      <w:r w:rsidR="00215EAE">
        <w:rPr>
          <w:rFonts w:ascii="華康細圓體" w:eastAsia="華康細圓體" w:hAnsi="Times New Roman" w:hint="eastAsia"/>
          <w:szCs w:val="24"/>
        </w:rPr>
        <w:t>能力的所在，新婦求新郎的心記念她，求新郎大有能力的膀臂扶持她。</w:t>
      </w:r>
    </w:p>
    <w:p w:rsidR="00215EAE" w:rsidRDefault="00215EAE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但有人覺得雅歌八章</w:t>
      </w:r>
      <w:r w:rsidRPr="00215EAE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Times New Roman" w:hint="eastAsia"/>
          <w:szCs w:val="24"/>
        </w:rPr>
        <w:t>節</w:t>
      </w:r>
      <w:r w:rsidR="00333A11">
        <w:rPr>
          <w:rFonts w:ascii="華康細圓體" w:eastAsia="華康細圓體" w:hAnsi="Times New Roman" w:hint="eastAsia"/>
          <w:szCs w:val="24"/>
        </w:rPr>
        <w:t>的話──「</w:t>
      </w:r>
      <w:r w:rsidR="00333A11" w:rsidRPr="00333A11">
        <w:rPr>
          <w:rFonts w:ascii="標楷體" w:eastAsia="標楷體" w:hAnsi="標楷體" w:hint="eastAsia"/>
          <w:szCs w:val="24"/>
        </w:rPr>
        <w:t>求你將我放在心上如印記，帶在你臂上如戳記</w:t>
      </w:r>
      <w:r w:rsidR="00333A11">
        <w:rPr>
          <w:rFonts w:ascii="華康細圓體" w:eastAsia="華康細圓體" w:hAnsi="Times New Roman" w:hint="eastAsia"/>
          <w:szCs w:val="24"/>
        </w:rPr>
        <w:t>。」</w:t>
      </w:r>
      <w:r>
        <w:rPr>
          <w:rFonts w:ascii="華康細圓體" w:eastAsia="華康細圓體" w:hAnsi="Times New Roman" w:hint="eastAsia"/>
          <w:szCs w:val="24"/>
        </w:rPr>
        <w:t>不是新婦的禱告，而是新郎的請求。因為新郎那麼愛新婦，早就把新婦放在心上，不需要由新婦請求新郎來愛她。</w:t>
      </w:r>
    </w:p>
    <w:p w:rsidR="00215EAE" w:rsidRDefault="00215EAE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「印記」是</w:t>
      </w:r>
      <w:r w:rsidR="004B39D0">
        <w:rPr>
          <w:rFonts w:ascii="華康細圓體" w:eastAsia="華康細圓體" w:hAnsi="Times New Roman" w:hint="eastAsia"/>
          <w:szCs w:val="24"/>
        </w:rPr>
        <w:t>標記。</w:t>
      </w:r>
      <w:r>
        <w:rPr>
          <w:rFonts w:ascii="華康細圓體" w:eastAsia="華康細圓體" w:hAnsi="Times New Roman" w:hint="eastAsia"/>
          <w:szCs w:val="24"/>
        </w:rPr>
        <w:t>古代君王的重要文件用印璽蓋</w:t>
      </w:r>
      <w:r w:rsidR="004B39D0">
        <w:rPr>
          <w:rFonts w:ascii="華康細圓體" w:eastAsia="華康細圓體" w:hAnsi="Times New Roman" w:hint="eastAsia"/>
          <w:szCs w:val="24"/>
        </w:rPr>
        <w:t>在蠟上為記，</w:t>
      </w:r>
      <w:r>
        <w:rPr>
          <w:rFonts w:ascii="華康細圓體" w:eastAsia="華康細圓體" w:hAnsi="Times New Roman" w:hint="eastAsia"/>
          <w:szCs w:val="24"/>
        </w:rPr>
        <w:t>封住</w:t>
      </w:r>
      <w:r w:rsidR="004B39D0">
        <w:rPr>
          <w:rFonts w:ascii="華康細圓體" w:eastAsia="華康細圓體" w:hAnsi="Times New Roman" w:hint="eastAsia"/>
          <w:szCs w:val="24"/>
        </w:rPr>
        <w:t>整個文件</w:t>
      </w:r>
      <w:r>
        <w:rPr>
          <w:rFonts w:ascii="華康細圓體" w:eastAsia="華康細圓體" w:hAnsi="Times New Roman" w:hint="eastAsia"/>
          <w:szCs w:val="24"/>
        </w:rPr>
        <w:t>，印璽蓋上的印記就相當於國王的親筆簽名。印記表明這是王的所有物</w:t>
      </w:r>
      <w:r w:rsidR="00333A11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受到王的保護，帶有王的權柄</w:t>
      </w:r>
      <w:r w:rsidR="00333A11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王的軍隊負責運送這蓋有印記的神聖</w:t>
      </w:r>
      <w:r w:rsidR="00BD7B1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貴重文件，若有人未經許可，膽敢拆開這印記，必死無疑；若有一百個士兵運送這文件，而印記被撕開了，所有的軍人都會被處死。</w:t>
      </w:r>
    </w:p>
    <w:p w:rsidR="00215EAE" w:rsidRDefault="00215EAE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耶穌的印記不是用</w:t>
      </w:r>
      <w:r w:rsidR="004B39D0">
        <w:rPr>
          <w:rFonts w:ascii="華康細圓體" w:eastAsia="華康細圓體" w:hAnsi="Times New Roman" w:hint="eastAsia"/>
          <w:szCs w:val="24"/>
        </w:rPr>
        <w:t>印璽印在蠟</w:t>
      </w:r>
      <w:r>
        <w:rPr>
          <w:rFonts w:ascii="華康細圓體" w:eastAsia="華康細圓體" w:hAnsi="Times New Roman" w:hint="eastAsia"/>
          <w:szCs w:val="24"/>
        </w:rPr>
        <w:t>上的，乃是用神聖愛火</w:t>
      </w:r>
      <w:r w:rsidR="00BD7B19">
        <w:rPr>
          <w:rFonts w:ascii="華康細圓體" w:eastAsia="華康細圓體" w:hAnsi="Times New Roman" w:hint="eastAsia"/>
          <w:szCs w:val="24"/>
        </w:rPr>
        <w:t>、</w:t>
      </w:r>
      <w:r w:rsidR="00333A11">
        <w:rPr>
          <w:rFonts w:ascii="華康細圓體" w:eastAsia="華康細圓體" w:hAnsi="Times New Roman" w:hint="eastAsia"/>
          <w:szCs w:val="24"/>
        </w:rPr>
        <w:t>用</w:t>
      </w:r>
      <w:r>
        <w:rPr>
          <w:rFonts w:ascii="華康細圓體" w:eastAsia="華康細圓體" w:hAnsi="Times New Roman" w:hint="eastAsia"/>
          <w:szCs w:val="24"/>
        </w:rPr>
        <w:t>耶和華的烈焰烙印上去。神用愛情的火焰在新婦心中點燃愛耶穌的火，把新婦和新郎一起封住，耶和華的烈焰要把愛的印記烙在新婦心上</w:t>
      </w:r>
      <w:r w:rsidR="00BD7B19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臂上，使她與主緊緊聯結。</w:t>
      </w:r>
    </w:p>
    <w:p w:rsidR="00B11227" w:rsidRDefault="00215EAE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我們要敞開心接受聖靈與火的洗禮，讓聖靈把耶穌自</w:t>
      </w:r>
      <w:r w:rsidR="00B11227">
        <w:rPr>
          <w:rFonts w:ascii="華康細圓體" w:eastAsia="華康細圓體" w:hAnsi="Times New Roman" w:hint="eastAsia"/>
          <w:szCs w:val="24"/>
        </w:rPr>
        <w:t>己</w:t>
      </w:r>
      <w:r w:rsidR="00EB6A48">
        <w:rPr>
          <w:rFonts w:ascii="華康細圓體" w:eastAsia="華康細圓體" w:hAnsi="Times New Roman" w:hint="eastAsia"/>
          <w:szCs w:val="24"/>
        </w:rPr>
        <w:t>烙</w:t>
      </w:r>
      <w:r w:rsidR="00B11227">
        <w:rPr>
          <w:rFonts w:ascii="華康細圓體" w:eastAsia="華康細圓體" w:hAnsi="Times New Roman" w:hint="eastAsia"/>
          <w:szCs w:val="24"/>
        </w:rPr>
        <w:t>印在我們心中</w:t>
      </w:r>
      <w:r w:rsidR="00BD7B19">
        <w:rPr>
          <w:rFonts w:ascii="華康細圓體" w:eastAsia="華康細圓體" w:hAnsi="Times New Roman" w:hint="eastAsia"/>
          <w:szCs w:val="24"/>
        </w:rPr>
        <w:t>、</w:t>
      </w:r>
      <w:r w:rsidR="00EB6A48">
        <w:rPr>
          <w:rFonts w:ascii="華康細圓體" w:eastAsia="華康細圓體" w:hAnsi="Times New Roman" w:hint="eastAsia"/>
          <w:szCs w:val="24"/>
        </w:rPr>
        <w:t>烙</w:t>
      </w:r>
      <w:r w:rsidR="00B11227">
        <w:rPr>
          <w:rFonts w:ascii="華康細圓體" w:eastAsia="華康細圓體" w:hAnsi="Times New Roman" w:hint="eastAsia"/>
          <w:szCs w:val="24"/>
        </w:rPr>
        <w:t>印在我們臂上，封住我們的心（感情）</w:t>
      </w:r>
      <w:r w:rsidR="00BD7B19">
        <w:rPr>
          <w:rFonts w:ascii="華康細圓體" w:eastAsia="華康細圓體" w:hAnsi="Times New Roman" w:hint="eastAsia"/>
          <w:szCs w:val="24"/>
        </w:rPr>
        <w:t>、</w:t>
      </w:r>
      <w:r w:rsidR="00B11227">
        <w:rPr>
          <w:rFonts w:ascii="華康細圓體" w:eastAsia="華康細圓體" w:hAnsi="Times New Roman" w:hint="eastAsia"/>
          <w:szCs w:val="24"/>
        </w:rPr>
        <w:t>封住我們的</w:t>
      </w:r>
      <w:r w:rsidR="00333A11">
        <w:rPr>
          <w:rFonts w:ascii="華康細圓體" w:eastAsia="華康細圓體" w:hAnsi="Times New Roman" w:hint="eastAsia"/>
          <w:szCs w:val="24"/>
        </w:rPr>
        <w:t>膀</w:t>
      </w:r>
      <w:r w:rsidR="00B11227">
        <w:rPr>
          <w:rFonts w:ascii="華康細圓體" w:eastAsia="華康細圓體" w:hAnsi="Times New Roman" w:hint="eastAsia"/>
          <w:szCs w:val="24"/>
        </w:rPr>
        <w:t>臂（事奉）</w:t>
      </w:r>
      <w:r w:rsidR="00333A11">
        <w:rPr>
          <w:rFonts w:ascii="華康細圓體" w:eastAsia="華康細圓體" w:hAnsi="Times New Roman" w:hint="eastAsia"/>
          <w:szCs w:val="24"/>
        </w:rPr>
        <w:t>，</w:t>
      </w:r>
      <w:r w:rsidR="00B11227">
        <w:rPr>
          <w:rFonts w:ascii="華康細圓體" w:eastAsia="華康細圓體" w:hAnsi="Times New Roman" w:hint="eastAsia"/>
          <w:szCs w:val="24"/>
        </w:rPr>
        <w:t>使我們被耶穌的愛掌控，盡心、盡性</w:t>
      </w:r>
      <w:r w:rsidR="00333A11">
        <w:rPr>
          <w:rFonts w:ascii="華康細圓體" w:eastAsia="華康細圓體" w:hAnsi="Times New Roman" w:hint="eastAsia"/>
          <w:szCs w:val="24"/>
        </w:rPr>
        <w:t>、盡意、盡力</w:t>
      </w:r>
      <w:r w:rsidR="00B11227">
        <w:rPr>
          <w:rFonts w:ascii="華康細圓體" w:eastAsia="華康細圓體" w:hAnsi="Times New Roman" w:hint="eastAsia"/>
          <w:szCs w:val="24"/>
        </w:rPr>
        <w:t>愛神</w:t>
      </w:r>
      <w:r w:rsidR="00333A11">
        <w:rPr>
          <w:rFonts w:ascii="華康細圓體" w:eastAsia="華康細圓體" w:hAnsi="Times New Roman" w:hint="eastAsia"/>
          <w:szCs w:val="24"/>
        </w:rPr>
        <w:t>並事奉神</w:t>
      </w:r>
      <w:r w:rsidR="00B11227">
        <w:rPr>
          <w:rFonts w:ascii="華康細圓體" w:eastAsia="華康細圓體" w:hAnsi="Times New Roman" w:hint="eastAsia"/>
          <w:szCs w:val="24"/>
        </w:rPr>
        <w:t>，</w:t>
      </w:r>
      <w:r w:rsidR="00333A11">
        <w:rPr>
          <w:rFonts w:ascii="華康細圓體" w:eastAsia="華康細圓體" w:hAnsi="Times New Roman" w:hint="eastAsia"/>
          <w:szCs w:val="24"/>
        </w:rPr>
        <w:t>也愛人如己。聖靈把神的愛澆灌在我們心中，使我們與耶穌更親密，也</w:t>
      </w:r>
      <w:r w:rsidR="00B11227">
        <w:rPr>
          <w:rFonts w:ascii="華康細圓體" w:eastAsia="華康細圓體" w:hAnsi="Times New Roman" w:hint="eastAsia"/>
          <w:szCs w:val="24"/>
        </w:rPr>
        <w:t>在愛的大能中服事。耶穌用愛的印記保護我們的心，不被罪惡、毀謗、苦毒、恐懼</w:t>
      </w:r>
      <w:r w:rsidR="00333A11">
        <w:rPr>
          <w:rFonts w:ascii="華康細圓體" w:eastAsia="華康細圓體" w:hAnsi="Times New Roman" w:hint="eastAsia"/>
          <w:szCs w:val="24"/>
        </w:rPr>
        <w:t>、沮喪、自憐、自恃、自義</w:t>
      </w:r>
      <w:r w:rsidR="00B11227">
        <w:rPr>
          <w:rFonts w:ascii="華康細圓體" w:eastAsia="華康細圓體" w:hAnsi="Times New Roman" w:hint="eastAsia"/>
          <w:szCs w:val="24"/>
        </w:rPr>
        <w:t>等東西玷污，使我們完全屬於耶穌，並且分享祂愛的權柄與</w:t>
      </w:r>
      <w:r w:rsidR="00B11227">
        <w:rPr>
          <w:rFonts w:ascii="華康細圓體" w:eastAsia="華康細圓體" w:hAnsi="Times New Roman" w:hint="eastAsia"/>
          <w:szCs w:val="24"/>
        </w:rPr>
        <w:lastRenderedPageBreak/>
        <w:t>能力，使我們的事奉是出於聖靈的愛、聖靈的大能。</w:t>
      </w:r>
    </w:p>
    <w:p w:rsidR="00B11227" w:rsidRDefault="00B11227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「愛情如死之堅強」──死是強有力的，勝過其他一切而且包容力大，人人都有一死。耶穌神聖之愛的力量如死一般強有力，勝過其他一切，而且包容力大，無人能敵擋。</w:t>
      </w:r>
      <w:r w:rsidR="00333A11">
        <w:rPr>
          <w:rFonts w:ascii="華康細圓體" w:eastAsia="華康細圓體" w:hAnsi="Times New Roman" w:hint="eastAsia"/>
          <w:szCs w:val="24"/>
        </w:rPr>
        <w:t>耶穌在十字架上為我們死，向我們證明祂的愛情如死之堅強。</w:t>
      </w:r>
    </w:p>
    <w:p w:rsidR="00911A92" w:rsidRDefault="00B11227" w:rsidP="00E771EF">
      <w:pPr>
        <w:spacing w:afterLines="50" w:line="400" w:lineRule="exact"/>
        <w:ind w:firstLineChars="200" w:firstLine="480"/>
        <w:rPr>
          <w:rFonts w:ascii="細明體" w:eastAsia="細明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「嫉恨如陰間之殘忍」──神的愛那麼專一、清純，</w:t>
      </w:r>
      <w:r w:rsidR="00333A11">
        <w:rPr>
          <w:rFonts w:ascii="華康細圓體" w:eastAsia="華康細圓體" w:hAnsi="Times New Roman" w:hint="eastAsia"/>
          <w:szCs w:val="24"/>
        </w:rPr>
        <w:t>因此</w:t>
      </w:r>
      <w:r>
        <w:rPr>
          <w:rFonts w:ascii="華康細圓體" w:eastAsia="華康細圓體" w:hAnsi="Times New Roman" w:hint="eastAsia"/>
          <w:szCs w:val="24"/>
        </w:rPr>
        <w:t>會生出神聖的嫉恨。</w:t>
      </w:r>
      <w:r w:rsidR="00333A11">
        <w:rPr>
          <w:rFonts w:ascii="華康細圓體" w:eastAsia="華康細圓體" w:hAnsi="Times New Roman" w:hint="eastAsia"/>
          <w:szCs w:val="24"/>
        </w:rPr>
        <w:t>雅各書四章</w:t>
      </w:r>
      <w:r w:rsidR="00333A11" w:rsidRPr="00333A11">
        <w:rPr>
          <w:rFonts w:ascii="Times New Roman" w:eastAsia="華康細圓體" w:hAnsi="Times New Roman"/>
          <w:szCs w:val="24"/>
        </w:rPr>
        <w:t>5</w:t>
      </w:r>
      <w:r w:rsidR="00333A11">
        <w:rPr>
          <w:rFonts w:ascii="華康細圓體" w:eastAsia="華康細圓體" w:hAnsi="Times New Roman" w:hint="eastAsia"/>
          <w:szCs w:val="24"/>
        </w:rPr>
        <w:t>節說：「</w:t>
      </w:r>
      <w:r w:rsidR="00333A11" w:rsidRPr="00B67AFC">
        <w:rPr>
          <w:rFonts w:ascii="標楷體" w:eastAsia="標楷體" w:hAnsi="標楷體" w:hint="eastAsia"/>
          <w:szCs w:val="24"/>
        </w:rPr>
        <w:t>神所賜住在我們</w:t>
      </w:r>
      <w:r w:rsidR="00B67AFC" w:rsidRPr="00B67AFC">
        <w:rPr>
          <w:rFonts w:ascii="標楷體" w:eastAsia="標楷體" w:hAnsi="標楷體" w:hint="eastAsia"/>
          <w:szCs w:val="24"/>
        </w:rPr>
        <w:t>裡面</w:t>
      </w:r>
      <w:r w:rsidR="00333A11" w:rsidRPr="00B67AFC">
        <w:rPr>
          <w:rFonts w:ascii="標楷體" w:eastAsia="標楷體" w:hAnsi="標楷體" w:hint="eastAsia"/>
          <w:szCs w:val="24"/>
        </w:rPr>
        <w:t>的靈，是戀愛至於嫉妒。</w:t>
      </w:r>
      <w:r w:rsidR="00333A11">
        <w:rPr>
          <w:rFonts w:ascii="華康細圓體" w:eastAsia="華康細圓體" w:hAnsi="Times New Roman" w:hint="eastAsia"/>
          <w:szCs w:val="24"/>
        </w:rPr>
        <w:t>」</w:t>
      </w:r>
      <w:r w:rsidR="00911A92">
        <w:rPr>
          <w:rFonts w:ascii="華康細圓體" w:eastAsia="華康細圓體" w:hAnsi="Times New Roman" w:hint="eastAsia"/>
          <w:szCs w:val="24"/>
        </w:rPr>
        <w:t>我們的神是忌邪的神，若看見祂百姓身上有罪惡或別有所愛，祂無法容忍，一定要潔淨祂所愛的新婦。神忌邪的愛要求我們交出生命中所有的一切</w:t>
      </w:r>
      <w:r w:rsidR="004B39D0">
        <w:rPr>
          <w:rFonts w:ascii="華康細圓體" w:eastAsia="華康細圓體" w:hAnsi="Times New Roman" w:hint="eastAsia"/>
          <w:szCs w:val="24"/>
        </w:rPr>
        <w:t>，</w:t>
      </w:r>
      <w:r w:rsidR="00911A92">
        <w:rPr>
          <w:rFonts w:ascii="華康細圓體" w:eastAsia="華康細圓體" w:hAnsi="Times New Roman" w:hint="eastAsia"/>
          <w:szCs w:val="24"/>
        </w:rPr>
        <w:t>無人能抵擋這忌邪之愛，就像無人能抵擋陰間之殘忍權勢一般。耶穌是忌邪的神，不能容忍我們愛別的</w:t>
      </w:r>
      <w:r w:rsidR="00B67AFC">
        <w:rPr>
          <w:rFonts w:ascii="華康細圓體" w:eastAsia="華康細圓體" w:hAnsi="Times New Roman" w:hint="eastAsia"/>
          <w:szCs w:val="24"/>
        </w:rPr>
        <w:t>超過愛</w:t>
      </w:r>
      <w:r w:rsidR="0066539E">
        <w:rPr>
          <w:rFonts w:ascii="華康細圓體" w:eastAsia="華康細圓體" w:hAnsi="Times New Roman" w:hint="eastAsia"/>
          <w:szCs w:val="24"/>
        </w:rPr>
        <w:t>祂</w:t>
      </w:r>
      <w:r w:rsidR="00B67AFC">
        <w:rPr>
          <w:rFonts w:ascii="華康細圓體" w:eastAsia="華康細圓體" w:hAnsi="Times New Roman" w:hint="eastAsia"/>
          <w:szCs w:val="24"/>
        </w:rPr>
        <w:t>自己。</w:t>
      </w:r>
      <w:r w:rsidR="00911A92">
        <w:rPr>
          <w:rFonts w:ascii="華康細圓體" w:eastAsia="華康細圓體" w:hAnsi="Times New Roman" w:hint="eastAsia"/>
          <w:szCs w:val="24"/>
        </w:rPr>
        <w:t>神的忌邪之愛，要掌控我們生命中的每個祕密角落，不允許我們以別的代替耶和華（</w:t>
      </w:r>
      <w:r w:rsidR="00B67AFC">
        <w:rPr>
          <w:rFonts w:ascii="華康細圓體" w:eastAsia="華康細圓體" w:hAnsi="Times New Roman" w:hint="eastAsia"/>
          <w:szCs w:val="24"/>
        </w:rPr>
        <w:t>參</w:t>
      </w:r>
      <w:r w:rsidR="00911A92">
        <w:rPr>
          <w:rFonts w:ascii="華康細圓體" w:eastAsia="華康細圓體" w:hAnsi="Times New Roman" w:hint="eastAsia"/>
          <w:szCs w:val="24"/>
        </w:rPr>
        <w:t>詩十六</w:t>
      </w:r>
      <w:r w:rsidR="00911A92" w:rsidRPr="00911A92">
        <w:rPr>
          <w:rFonts w:ascii="Times New Roman" w:eastAsia="華康細圓體" w:hAnsi="Times New Roman"/>
          <w:szCs w:val="24"/>
        </w:rPr>
        <w:t>4</w:t>
      </w:r>
      <w:r w:rsidR="00911A92" w:rsidRPr="00911A92">
        <w:rPr>
          <w:rFonts w:ascii="Times New Roman" w:eastAsia="華康細圓體" w:hAnsi="Times New Roman"/>
          <w:szCs w:val="24"/>
        </w:rPr>
        <w:t>）</w:t>
      </w:r>
      <w:r w:rsidR="00911A92">
        <w:rPr>
          <w:rFonts w:ascii="華康細圓體" w:eastAsia="華康細圓體" w:hAnsi="Times New Roman" w:hint="eastAsia"/>
          <w:szCs w:val="24"/>
        </w:rPr>
        <w:t>，要</w:t>
      </w:r>
      <w:r w:rsidR="0066539E">
        <w:rPr>
          <w:rFonts w:ascii="華康細圓體" w:eastAsia="華康細圓體" w:hAnsi="Times New Roman" w:hint="eastAsia"/>
          <w:szCs w:val="24"/>
        </w:rPr>
        <w:t>幫助</w:t>
      </w:r>
      <w:r w:rsidR="00911A92">
        <w:rPr>
          <w:rFonts w:ascii="華康細圓體" w:eastAsia="華康細圓體" w:hAnsi="Times New Roman" w:hint="eastAsia"/>
          <w:szCs w:val="24"/>
        </w:rPr>
        <w:t>我們向一切事物死，使我們單</w:t>
      </w:r>
      <w:r w:rsidR="00911A92" w:rsidRPr="00911A92">
        <w:rPr>
          <w:rFonts w:ascii="華康細圓體" w:eastAsia="華康細圓體" w:hAnsi="細明體" w:cs="細明體" w:hint="eastAsia"/>
          <w:szCs w:val="24"/>
        </w:rPr>
        <w:t>單為祂</w:t>
      </w:r>
      <w:r w:rsidR="0066539E">
        <w:rPr>
          <w:rFonts w:ascii="華康細圓體" w:eastAsia="華康細圓體" w:hAnsi="細明體" w:cs="細明體" w:hint="eastAsia"/>
          <w:szCs w:val="24"/>
        </w:rPr>
        <w:t>而</w:t>
      </w:r>
      <w:r w:rsidR="00911A92" w:rsidRPr="00911A92">
        <w:rPr>
          <w:rFonts w:ascii="華康細圓體" w:eastAsia="華康細圓體" w:hAnsi="細明體" w:cs="細明體" w:hint="eastAsia"/>
          <w:szCs w:val="24"/>
        </w:rPr>
        <w:t>活</w:t>
      </w:r>
      <w:r w:rsidR="00911A92">
        <w:rPr>
          <w:rFonts w:ascii="細明體" w:eastAsia="細明體" w:hAnsi="細明體" w:cs="細明體" w:hint="eastAsia"/>
          <w:szCs w:val="24"/>
        </w:rPr>
        <w:t>。</w:t>
      </w:r>
    </w:p>
    <w:p w:rsidR="00B86869" w:rsidRDefault="00911A92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 w:rsidRPr="00911A92">
        <w:rPr>
          <w:rFonts w:ascii="華康細圓體" w:eastAsia="華康細圓體" w:hAnsi="細明體" w:cs="細明體" w:hint="eastAsia"/>
          <w:szCs w:val="24"/>
        </w:rPr>
        <w:t>「</w:t>
      </w:r>
      <w:r>
        <w:rPr>
          <w:rFonts w:ascii="華康細圓體" w:eastAsia="華康細圓體" w:hAnsi="細明體" w:cs="細明體" w:hint="eastAsia"/>
          <w:szCs w:val="24"/>
        </w:rPr>
        <w:t>所發的光是火焰的電光</w:t>
      </w:r>
      <w:r w:rsidRPr="00911A92">
        <w:rPr>
          <w:rFonts w:ascii="華康細圓體" w:eastAsia="華康細圓體" w:hAnsi="細明體" w:cs="細明體" w:hint="eastAsia"/>
          <w:szCs w:val="24"/>
        </w:rPr>
        <w:t>」</w:t>
      </w:r>
      <w:r>
        <w:rPr>
          <w:rFonts w:ascii="華康細圓體" w:eastAsia="華康細圓體" w:hAnsi="細明體" w:cs="細明體" w:hint="eastAsia"/>
          <w:szCs w:val="24"/>
        </w:rPr>
        <w:t>──電光強有力地忽然閃現，這是聖靈的工作。我們只能期待聖靈常這樣作工，但不能控制聖靈的來去。這火焰的電光是耶和華的烈焰，大有能力，我們需要神這大</w:t>
      </w:r>
      <w:r w:rsidR="00B67AFC">
        <w:rPr>
          <w:rFonts w:ascii="華康細圓體" w:eastAsia="華康細圓體" w:hAnsi="細明體" w:cs="細明體" w:hint="eastAsia"/>
          <w:szCs w:val="24"/>
        </w:rPr>
        <w:t>有</w:t>
      </w:r>
      <w:r>
        <w:rPr>
          <w:rFonts w:ascii="華康細圓體" w:eastAsia="華康細圓體" w:hAnsi="細明體" w:cs="細明體" w:hint="eastAsia"/>
          <w:szCs w:val="24"/>
        </w:rPr>
        <w:t>能力的電光</w:t>
      </w:r>
      <w:r w:rsidR="00B67AFC">
        <w:rPr>
          <w:rFonts w:ascii="華康細圓體" w:eastAsia="華康細圓體" w:hAnsi="細明體" w:cs="細明體" w:hint="eastAsia"/>
          <w:szCs w:val="24"/>
        </w:rPr>
        <w:t>不時地</w:t>
      </w:r>
      <w:r>
        <w:rPr>
          <w:rFonts w:ascii="華康細圓體" w:eastAsia="華康細圓體" w:hAnsi="細明體" w:cs="細明體" w:hint="eastAsia"/>
          <w:szCs w:val="24"/>
        </w:rPr>
        <w:t>電我們，</w:t>
      </w:r>
      <w:r w:rsidR="00B67AFC">
        <w:rPr>
          <w:rFonts w:ascii="華康細圓體" w:eastAsia="華康細圓體" w:hAnsi="細明體" w:cs="細明體" w:hint="eastAsia"/>
          <w:szCs w:val="24"/>
        </w:rPr>
        <w:t>我們</w:t>
      </w:r>
      <w:r>
        <w:rPr>
          <w:rFonts w:ascii="華康細圓體" w:eastAsia="華康細圓體" w:hAnsi="細明體" w:cs="細明體" w:hint="eastAsia"/>
          <w:szCs w:val="24"/>
        </w:rPr>
        <w:t>才能</w:t>
      </w:r>
      <w:r w:rsidR="00B67AFC">
        <w:rPr>
          <w:rFonts w:ascii="華康細圓體" w:eastAsia="華康細圓體" w:hAnsi="細明體" w:cs="細明體" w:hint="eastAsia"/>
          <w:szCs w:val="24"/>
        </w:rPr>
        <w:t>繼續不斷地</w:t>
      </w:r>
      <w:r>
        <w:rPr>
          <w:rFonts w:ascii="華康細圓體" w:eastAsia="華康細圓體" w:hAnsi="細明體" w:cs="細明體" w:hint="eastAsia"/>
          <w:szCs w:val="24"/>
        </w:rPr>
        <w:t>愛神</w:t>
      </w:r>
      <w:r w:rsidRPr="00911A9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順服神。聖靈要在我們裡面釋放出耶和華的烈焰。我們的神乃是烈火，火是聖靈的表號。火代表神心中對</w:t>
      </w:r>
      <w:r w:rsidR="00B67AFC">
        <w:rPr>
          <w:rFonts w:ascii="華康細圓體" w:eastAsia="華康細圓體" w:hAnsi="Times New Roman" w:hint="eastAsia"/>
          <w:szCs w:val="24"/>
        </w:rPr>
        <w:t>祂</w:t>
      </w:r>
      <w:r>
        <w:rPr>
          <w:rFonts w:ascii="華康細圓體" w:eastAsia="華康細圓體" w:hAnsi="Times New Roman" w:hint="eastAsia"/>
          <w:szCs w:val="24"/>
        </w:rPr>
        <w:t>百姓的熱愛，這愛火要燒掉一切攔阻新郎</w:t>
      </w:r>
      <w:r w:rsidRPr="00911A9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新婦之間完全聯合的東西。火能夠穿透，又能煉</w:t>
      </w:r>
      <w:r w:rsidR="00B86869">
        <w:rPr>
          <w:rFonts w:ascii="華康細圓體" w:eastAsia="華康細圓體" w:hAnsi="Times New Roman" w:hint="eastAsia"/>
          <w:szCs w:val="24"/>
        </w:rPr>
        <w:t>淨</w:t>
      </w:r>
      <w:r>
        <w:rPr>
          <w:rFonts w:ascii="華康細圓體" w:eastAsia="華康細圓體" w:hAnsi="Times New Roman" w:hint="eastAsia"/>
          <w:szCs w:val="24"/>
        </w:rPr>
        <w:t>燒著之物</w:t>
      </w:r>
      <w:r w:rsidR="00B86869">
        <w:rPr>
          <w:rFonts w:ascii="華康細圓體" w:eastAsia="華康細圓體" w:hAnsi="Times New Roman" w:hint="eastAsia"/>
          <w:szCs w:val="24"/>
        </w:rPr>
        <w:t>，聖靈的火要煉淨新婦裡面的渣滓。當耶穌再來時，天</w:t>
      </w:r>
      <w:r w:rsidR="00B67AFC">
        <w:rPr>
          <w:rFonts w:ascii="華康細圓體" w:eastAsia="華康細圓體" w:hAnsi="Times New Roman" w:hint="eastAsia"/>
          <w:szCs w:val="24"/>
        </w:rPr>
        <w:t>地</w:t>
      </w:r>
      <w:r w:rsidR="00B86869">
        <w:rPr>
          <w:rFonts w:ascii="華康細圓體" w:eastAsia="華康細圓體" w:hAnsi="Times New Roman" w:hint="eastAsia"/>
          <w:szCs w:val="24"/>
        </w:rPr>
        <w:t>都會燃燒起來，有形質的都要被烈火銷化，地和其上的物都要燒盡了。今天神先讓祂的烈焰焚燒於</w:t>
      </w:r>
      <w:r w:rsidR="00B67AFC">
        <w:rPr>
          <w:rFonts w:ascii="華康細圓體" w:eastAsia="華康細圓體" w:hAnsi="Times New Roman" w:hint="eastAsia"/>
          <w:szCs w:val="24"/>
        </w:rPr>
        <w:t>新婦</w:t>
      </w:r>
      <w:r w:rsidR="00B86869">
        <w:rPr>
          <w:rFonts w:ascii="華康細圓體" w:eastAsia="華康細圓體" w:hAnsi="Times New Roman" w:hint="eastAsia"/>
          <w:szCs w:val="24"/>
        </w:rPr>
        <w:t>裡面的天地，使</w:t>
      </w:r>
      <w:r w:rsidR="00B86869">
        <w:rPr>
          <w:rFonts w:ascii="華康細圓體" w:eastAsia="華康細圓體" w:hAnsi="Times New Roman" w:hint="eastAsia"/>
          <w:szCs w:val="24"/>
        </w:rPr>
        <w:lastRenderedPageBreak/>
        <w:t>新婦成為聖潔無有瑕疵，那日耶和華的烈焰要燒盡外面的天地，然後新天新地出現，有義居在其中。</w:t>
      </w:r>
    </w:p>
    <w:p w:rsidR="00B86869" w:rsidRDefault="00B86869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 w:rsidRPr="00B86869">
        <w:rPr>
          <w:rFonts w:ascii="標楷體" w:eastAsia="標楷體" w:hAnsi="標楷體" w:hint="eastAsia"/>
          <w:szCs w:val="24"/>
        </w:rPr>
        <w:t>愛情，眾水不能</w:t>
      </w:r>
      <w:r w:rsidR="00EB6A48">
        <w:rPr>
          <w:rFonts w:ascii="標楷體" w:eastAsia="標楷體" w:hAnsi="標楷體" w:hint="eastAsia"/>
          <w:szCs w:val="24"/>
        </w:rPr>
        <w:t>息</w:t>
      </w:r>
      <w:r w:rsidRPr="00B86869">
        <w:rPr>
          <w:rFonts w:ascii="標楷體" w:eastAsia="標楷體" w:hAnsi="標楷體" w:hint="eastAsia"/>
          <w:szCs w:val="24"/>
        </w:rPr>
        <w:t>滅，大水也不能淹沒。若有人拿家中所有的財寶要換愛情，就全被藐視</w:t>
      </w:r>
      <w:r w:rsidRPr="00B86869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（歌八</w:t>
      </w:r>
      <w:r w:rsidRPr="00B86869">
        <w:rPr>
          <w:rFonts w:ascii="Times New Roman" w:eastAsia="華康細圓體" w:hAnsi="Times New Roman"/>
          <w:szCs w:val="24"/>
        </w:rPr>
        <w:t>7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B67AFC" w:rsidRDefault="00B86869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「眾水」指各式各樣的試煉</w:t>
      </w:r>
      <w:r w:rsidR="00911A92" w:rsidRPr="00911A9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試探。「大水」指許多的逼迫</w:t>
      </w:r>
      <w:r w:rsidRPr="00911A9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危機</w:t>
      </w:r>
      <w:r w:rsidR="00911A92" w:rsidRPr="00911A9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障礙。末後的日子仇敵會企圖以大水將教會沖去（</w:t>
      </w:r>
      <w:r w:rsidR="00B67AFC">
        <w:rPr>
          <w:rFonts w:ascii="華康細圓體" w:eastAsia="華康細圓體" w:hAnsi="Times New Roman" w:hint="eastAsia"/>
          <w:szCs w:val="24"/>
        </w:rPr>
        <w:t>參</w:t>
      </w:r>
      <w:r>
        <w:rPr>
          <w:rFonts w:ascii="華康細圓體" w:eastAsia="華康細圓體" w:hAnsi="Times New Roman" w:hint="eastAsia"/>
          <w:szCs w:val="24"/>
        </w:rPr>
        <w:t>啟十二</w:t>
      </w:r>
      <w:r w:rsidRPr="00096BF4">
        <w:rPr>
          <w:rFonts w:ascii="Times New Roman" w:eastAsia="華康細圓體" w:hAnsi="Times New Roman"/>
          <w:szCs w:val="24"/>
        </w:rPr>
        <w:t>15~1</w:t>
      </w:r>
      <w:r w:rsidR="00B67AFC">
        <w:rPr>
          <w:rFonts w:ascii="Times New Roman" w:eastAsia="華康細圓體" w:hAnsi="Times New Roman" w:hint="eastAsia"/>
          <w:szCs w:val="24"/>
        </w:rPr>
        <w:t>6</w:t>
      </w:r>
      <w:r>
        <w:rPr>
          <w:rFonts w:ascii="華康細圓體" w:eastAsia="華康細圓體" w:hAnsi="Times New Roman" w:hint="eastAsia"/>
          <w:szCs w:val="24"/>
        </w:rPr>
        <w:t>），但耶穌</w:t>
      </w:r>
      <w:r w:rsidR="00EB6A48">
        <w:rPr>
          <w:rFonts w:ascii="華康細圓體" w:eastAsia="華康細圓體" w:hAnsi="Times New Roman" w:hint="eastAsia"/>
          <w:szCs w:val="24"/>
        </w:rPr>
        <w:t>的</w:t>
      </w:r>
      <w:r>
        <w:rPr>
          <w:rFonts w:ascii="華康細圓體" w:eastAsia="華康細圓體" w:hAnsi="Times New Roman" w:hint="eastAsia"/>
          <w:szCs w:val="24"/>
        </w:rPr>
        <w:t>神聖之愛勝過一切，神的愛火不會被眾水</w:t>
      </w:r>
      <w:r w:rsidR="00911A92" w:rsidRPr="00911A9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大水澆滅，因愛是神的本性，是神的生命，</w:t>
      </w:r>
      <w:r w:rsidR="004A4453">
        <w:rPr>
          <w:rFonts w:ascii="華康細圓體" w:eastAsia="華康細圓體" w:hAnsi="Times New Roman" w:hint="eastAsia"/>
          <w:szCs w:val="24"/>
        </w:rPr>
        <w:t>也是</w:t>
      </w:r>
      <w:r>
        <w:rPr>
          <w:rFonts w:ascii="華康細圓體" w:eastAsia="華康細圓體" w:hAnsi="Times New Roman" w:hint="eastAsia"/>
          <w:szCs w:val="24"/>
        </w:rPr>
        <w:t>永恆的特質。「</w:t>
      </w:r>
      <w:r w:rsidRPr="00B67AFC">
        <w:rPr>
          <w:rFonts w:ascii="標楷體" w:eastAsia="標楷體" w:hAnsi="標楷體" w:hint="eastAsia"/>
          <w:szCs w:val="24"/>
        </w:rPr>
        <w:t>若有人拿家中所有的財寶要換愛情就全被藐視</w:t>
      </w:r>
      <w:r>
        <w:rPr>
          <w:rFonts w:ascii="華康細圓體" w:eastAsia="華康細圓體" w:hAnsi="Times New Roman" w:hint="eastAsia"/>
          <w:szCs w:val="24"/>
        </w:rPr>
        <w:t>」，因愛情是無價的，若有人拿他的家中歷世歷代所累積的財寶──不論是過去有、現在有或將來會有的，要來換愛情就全被藐視</w:t>
      </w:r>
      <w:r w:rsidR="002B5B09">
        <w:rPr>
          <w:rFonts w:ascii="華康細圓體" w:eastAsia="華康細圓體" w:hAnsi="Times New Roman" w:hint="eastAsia"/>
          <w:szCs w:val="24"/>
        </w:rPr>
        <w:t>。這份愛情是買不到的，是無可代替的，我們不能以萬人的方言並天使的話語來代替與主之間的愛情，我們不能以任何聖靈的恩賜來換掉與主之間的愛情，這份愛情是無價之寶，會存到永永遠遠。</w:t>
      </w:r>
    </w:p>
    <w:p w:rsidR="00620DC5" w:rsidRDefault="002B5B09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蒙召作新婦的人必須像保羅一樣，不以肉體誇口，丟棄萬事看作糞土，才能得著基督的愛情（</w:t>
      </w:r>
      <w:r w:rsidR="00B67AFC">
        <w:rPr>
          <w:rFonts w:ascii="華康細圓體" w:eastAsia="華康細圓體" w:hAnsi="Times New Roman" w:hint="eastAsia"/>
          <w:szCs w:val="24"/>
        </w:rPr>
        <w:t>參</w:t>
      </w:r>
      <w:r>
        <w:rPr>
          <w:rFonts w:ascii="華康細圓體" w:eastAsia="華康細圓體" w:hAnsi="Times New Roman" w:hint="eastAsia"/>
          <w:szCs w:val="24"/>
        </w:rPr>
        <w:t>腓三</w:t>
      </w:r>
      <w:r w:rsidR="00096BF4">
        <w:rPr>
          <w:rFonts w:ascii="Times New Roman" w:eastAsia="華康細圓體" w:hAnsi="Times New Roman" w:hint="eastAsia"/>
          <w:szCs w:val="24"/>
        </w:rPr>
        <w:t>8</w:t>
      </w:r>
      <w:r>
        <w:rPr>
          <w:rFonts w:ascii="華康細圓體" w:eastAsia="華康細圓體" w:hAnsi="Times New Roman" w:hint="eastAsia"/>
          <w:szCs w:val="24"/>
        </w:rPr>
        <w:t>）。若有人以自己的犧牲</w:t>
      </w:r>
      <w:r w:rsidR="00B67AFC">
        <w:rPr>
          <w:rFonts w:ascii="華康細圓體" w:eastAsia="華康細圓體" w:hAnsi="Times New Roman" w:hint="eastAsia"/>
          <w:szCs w:val="24"/>
        </w:rPr>
        <w:t>和</w:t>
      </w:r>
      <w:r>
        <w:rPr>
          <w:rFonts w:ascii="華康細圓體" w:eastAsia="華康細圓體" w:hAnsi="Times New Roman" w:hint="eastAsia"/>
          <w:szCs w:val="24"/>
        </w:rPr>
        <w:t>奉獻為寶貴，以為這樣配得主的愛，就全被藐視，因主的愛大過這一切。神聖純愛會使人不自我推崇，也不認為自己為主犧牲了什麼</w:t>
      </w:r>
      <w:r w:rsidR="00620DC5">
        <w:rPr>
          <w:rFonts w:ascii="華康細圓體" w:eastAsia="華康細圓體" w:hAnsi="Times New Roman" w:hint="eastAsia"/>
          <w:szCs w:val="24"/>
        </w:rPr>
        <w:t>，反而是從主得著恩典。願神把</w:t>
      </w:r>
      <w:r w:rsidR="00B67AFC">
        <w:rPr>
          <w:rFonts w:ascii="華康細圓體" w:eastAsia="華康細圓體" w:hAnsi="Times New Roman" w:hint="eastAsia"/>
          <w:szCs w:val="24"/>
        </w:rPr>
        <w:t>神聖</w:t>
      </w:r>
      <w:r w:rsidR="00620DC5">
        <w:rPr>
          <w:rFonts w:ascii="華康細圓體" w:eastAsia="華康細圓體" w:hAnsi="Times New Roman" w:hint="eastAsia"/>
          <w:szCs w:val="24"/>
        </w:rPr>
        <w:t>愛火焚燒在我們裡面！因愛而順服的人，不覺得</w:t>
      </w:r>
      <w:r w:rsidR="00B67AFC">
        <w:rPr>
          <w:rFonts w:ascii="華康細圓體" w:eastAsia="華康細圓體" w:hAnsi="Times New Roman" w:hint="eastAsia"/>
          <w:szCs w:val="24"/>
        </w:rPr>
        <w:t>自己在</w:t>
      </w:r>
      <w:r w:rsidR="00620DC5">
        <w:rPr>
          <w:rFonts w:ascii="華康細圓體" w:eastAsia="華康細圓體" w:hAnsi="Times New Roman" w:hint="eastAsia"/>
          <w:szCs w:val="24"/>
        </w:rPr>
        <w:t>付代價或犧牲，神的愛就是我們的報酬。願聖靈把新郎烙印在我們心上，也使我們身上有愛耶穌的火，引領別人和我們一起來愛耶穌，快跑跟隨主。</w:t>
      </w:r>
      <w:r w:rsidR="00B67AFC">
        <w:rPr>
          <w:rFonts w:ascii="華康細圓體" w:eastAsia="華康細圓體" w:hAnsi="Times New Roman" w:hint="eastAsia"/>
          <w:szCs w:val="24"/>
        </w:rPr>
        <w:t>我們先來作主的愛人，毫不吝惜地花時間與主約會，祂會引導我們的工作與事奉。</w:t>
      </w:r>
    </w:p>
    <w:p w:rsidR="0041573D" w:rsidRDefault="0041573D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 w:rsidRPr="0041573D">
        <w:rPr>
          <w:rFonts w:ascii="標楷體" w:eastAsia="標楷體" w:hAnsi="標楷體" w:hint="eastAsia"/>
          <w:szCs w:val="24"/>
        </w:rPr>
        <w:lastRenderedPageBreak/>
        <w:t>我們有一小妹；她的兩乳尚未長成，人來提親的日子，我們當為她怎樣辦理？她若是牆，我們要在其上建造銀塔；她若是門，我們要用香柏木板圍護她。我是牆；我兩乳像其上的樓。那時，我在</w:t>
      </w:r>
      <w:r w:rsidR="00B67AFC">
        <w:rPr>
          <w:rFonts w:ascii="標楷體" w:eastAsia="標楷體" w:hAnsi="標楷體" w:hint="eastAsia"/>
          <w:szCs w:val="24"/>
        </w:rPr>
        <w:t>祂</w:t>
      </w:r>
      <w:r w:rsidRPr="0041573D">
        <w:rPr>
          <w:rFonts w:ascii="標楷體" w:eastAsia="標楷體" w:hAnsi="標楷體" w:hint="eastAsia"/>
          <w:szCs w:val="24"/>
        </w:rPr>
        <w:t>眼中像得平安的人。所羅門在巴力哈們有一葡萄園；他將這葡萄園交給看守的人，為其中的果子必交一千舍客勒銀子。我自己的葡萄園在我面前。所羅門哪，一千舍客勒歸你，二百舍客勒歸看守果子的人。你這住在園中的，同伴都要聽你的聲音，求你使我也得聽見。我的良人哪，求你快來！如羚羊或小鹿在香草山上。</w:t>
      </w:r>
      <w:r>
        <w:rPr>
          <w:rFonts w:ascii="華康細圓體" w:eastAsia="華康細圓體" w:hAnsi="Times New Roman" w:hint="eastAsia"/>
          <w:szCs w:val="24"/>
        </w:rPr>
        <w:t>（歌八</w:t>
      </w:r>
      <w:r w:rsidRPr="0041573D">
        <w:rPr>
          <w:rFonts w:ascii="Times New Roman" w:eastAsia="華康細圓體" w:hAnsi="Times New Roman"/>
          <w:szCs w:val="24"/>
        </w:rPr>
        <w:t>8~14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5B3AA3" w:rsidRDefault="0041573D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雅歌八章</w:t>
      </w:r>
      <w:r w:rsidRPr="0041573D">
        <w:rPr>
          <w:rFonts w:ascii="Times New Roman" w:eastAsia="華康細圓體" w:hAnsi="Times New Roman"/>
          <w:szCs w:val="24"/>
        </w:rPr>
        <w:t>8</w:t>
      </w:r>
      <w:r>
        <w:rPr>
          <w:rFonts w:ascii="華康細圓體" w:eastAsia="華康細圓體" w:hAnsi="Times New Roman" w:hint="eastAsia"/>
          <w:szCs w:val="24"/>
        </w:rPr>
        <w:t>節的「小妹」是指尚未成熟的基督</w:t>
      </w:r>
      <w:r w:rsidR="00B67AFC">
        <w:rPr>
          <w:rFonts w:ascii="華康細圓體" w:eastAsia="華康細圓體" w:hAnsi="Times New Roman" w:hint="eastAsia"/>
          <w:szCs w:val="24"/>
        </w:rPr>
        <w:t>徒</w:t>
      </w:r>
      <w:r>
        <w:rPr>
          <w:rFonts w:ascii="華康細圓體" w:eastAsia="華康細圓體" w:hAnsi="Times New Roman" w:hint="eastAsia"/>
          <w:szCs w:val="24"/>
        </w:rPr>
        <w:t>，也許</w:t>
      </w:r>
      <w:r w:rsidR="00B67AFC">
        <w:rPr>
          <w:rFonts w:ascii="華康細圓體" w:eastAsia="華康細圓體" w:hAnsi="Times New Roman" w:hint="eastAsia"/>
          <w:szCs w:val="24"/>
        </w:rPr>
        <w:t>靈命</w:t>
      </w:r>
      <w:r>
        <w:rPr>
          <w:rFonts w:ascii="華康細圓體" w:eastAsia="華康細圓體" w:hAnsi="Times New Roman" w:hint="eastAsia"/>
          <w:szCs w:val="24"/>
        </w:rPr>
        <w:t>還很軟弱</w:t>
      </w:r>
      <w:r w:rsidR="004B39D0">
        <w:rPr>
          <w:rFonts w:ascii="華康細圓體" w:eastAsia="華康細圓體" w:hAnsi="Times New Roman" w:hint="eastAsia"/>
          <w:szCs w:val="24"/>
        </w:rPr>
        <w:t>，信心與愛心不足（兩乳尚未長成）</w:t>
      </w:r>
      <w:r>
        <w:rPr>
          <w:rFonts w:ascii="華康細圓體" w:eastAsia="華康細圓體" w:hAnsi="Times New Roman" w:hint="eastAsia"/>
          <w:szCs w:val="24"/>
        </w:rPr>
        <w:t>，所以新婦盼望能幫助她。新婦說：「我們」有一小妹，「我們」當為她怎樣辦理，「我們」乃是指新婦與良人</w:t>
      </w:r>
      <w:r w:rsidR="004A4453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新婦與良人成為同心的同工，而</w:t>
      </w:r>
      <w:r w:rsidR="005B3AA3">
        <w:rPr>
          <w:rFonts w:ascii="華康細圓體" w:eastAsia="華康細圓體" w:hAnsi="Times New Roman" w:hint="eastAsia"/>
          <w:szCs w:val="24"/>
        </w:rPr>
        <w:t>且良人的意思就是</w:t>
      </w:r>
      <w:r w:rsidR="00B67AFC">
        <w:rPr>
          <w:rFonts w:ascii="華康細圓體" w:eastAsia="華康細圓體" w:hAnsi="Times New Roman" w:hint="eastAsia"/>
          <w:szCs w:val="24"/>
        </w:rPr>
        <w:t>新婦的意思，新婦</w:t>
      </w:r>
      <w:r w:rsidR="005B3AA3">
        <w:rPr>
          <w:rFonts w:ascii="華康細圓體" w:eastAsia="華康細圓體" w:hAnsi="Times New Roman" w:hint="eastAsia"/>
          <w:szCs w:val="24"/>
        </w:rPr>
        <w:t>已經沒有自己的</w:t>
      </w:r>
      <w:r w:rsidR="00B67AFC">
        <w:rPr>
          <w:rFonts w:ascii="華康細圓體" w:eastAsia="華康細圓體" w:hAnsi="Times New Roman" w:hint="eastAsia"/>
          <w:szCs w:val="24"/>
        </w:rPr>
        <w:t>想法，以良人的心</w:t>
      </w:r>
      <w:r w:rsidR="004A4453">
        <w:rPr>
          <w:rFonts w:ascii="華康細圓體" w:eastAsia="華康細圓體" w:hAnsi="Times New Roman" w:hint="eastAsia"/>
          <w:szCs w:val="24"/>
        </w:rPr>
        <w:t>思</w:t>
      </w:r>
      <w:r w:rsidR="00B67AFC">
        <w:rPr>
          <w:rFonts w:ascii="華康細圓體" w:eastAsia="華康細圓體" w:hAnsi="Times New Roman" w:hint="eastAsia"/>
          <w:szCs w:val="24"/>
        </w:rPr>
        <w:t>為心</w:t>
      </w:r>
      <w:r w:rsidR="004A4453">
        <w:rPr>
          <w:rFonts w:ascii="華康細圓體" w:eastAsia="華康細圓體" w:hAnsi="Times New Roman" w:hint="eastAsia"/>
          <w:szCs w:val="24"/>
        </w:rPr>
        <w:t>思</w:t>
      </w:r>
      <w:r w:rsidR="005B3AA3">
        <w:rPr>
          <w:rFonts w:ascii="華康細圓體" w:eastAsia="華康細圓體" w:hAnsi="Times New Roman" w:hint="eastAsia"/>
          <w:szCs w:val="24"/>
        </w:rPr>
        <w:t>。</w:t>
      </w:r>
    </w:p>
    <w:p w:rsidR="005B3AA3" w:rsidRDefault="005B3AA3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「人來</w:t>
      </w:r>
      <w:r w:rsidR="00EB6A48">
        <w:rPr>
          <w:rFonts w:ascii="華康細圓體" w:eastAsia="華康細圓體" w:hAnsi="Times New Roman" w:hint="eastAsia"/>
          <w:szCs w:val="24"/>
        </w:rPr>
        <w:t>提</w:t>
      </w:r>
      <w:r>
        <w:rPr>
          <w:rFonts w:ascii="華康細圓體" w:eastAsia="華康細圓體" w:hAnsi="Times New Roman" w:hint="eastAsia"/>
          <w:szCs w:val="24"/>
        </w:rPr>
        <w:t>親的日子」是指小妹得著新婦的呼召。主藉著各樣方法一直在呼召人來作祂的新婦，與祂聯合。親愛的弟兄姐妹，我們每一個人早晚都有被提親的日子，主耶穌從不偏待人，給每人同等的機會成為祂的新婦，可是祂從不勉強人，祂要人自願</w:t>
      </w:r>
      <w:r w:rsidR="004A4453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所以我們應當像馬利亞一樣，選擇那上好的福</w:t>
      </w:r>
      <w:r w:rsidR="00B67AFC">
        <w:rPr>
          <w:rFonts w:ascii="華康細圓體" w:eastAsia="華康細圓體" w:hAnsi="Times New Roman" w:hint="eastAsia"/>
          <w:szCs w:val="24"/>
        </w:rPr>
        <w:t>分（參路</w:t>
      </w:r>
      <w:r>
        <w:rPr>
          <w:rFonts w:ascii="華康細圓體" w:eastAsia="華康細圓體" w:hAnsi="Times New Roman" w:hint="eastAsia"/>
          <w:szCs w:val="24"/>
        </w:rPr>
        <w:t>十</w:t>
      </w:r>
      <w:r w:rsidRPr="005B3AA3">
        <w:rPr>
          <w:rFonts w:ascii="Times New Roman" w:eastAsia="華康細圓體" w:hAnsi="Times New Roman"/>
          <w:szCs w:val="24"/>
        </w:rPr>
        <w:t>38~42</w:t>
      </w:r>
      <w:r>
        <w:rPr>
          <w:rFonts w:ascii="華康細圓體" w:eastAsia="華康細圓體" w:hAnsi="Times New Roman" w:hint="eastAsia"/>
          <w:szCs w:val="24"/>
        </w:rPr>
        <w:t>）。也有人認為人來</w:t>
      </w:r>
      <w:r w:rsidR="00EB6A48">
        <w:rPr>
          <w:rFonts w:ascii="華康細圓體" w:eastAsia="華康細圓體" w:hAnsi="Times New Roman" w:hint="eastAsia"/>
          <w:szCs w:val="24"/>
        </w:rPr>
        <w:t>提</w:t>
      </w:r>
      <w:r>
        <w:rPr>
          <w:rFonts w:ascii="華康細圓體" w:eastAsia="華康細圓體" w:hAnsi="Times New Roman" w:hint="eastAsia"/>
          <w:szCs w:val="24"/>
        </w:rPr>
        <w:t>親的「人」</w:t>
      </w:r>
      <w:r w:rsidR="00B67AFC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是指耶穌自己，我們有一小妹的「我們」</w:t>
      </w:r>
      <w:r w:rsidR="00B67AFC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是指新婦和她的同工們。</w:t>
      </w:r>
    </w:p>
    <w:p w:rsidR="00056D12" w:rsidRDefault="005B3AA3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這裡有一個「小妹」，有一天要成為新婦，完全</w:t>
      </w:r>
      <w:r w:rsidR="004A4453">
        <w:rPr>
          <w:rFonts w:ascii="華康細圓體" w:eastAsia="華康細圓體" w:hAnsi="Times New Roman" w:hint="eastAsia"/>
          <w:szCs w:val="24"/>
        </w:rPr>
        <w:t>與主聯合</w:t>
      </w:r>
      <w:r>
        <w:rPr>
          <w:rFonts w:ascii="華康細圓體" w:eastAsia="華康細圓體" w:hAnsi="Times New Roman" w:hint="eastAsia"/>
          <w:szCs w:val="24"/>
        </w:rPr>
        <w:t>，那</w:t>
      </w:r>
      <w:r w:rsidR="004A4453">
        <w:rPr>
          <w:rFonts w:ascii="華康細圓體" w:eastAsia="華康細圓體" w:hAnsi="Times New Roman" w:hint="eastAsia"/>
          <w:szCs w:val="24"/>
        </w:rPr>
        <w:t>麼</w:t>
      </w:r>
      <w:r>
        <w:rPr>
          <w:rFonts w:ascii="華康細圓體" w:eastAsia="華康細圓體" w:hAnsi="Times New Roman" w:hint="eastAsia"/>
          <w:szCs w:val="24"/>
        </w:rPr>
        <w:t>我們當</w:t>
      </w:r>
      <w:r w:rsidR="004A4453">
        <w:rPr>
          <w:rFonts w:ascii="華康細圓體" w:eastAsia="華康細圓體" w:hAnsi="Times New Roman" w:hint="eastAsia"/>
          <w:szCs w:val="24"/>
        </w:rPr>
        <w:t>如何</w:t>
      </w:r>
      <w:r>
        <w:rPr>
          <w:rFonts w:ascii="華康細圓體" w:eastAsia="華康細圓體" w:hAnsi="Times New Roman" w:hint="eastAsia"/>
          <w:szCs w:val="24"/>
        </w:rPr>
        <w:t>幫助</w:t>
      </w:r>
      <w:r w:rsidR="00B67AFC">
        <w:rPr>
          <w:rFonts w:ascii="華康細圓體" w:eastAsia="華康細圓體" w:hAnsi="Times New Roman" w:hint="eastAsia"/>
          <w:szCs w:val="24"/>
        </w:rPr>
        <w:t>小妹</w:t>
      </w:r>
      <w:r>
        <w:rPr>
          <w:rFonts w:ascii="華康細圓體" w:eastAsia="華康細圓體" w:hAnsi="Times New Roman" w:hint="eastAsia"/>
          <w:szCs w:val="24"/>
        </w:rPr>
        <w:t>呢？下面是耶穌的回答：「</w:t>
      </w:r>
      <w:r w:rsidRPr="0041573D">
        <w:rPr>
          <w:rFonts w:ascii="標楷體" w:eastAsia="標楷體" w:hAnsi="標楷體" w:hint="eastAsia"/>
          <w:szCs w:val="24"/>
        </w:rPr>
        <w:t>她若是牆，</w:t>
      </w:r>
      <w:r w:rsidRPr="0041573D">
        <w:rPr>
          <w:rFonts w:ascii="標楷體" w:eastAsia="標楷體" w:hAnsi="標楷體" w:hint="eastAsia"/>
          <w:szCs w:val="24"/>
        </w:rPr>
        <w:lastRenderedPageBreak/>
        <w:t>我們要在其上建造銀塔；她若是門，我們要用香柏木板圍護她。</w:t>
      </w:r>
      <w:r>
        <w:rPr>
          <w:rFonts w:ascii="華康細圓體" w:eastAsia="華康細圓體" w:hAnsi="Times New Roman" w:hint="eastAsia"/>
          <w:szCs w:val="24"/>
        </w:rPr>
        <w:t>」「</w:t>
      </w:r>
      <w:r w:rsidRPr="005B3AA3">
        <w:rPr>
          <w:rFonts w:ascii="華康細圓體" w:eastAsia="華康細圓體" w:hAnsi="標楷體" w:hint="eastAsia"/>
          <w:szCs w:val="24"/>
        </w:rPr>
        <w:t>牆</w:t>
      </w:r>
      <w:r>
        <w:rPr>
          <w:rFonts w:ascii="華康細圓體" w:eastAsia="華康細圓體" w:hAnsi="Times New Roman" w:hint="eastAsia"/>
          <w:szCs w:val="24"/>
        </w:rPr>
        <w:t>」用以分開，「</w:t>
      </w:r>
      <w:r>
        <w:rPr>
          <w:rFonts w:ascii="華康細圓體" w:eastAsia="華康細圓體" w:hAnsi="標楷體" w:hint="eastAsia"/>
          <w:szCs w:val="24"/>
        </w:rPr>
        <w:t>銀子</w:t>
      </w:r>
      <w:r>
        <w:rPr>
          <w:rFonts w:ascii="華康細圓體" w:eastAsia="華康細圓體" w:hAnsi="Times New Roman" w:hint="eastAsia"/>
          <w:szCs w:val="24"/>
        </w:rPr>
        <w:t>」則常預表救贖，所以良人</w:t>
      </w:r>
      <w:r w:rsidR="00056D12">
        <w:rPr>
          <w:rFonts w:ascii="華康細圓體" w:eastAsia="華康細圓體" w:hAnsi="Times New Roman" w:hint="eastAsia"/>
          <w:szCs w:val="24"/>
        </w:rPr>
        <w:t>的意思</w:t>
      </w:r>
      <w:r>
        <w:rPr>
          <w:rFonts w:ascii="華康細圓體" w:eastAsia="華康細圓體" w:hAnsi="Times New Roman" w:hint="eastAsia"/>
          <w:szCs w:val="24"/>
        </w:rPr>
        <w:t>可能</w:t>
      </w:r>
      <w:r w:rsidR="00056D12">
        <w:rPr>
          <w:rFonts w:ascii="華康細圓體" w:eastAsia="華康細圓體" w:hAnsi="Times New Roman" w:hint="eastAsia"/>
          <w:szCs w:val="24"/>
        </w:rPr>
        <w:t>是</w:t>
      </w:r>
      <w:r w:rsidR="00FF44C5">
        <w:rPr>
          <w:rFonts w:ascii="華康細圓體" w:eastAsia="華康細圓體" w:hAnsi="Times New Roman" w:hint="eastAsia"/>
          <w:szCs w:val="24"/>
        </w:rPr>
        <w:t>小妹如果願意</w:t>
      </w:r>
      <w:r w:rsidR="004B39D0">
        <w:rPr>
          <w:rFonts w:ascii="華康細圓體" w:eastAsia="華康細圓體" w:hAnsi="Times New Roman" w:hint="eastAsia"/>
          <w:szCs w:val="24"/>
        </w:rPr>
        <w:t>從世界</w:t>
      </w:r>
      <w:r w:rsidR="00FF44C5">
        <w:rPr>
          <w:rFonts w:ascii="華康細圓體" w:eastAsia="華康細圓體" w:hAnsi="Times New Roman" w:hint="eastAsia"/>
          <w:szCs w:val="24"/>
        </w:rPr>
        <w:t>分別出來，完全為主，我們就要把一切救贖的工作（全備的救恩）建</w:t>
      </w:r>
      <w:r w:rsidR="00056D12">
        <w:rPr>
          <w:rFonts w:ascii="華康細圓體" w:eastAsia="華康細圓體" w:hAnsi="Times New Roman" w:hint="eastAsia"/>
          <w:szCs w:val="24"/>
        </w:rPr>
        <w:t>造</w:t>
      </w:r>
      <w:r w:rsidR="00FF44C5">
        <w:rPr>
          <w:rFonts w:ascii="華康細圓體" w:eastAsia="華康細圓體" w:hAnsi="Times New Roman" w:hint="eastAsia"/>
          <w:szCs w:val="24"/>
        </w:rPr>
        <w:t>在她裡面</w:t>
      </w:r>
      <w:r w:rsidR="00FF44C5">
        <w:rPr>
          <w:rFonts w:ascii="細明體" w:eastAsia="細明體" w:hAnsi="細明體" w:cs="細明體" w:hint="eastAsia"/>
          <w:szCs w:val="24"/>
        </w:rPr>
        <w:t>。</w:t>
      </w:r>
      <w:r w:rsidR="00FF44C5">
        <w:rPr>
          <w:rFonts w:ascii="華康細圓體" w:eastAsia="華康細圓體" w:hAnsi="Times New Roman" w:hint="eastAsia"/>
          <w:szCs w:val="24"/>
        </w:rPr>
        <w:t>「</w:t>
      </w:r>
      <w:r w:rsidR="00FF44C5">
        <w:rPr>
          <w:rFonts w:ascii="華康細圓體" w:eastAsia="華康細圓體" w:hAnsi="標楷體" w:hint="eastAsia"/>
          <w:szCs w:val="24"/>
        </w:rPr>
        <w:t>銀塔</w:t>
      </w:r>
      <w:r w:rsidR="00FF44C5">
        <w:rPr>
          <w:rFonts w:ascii="華康細圓體" w:eastAsia="華康細圓體" w:hAnsi="Times New Roman" w:hint="eastAsia"/>
          <w:szCs w:val="24"/>
        </w:rPr>
        <w:t>」在英文欽定本聖經譯作</w:t>
      </w:r>
      <w:r w:rsidR="00FF44C5" w:rsidRPr="00096BF4">
        <w:rPr>
          <w:rFonts w:ascii="Times New Roman" w:eastAsia="華康細圓體" w:hAnsi="Times New Roman"/>
          <w:szCs w:val="24"/>
        </w:rPr>
        <w:t>a palace of silver</w:t>
      </w:r>
      <w:r w:rsidR="00FF44C5">
        <w:rPr>
          <w:rFonts w:ascii="華康細圓體" w:eastAsia="華康細圓體" w:hAnsi="Times New Roman" w:hint="eastAsia"/>
          <w:szCs w:val="24"/>
        </w:rPr>
        <w:t>（銀宮），用銀子建造成的宮殿當然非常美麗。因此小妹若願意分別為聖，我們就繼續幫助她，讓她領受豐盛的救恩，得著豐盛的生命，被建造成美麗的銀宮，讓萬王之王快樂地住在其中。英文新國標準本聖經將「</w:t>
      </w:r>
      <w:r w:rsidR="00FF44C5">
        <w:rPr>
          <w:rFonts w:ascii="華康細圓體" w:eastAsia="華康細圓體" w:hAnsi="標楷體" w:hint="eastAsia"/>
          <w:szCs w:val="24"/>
        </w:rPr>
        <w:t>銀塔</w:t>
      </w:r>
      <w:r w:rsidR="00FF44C5">
        <w:rPr>
          <w:rFonts w:ascii="華康細圓體" w:eastAsia="華康細圓體" w:hAnsi="Times New Roman" w:hint="eastAsia"/>
          <w:szCs w:val="24"/>
        </w:rPr>
        <w:t>」譯作</w:t>
      </w:r>
      <w:r w:rsidR="00056D12">
        <w:rPr>
          <w:rFonts w:ascii="Times New Roman" w:eastAsia="華康細圓體" w:hAnsi="Times New Roman"/>
          <w:szCs w:val="24"/>
        </w:rPr>
        <w:t>a batt</w:t>
      </w:r>
      <w:r w:rsidR="00FF44C5" w:rsidRPr="00096BF4">
        <w:rPr>
          <w:rFonts w:ascii="Times New Roman" w:eastAsia="華康細圓體" w:hAnsi="Times New Roman"/>
          <w:szCs w:val="24"/>
        </w:rPr>
        <w:t>lement of silver</w:t>
      </w:r>
      <w:r w:rsidR="00FF44C5" w:rsidRPr="00096BF4">
        <w:rPr>
          <w:rFonts w:ascii="Times New Roman" w:eastAsia="華康細圓體" w:hAnsi="Times New Roman"/>
          <w:szCs w:val="24"/>
        </w:rPr>
        <w:t>（銀垛）。</w:t>
      </w:r>
      <w:r w:rsidR="00056D12">
        <w:rPr>
          <w:rFonts w:ascii="Times New Roman" w:eastAsia="華康細圓體" w:hAnsi="Times New Roman"/>
          <w:szCs w:val="24"/>
        </w:rPr>
        <w:t>batt</w:t>
      </w:r>
      <w:r w:rsidR="00FF44C5" w:rsidRPr="00096BF4">
        <w:rPr>
          <w:rFonts w:ascii="Times New Roman" w:eastAsia="華康細圓體" w:hAnsi="Times New Roman"/>
          <w:szCs w:val="24"/>
        </w:rPr>
        <w:t>lement</w:t>
      </w:r>
      <w:r w:rsidR="00FF44C5">
        <w:rPr>
          <w:rFonts w:ascii="華康細圓體" w:eastAsia="華康細圓體" w:hAnsi="Times New Roman" w:hint="eastAsia"/>
          <w:szCs w:val="24"/>
        </w:rPr>
        <w:t>是城垛，</w:t>
      </w:r>
      <w:r w:rsidR="00056D12">
        <w:rPr>
          <w:rFonts w:ascii="華康細圓體" w:eastAsia="華康細圓體" w:hAnsi="Times New Roman" w:hint="eastAsia"/>
          <w:szCs w:val="24"/>
        </w:rPr>
        <w:t>就是城</w:t>
      </w:r>
      <w:r w:rsidR="00FF44C5">
        <w:rPr>
          <w:rFonts w:ascii="華康細圓體" w:eastAsia="華康細圓體" w:hAnsi="Times New Roman" w:hint="eastAsia"/>
          <w:szCs w:val="24"/>
        </w:rPr>
        <w:t>牆向上凸出的部份</w:t>
      </w:r>
      <w:r w:rsidR="00056D12">
        <w:rPr>
          <w:rFonts w:ascii="華康細圓體" w:eastAsia="華康細圓體" w:hAnsi="Times New Roman" w:hint="eastAsia"/>
          <w:szCs w:val="24"/>
        </w:rPr>
        <w:t>。</w:t>
      </w:r>
      <w:r w:rsidR="00FF44C5">
        <w:rPr>
          <w:rFonts w:ascii="華康細圓體" w:eastAsia="華康細圓體" w:hAnsi="Times New Roman" w:hint="eastAsia"/>
          <w:szCs w:val="24"/>
        </w:rPr>
        <w:t>防守城牆的人，從牆的缺口射箭反擊敵人後，會趕快躲到城垛後，以城垛作為掩蔽之處。換句話說城垛有保護的作用。小妹若是牆，願意分別為聖，我們要在她上面用救恩的銀子建</w:t>
      </w:r>
      <w:r w:rsidR="00056D12">
        <w:rPr>
          <w:rFonts w:ascii="華康細圓體" w:eastAsia="華康細圓體" w:hAnsi="Times New Roman" w:hint="eastAsia"/>
          <w:szCs w:val="24"/>
        </w:rPr>
        <w:t>造</w:t>
      </w:r>
      <w:r w:rsidR="00FF44C5">
        <w:rPr>
          <w:rFonts w:ascii="華康細圓體" w:eastAsia="華康細圓體" w:hAnsi="Times New Roman" w:hint="eastAsia"/>
          <w:szCs w:val="24"/>
        </w:rPr>
        <w:t>城垛，讓她得著保護，不遭仇敵攻擊，能得平安。</w:t>
      </w:r>
    </w:p>
    <w:p w:rsidR="00056D12" w:rsidRDefault="00FF44C5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小妹若是門，「門」代表她成為引人認識神的媒介，她能傳福音，幫助人進入救恩的門，我們要用香柏木板圍護她。香柏木板是質地堅實</w:t>
      </w:r>
      <w:r w:rsidR="00911A92" w:rsidRPr="00911A9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又香又昂貴的上等木料，代表人性。耶穌是父神所差派來的香柏樹，香柏</w:t>
      </w:r>
      <w:r w:rsidR="00C75767">
        <w:rPr>
          <w:rFonts w:ascii="華康細圓體" w:eastAsia="華康細圓體" w:hAnsi="Times New Roman" w:hint="eastAsia"/>
          <w:szCs w:val="24"/>
        </w:rPr>
        <w:t>木板代表耶穌美麗的人性，香柏木板所發出的馨香，代表耶穌的馨香之氣。如果小妹已懂得領人進入救恩的門，我們就要</w:t>
      </w:r>
      <w:r w:rsidR="00056D12">
        <w:rPr>
          <w:rFonts w:ascii="華康細圓體" w:eastAsia="華康細圓體" w:hAnsi="Times New Roman" w:hint="eastAsia"/>
          <w:szCs w:val="24"/>
        </w:rPr>
        <w:t>幫助她更多披戴</w:t>
      </w:r>
      <w:r w:rsidR="00C75767">
        <w:rPr>
          <w:rFonts w:ascii="華康細圓體" w:eastAsia="華康細圓體" w:hAnsi="Times New Roman" w:hint="eastAsia"/>
          <w:szCs w:val="24"/>
        </w:rPr>
        <w:t>基督的榮美，使她能發出基督馨香之氣，吸引人來靠近耶穌。</w:t>
      </w:r>
    </w:p>
    <w:p w:rsidR="00056D12" w:rsidRDefault="00C75767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新婦的生命十分成熟，她宣告說：「</w:t>
      </w:r>
      <w:r w:rsidRPr="00C75767">
        <w:rPr>
          <w:rFonts w:ascii="標楷體" w:eastAsia="標楷體" w:hAnsi="標楷體" w:hint="eastAsia"/>
          <w:szCs w:val="24"/>
        </w:rPr>
        <w:t>我是牆，我兩乳像其上的樓，那時我在祂眼中像得平安的人。」</w:t>
      </w:r>
      <w:r>
        <w:rPr>
          <w:rFonts w:ascii="華康細圓體" w:eastAsia="華康細圓體" w:hAnsi="Times New Roman" w:hint="eastAsia"/>
          <w:szCs w:val="24"/>
        </w:rPr>
        <w:t>新婦承認自己是牆，已經完全分別出來，完全為主。牆有保護的作用，新婦已經會幫助人</w:t>
      </w:r>
      <w:r w:rsidR="00911A92" w:rsidRPr="00911A9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餵養別人</w:t>
      </w:r>
      <w:r w:rsidR="00911A92" w:rsidRPr="00911A9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供應別人，她能保護那些被引進牆內的人，用禱</w:t>
      </w:r>
      <w:r>
        <w:rPr>
          <w:rFonts w:ascii="華康細圓體" w:eastAsia="華康細圓體" w:hAnsi="Times New Roman" w:hint="eastAsia"/>
          <w:szCs w:val="24"/>
        </w:rPr>
        <w:lastRenderedPageBreak/>
        <w:t>告</w:t>
      </w:r>
      <w:r w:rsidR="00056D12">
        <w:rPr>
          <w:rFonts w:ascii="華康細圓體" w:eastAsia="華康細圓體" w:hAnsi="Times New Roman" w:hint="eastAsia"/>
          <w:szCs w:val="24"/>
        </w:rPr>
        <w:t>和勸告</w:t>
      </w:r>
      <w:r>
        <w:rPr>
          <w:rFonts w:ascii="華康細圓體" w:eastAsia="華康細圓體" w:hAnsi="Times New Roman" w:hint="eastAsia"/>
          <w:szCs w:val="24"/>
        </w:rPr>
        <w:t>托住他們。新婦如同一道牆，決心要圍繞</w:t>
      </w:r>
      <w:r w:rsidR="00911A92" w:rsidRPr="00911A9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護衛神所託付給她的小妹。她會帶領小妹追求主，在</w:t>
      </w:r>
      <w:r w:rsidR="00056D12">
        <w:rPr>
          <w:rFonts w:ascii="華康細圓體" w:eastAsia="華康細圓體" w:hAnsi="Times New Roman" w:hint="eastAsia"/>
          <w:szCs w:val="24"/>
        </w:rPr>
        <w:t>主</w:t>
      </w:r>
      <w:r>
        <w:rPr>
          <w:rFonts w:ascii="華康細圓體" w:eastAsia="華康細圓體" w:hAnsi="Times New Roman" w:hint="eastAsia"/>
          <w:szCs w:val="24"/>
        </w:rPr>
        <w:t>裡面更進深</w:t>
      </w:r>
      <w:r w:rsidR="00056D12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更認識裡面天地的奧妙，與主建立更親密的關係。新婦的兩乳代表她有餵養別人的能力。</w:t>
      </w:r>
    </w:p>
    <w:p w:rsidR="00FD70A8" w:rsidRDefault="00C75767" w:rsidP="00E771EF">
      <w:pPr>
        <w:spacing w:after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新婦說：「</w:t>
      </w:r>
      <w:r w:rsidRPr="00056D12">
        <w:rPr>
          <w:rFonts w:ascii="標楷體" w:eastAsia="標楷體" w:hAnsi="標楷體" w:hint="eastAsia"/>
          <w:szCs w:val="24"/>
        </w:rPr>
        <w:t>我兩乳像其上的樓</w:t>
      </w:r>
      <w:r>
        <w:rPr>
          <w:rFonts w:ascii="華康細圓體" w:eastAsia="華康細圓體" w:hAnsi="Times New Roman" w:hint="eastAsia"/>
          <w:szCs w:val="24"/>
        </w:rPr>
        <w:t>」，</w:t>
      </w:r>
      <w:r w:rsidR="00071A22">
        <w:rPr>
          <w:rFonts w:ascii="華康細圓體" w:eastAsia="華康細圓體" w:hAnsi="Times New Roman" w:hint="eastAsia"/>
          <w:szCs w:val="24"/>
        </w:rPr>
        <w:t>英文欽定本聖經將「樓」譯作</w:t>
      </w:r>
      <w:r w:rsidR="00071A22" w:rsidRPr="00071A22">
        <w:rPr>
          <w:rFonts w:ascii="Times New Roman" w:eastAsia="華康細圓體" w:hAnsi="Times New Roman"/>
          <w:szCs w:val="24"/>
        </w:rPr>
        <w:t>towers</w:t>
      </w:r>
      <w:r w:rsidR="00056D12">
        <w:rPr>
          <w:rFonts w:ascii="Times New Roman" w:eastAsia="華康細圓體" w:hAnsi="Times New Roman"/>
          <w:szCs w:val="24"/>
        </w:rPr>
        <w:t>，</w:t>
      </w:r>
      <w:r w:rsidR="00071A22">
        <w:rPr>
          <w:rFonts w:ascii="Times New Roman" w:eastAsia="華康細圓體" w:hAnsi="Times New Roman"/>
          <w:szCs w:val="24"/>
        </w:rPr>
        <w:t>就是城牆上高聳的塔樓。有的塔樓會放炮台和大炮，可反擊敵人；塔樓較高，是制高點，可清楚看見敵軍動態，出奇制勝，得勝仇敵。</w:t>
      </w:r>
      <w:r w:rsidR="00071A22">
        <w:rPr>
          <w:rFonts w:ascii="華康細圓體" w:eastAsia="華康細圓體" w:hAnsi="Times New Roman" w:hint="eastAsia"/>
          <w:szCs w:val="24"/>
        </w:rPr>
        <w:t>「兩乳</w:t>
      </w:r>
      <w:r w:rsidR="00071A22">
        <w:rPr>
          <w:rFonts w:ascii="Times New Roman" w:eastAsia="華康細圓體" w:hAnsi="Times New Roman" w:hint="eastAsia"/>
          <w:szCs w:val="24"/>
        </w:rPr>
        <w:t>」可以指信心和愛心。新婦有單純的信心，信心就是得勝。新婦的信心像高處</w:t>
      </w:r>
      <w:r w:rsidR="00071A22" w:rsidRPr="00071A22">
        <w:rPr>
          <w:rFonts w:ascii="華康細圓體" w:eastAsia="華康細圓體" w:hAnsi="Times New Roman" w:hint="eastAsia"/>
          <w:szCs w:val="24"/>
        </w:rPr>
        <w:t>的</w:t>
      </w:r>
      <w:r w:rsidR="00071A22" w:rsidRPr="00071A22">
        <w:rPr>
          <w:rFonts w:ascii="華康細圓體" w:eastAsia="華康細圓體" w:hAnsi="細明體" w:cs="細明體" w:hint="eastAsia"/>
          <w:szCs w:val="24"/>
        </w:rPr>
        <w:t>塔樓，是制高點</w:t>
      </w:r>
      <w:r w:rsidR="00071A22">
        <w:rPr>
          <w:rFonts w:ascii="華康細圓體" w:eastAsia="華康細圓體" w:hAnsi="Times New Roman" w:hint="eastAsia"/>
          <w:szCs w:val="24"/>
        </w:rPr>
        <w:t>，</w:t>
      </w:r>
      <w:r w:rsidR="00071A22" w:rsidRPr="00071A22">
        <w:rPr>
          <w:rFonts w:ascii="華康細圓體" w:eastAsia="華康細圓體" w:hAnsi="Times New Roman" w:hint="eastAsia"/>
          <w:szCs w:val="24"/>
        </w:rPr>
        <w:t>能</w:t>
      </w:r>
      <w:r w:rsidR="00071A22" w:rsidRPr="00071A22">
        <w:rPr>
          <w:rFonts w:ascii="華康細圓體" w:eastAsia="華康細圓體" w:hAnsi="細明體" w:cs="細明體" w:hint="eastAsia"/>
          <w:szCs w:val="24"/>
        </w:rPr>
        <w:t>看透</w:t>
      </w:r>
      <w:r w:rsidR="00071A22">
        <w:rPr>
          <w:rFonts w:ascii="華康細圓體" w:eastAsia="華康細圓體" w:hAnsi="細明體" w:cs="細明體" w:hint="eastAsia"/>
          <w:szCs w:val="24"/>
        </w:rPr>
        <w:t>仇敵的詭計並得勝仇敵。新婦有</w:t>
      </w:r>
      <w:r w:rsidR="00414DE5">
        <w:rPr>
          <w:rFonts w:ascii="華康細圓體" w:eastAsia="華康細圓體" w:hAnsi="細明體" w:cs="細明體" w:hint="eastAsia"/>
          <w:szCs w:val="24"/>
        </w:rPr>
        <w:t>經過爭戰、</w:t>
      </w:r>
      <w:r w:rsidR="00071A22">
        <w:rPr>
          <w:rFonts w:ascii="華康細圓體" w:eastAsia="華康細圓體" w:hAnsi="細明體" w:cs="細明體" w:hint="eastAsia"/>
          <w:szCs w:val="24"/>
        </w:rPr>
        <w:t>經過考驗的愛心，能恆久忍耐地餵養小妹</w:t>
      </w:r>
      <w:r w:rsidR="00056D12">
        <w:rPr>
          <w:rFonts w:ascii="華康細圓體" w:eastAsia="華康細圓體" w:hAnsi="細明體" w:cs="細明體" w:hint="eastAsia"/>
          <w:szCs w:val="24"/>
        </w:rPr>
        <w:t>，幫助所有神</w:t>
      </w:r>
      <w:r w:rsidR="00071A22">
        <w:rPr>
          <w:rFonts w:ascii="華康細圓體" w:eastAsia="華康細圓體" w:hAnsi="細明體" w:cs="細明體" w:hint="eastAsia"/>
          <w:szCs w:val="24"/>
        </w:rPr>
        <w:t>量給她的人。新婦已從世界分別出來，有信心和愛心，能</w:t>
      </w:r>
      <w:r w:rsidR="00056D12">
        <w:rPr>
          <w:rFonts w:ascii="華康細圓體" w:eastAsia="華康細圓體" w:hAnsi="細明體" w:cs="細明體" w:hint="eastAsia"/>
          <w:szCs w:val="24"/>
        </w:rPr>
        <w:t>造就</w:t>
      </w:r>
      <w:r w:rsidR="00071A22">
        <w:rPr>
          <w:rFonts w:ascii="華康細圓體" w:eastAsia="華康細圓體" w:hAnsi="細明體" w:cs="細明體" w:hint="eastAsia"/>
          <w:szCs w:val="24"/>
        </w:rPr>
        <w:t>人。她被主帶領</w:t>
      </w:r>
      <w:r w:rsidR="00056D12">
        <w:rPr>
          <w:rFonts w:ascii="華康細圓體" w:eastAsia="華康細圓體" w:hAnsi="細明體" w:cs="細明體" w:hint="eastAsia"/>
          <w:szCs w:val="24"/>
        </w:rPr>
        <w:t>到</w:t>
      </w:r>
      <w:r w:rsidR="00071A22">
        <w:rPr>
          <w:rFonts w:ascii="華康細圓體" w:eastAsia="華康細圓體" w:hAnsi="細明體" w:cs="細明體" w:hint="eastAsia"/>
          <w:szCs w:val="24"/>
        </w:rPr>
        <w:t>一個地步，身上充滿主同在的平安，住在平安中，所以她說：</w:t>
      </w:r>
      <w:r w:rsidR="00071A22">
        <w:rPr>
          <w:rFonts w:ascii="華康細圓體" w:eastAsia="華康細圓體" w:hAnsi="Times New Roman" w:hint="eastAsia"/>
          <w:szCs w:val="24"/>
        </w:rPr>
        <w:t>「</w:t>
      </w:r>
      <w:r w:rsidR="00071A22" w:rsidRPr="00071A22">
        <w:rPr>
          <w:rFonts w:ascii="標楷體" w:eastAsia="標楷體" w:hAnsi="標楷體" w:hint="eastAsia"/>
          <w:szCs w:val="24"/>
        </w:rPr>
        <w:t>那時我在祂眼中像得平安的人。</w:t>
      </w:r>
      <w:r w:rsidR="00071A22">
        <w:rPr>
          <w:rFonts w:ascii="Times New Roman" w:eastAsia="華康細圓體" w:hAnsi="Times New Roman" w:hint="eastAsia"/>
          <w:szCs w:val="24"/>
        </w:rPr>
        <w:t>」</w:t>
      </w:r>
      <w:r w:rsidR="00FD70A8">
        <w:rPr>
          <w:rFonts w:ascii="Times New Roman" w:eastAsia="華康細圓體" w:hAnsi="Times New Roman" w:hint="eastAsia"/>
          <w:szCs w:val="24"/>
        </w:rPr>
        <w:t>新婦沒有停止服事，</w:t>
      </w:r>
      <w:r w:rsidR="00056D12">
        <w:rPr>
          <w:rFonts w:ascii="Times New Roman" w:eastAsia="華康細圓體" w:hAnsi="Times New Roman" w:hint="eastAsia"/>
          <w:szCs w:val="24"/>
        </w:rPr>
        <w:t>她</w:t>
      </w:r>
      <w:r w:rsidR="00FD70A8">
        <w:rPr>
          <w:rFonts w:ascii="Times New Roman" w:eastAsia="華康細圓體" w:hAnsi="Times New Roman" w:hint="eastAsia"/>
          <w:szCs w:val="24"/>
        </w:rPr>
        <w:t>心裡火熱，</w:t>
      </w:r>
      <w:r w:rsidR="004A4453">
        <w:rPr>
          <w:rFonts w:ascii="Times New Roman" w:eastAsia="華康細圓體" w:hAnsi="Times New Roman" w:hint="eastAsia"/>
          <w:szCs w:val="24"/>
        </w:rPr>
        <w:t>然而</w:t>
      </w:r>
      <w:r w:rsidR="00FD70A8">
        <w:rPr>
          <w:rFonts w:ascii="Times New Roman" w:eastAsia="華康細圓體" w:hAnsi="Times New Roman" w:hint="eastAsia"/>
          <w:szCs w:val="24"/>
        </w:rPr>
        <w:t>裡面卻充滿平安。這給我們多麼寶貴的教訓，就如先知哈該提到神建造祂的居所說：</w:t>
      </w:r>
      <w:r w:rsidR="00FD70A8">
        <w:rPr>
          <w:rFonts w:ascii="華康細圓體" w:eastAsia="華康細圓體" w:hAnsi="Times New Roman" w:hint="eastAsia"/>
          <w:szCs w:val="24"/>
        </w:rPr>
        <w:t>「</w:t>
      </w:r>
      <w:r w:rsidR="00FD70A8" w:rsidRPr="00FD70A8">
        <w:rPr>
          <w:rFonts w:ascii="標楷體" w:eastAsia="標楷體" w:hAnsi="標楷體" w:hint="eastAsia"/>
          <w:szCs w:val="24"/>
        </w:rPr>
        <w:t>我必震動萬國，萬國的珍寶必都運來，我就使這殿（就是我們這些蒙恩的人）滿了榮耀</w:t>
      </w:r>
      <w:r w:rsidR="00FD70A8">
        <w:rPr>
          <w:rFonts w:ascii="華康細圓體" w:eastAsia="華康細圓體" w:hAnsi="Times New Roman" w:hint="eastAsia"/>
          <w:szCs w:val="24"/>
        </w:rPr>
        <w:t>．．．</w:t>
      </w:r>
      <w:r w:rsidR="00FD70A8">
        <w:rPr>
          <w:rFonts w:ascii="Times New Roman" w:eastAsia="華康細圓體" w:hAnsi="Times New Roman" w:hint="eastAsia"/>
          <w:szCs w:val="24"/>
        </w:rPr>
        <w:t>」（</w:t>
      </w:r>
      <w:r w:rsidR="00056D12">
        <w:rPr>
          <w:rFonts w:ascii="Times New Roman" w:eastAsia="華康細圓體" w:hAnsi="Times New Roman" w:hint="eastAsia"/>
          <w:szCs w:val="24"/>
        </w:rPr>
        <w:t>參</w:t>
      </w:r>
      <w:r w:rsidR="00FD70A8">
        <w:rPr>
          <w:rFonts w:ascii="Times New Roman" w:eastAsia="華康細圓體" w:hAnsi="Times New Roman" w:hint="eastAsia"/>
          <w:szCs w:val="24"/>
        </w:rPr>
        <w:t>該二</w:t>
      </w:r>
      <w:r w:rsidR="00FD70A8">
        <w:rPr>
          <w:rFonts w:ascii="Times New Roman" w:eastAsia="華康細圓體" w:hAnsi="Times New Roman" w:hint="eastAsia"/>
          <w:szCs w:val="24"/>
        </w:rPr>
        <w:t>7</w:t>
      </w:r>
      <w:r w:rsidR="00FD70A8">
        <w:rPr>
          <w:rFonts w:ascii="Times New Roman" w:eastAsia="華康細圓體" w:hAnsi="Times New Roman" w:hint="eastAsia"/>
          <w:szCs w:val="24"/>
        </w:rPr>
        <w:t>）</w:t>
      </w:r>
      <w:r w:rsidR="00414DE5">
        <w:rPr>
          <w:rFonts w:ascii="Times New Roman" w:eastAsia="華康細圓體" w:hAnsi="Times New Roman" w:hint="eastAsia"/>
          <w:szCs w:val="24"/>
        </w:rPr>
        <w:t>，</w:t>
      </w:r>
      <w:r w:rsidR="00056D12">
        <w:rPr>
          <w:rFonts w:ascii="Times New Roman" w:eastAsia="華康細圓體" w:hAnsi="Times New Roman" w:hint="eastAsia"/>
          <w:szCs w:val="24"/>
        </w:rPr>
        <w:t>接著在</w:t>
      </w:r>
      <w:r w:rsidR="00414DE5">
        <w:rPr>
          <w:rFonts w:ascii="Times New Roman" w:eastAsia="華康細圓體" w:hAnsi="Times New Roman" w:hint="eastAsia"/>
          <w:szCs w:val="24"/>
        </w:rPr>
        <w:t>哈該書</w:t>
      </w:r>
      <w:r w:rsidR="00056D12">
        <w:rPr>
          <w:rFonts w:ascii="Times New Roman" w:eastAsia="華康細圓體" w:hAnsi="Times New Roman" w:hint="eastAsia"/>
          <w:szCs w:val="24"/>
        </w:rPr>
        <w:t>二章</w:t>
      </w:r>
      <w:r w:rsidR="00056D12">
        <w:rPr>
          <w:rFonts w:ascii="Times New Roman" w:eastAsia="華康細圓體" w:hAnsi="Times New Roman" w:hint="eastAsia"/>
          <w:szCs w:val="24"/>
        </w:rPr>
        <w:t>9</w:t>
      </w:r>
      <w:r w:rsidR="00056D12">
        <w:rPr>
          <w:rFonts w:ascii="Times New Roman" w:eastAsia="華康細圓體" w:hAnsi="Times New Roman" w:hint="eastAsia"/>
          <w:szCs w:val="24"/>
        </w:rPr>
        <w:t>節</w:t>
      </w:r>
      <w:r w:rsidR="00414DE5">
        <w:rPr>
          <w:rFonts w:ascii="Times New Roman" w:eastAsia="華康細圓體" w:hAnsi="Times New Roman" w:hint="eastAsia"/>
          <w:szCs w:val="24"/>
        </w:rPr>
        <w:t>，</w:t>
      </w:r>
      <w:r w:rsidR="00FD70A8">
        <w:rPr>
          <w:rFonts w:ascii="Times New Roman" w:eastAsia="華康細圓體" w:hAnsi="Times New Roman" w:hint="eastAsia"/>
          <w:szCs w:val="24"/>
        </w:rPr>
        <w:t>神忽</w:t>
      </w:r>
      <w:r w:rsidR="00056D12">
        <w:rPr>
          <w:rFonts w:ascii="Times New Roman" w:eastAsia="華康細圓體" w:hAnsi="Times New Roman" w:hint="eastAsia"/>
          <w:szCs w:val="24"/>
        </w:rPr>
        <w:t>然</w:t>
      </w:r>
      <w:r w:rsidR="00FD70A8">
        <w:rPr>
          <w:rFonts w:ascii="Times New Roman" w:eastAsia="華康細圓體" w:hAnsi="Times New Roman" w:hint="eastAsia"/>
          <w:szCs w:val="24"/>
        </w:rPr>
        <w:t>說：</w:t>
      </w:r>
      <w:r w:rsidR="00FD70A8">
        <w:rPr>
          <w:rFonts w:ascii="華康細圓體" w:eastAsia="華康細圓體" w:hAnsi="Times New Roman" w:hint="eastAsia"/>
          <w:szCs w:val="24"/>
        </w:rPr>
        <w:t>「</w:t>
      </w:r>
      <w:r w:rsidR="00FD70A8" w:rsidRPr="00056D12">
        <w:rPr>
          <w:rFonts w:ascii="標楷體" w:eastAsia="標楷體" w:hAnsi="標楷體" w:hint="eastAsia"/>
          <w:szCs w:val="24"/>
        </w:rPr>
        <w:t>在這地方我必賜平安</w:t>
      </w:r>
      <w:r w:rsidR="00FD70A8">
        <w:rPr>
          <w:rFonts w:ascii="華康細圓體" w:eastAsia="華康細圓體" w:hAnsi="Times New Roman" w:hint="eastAsia"/>
          <w:szCs w:val="24"/>
        </w:rPr>
        <w:t>！</w:t>
      </w:r>
      <w:r w:rsidR="00FD70A8">
        <w:rPr>
          <w:rFonts w:ascii="Times New Roman" w:eastAsia="華康細圓體" w:hAnsi="Times New Roman" w:hint="eastAsia"/>
          <w:szCs w:val="24"/>
        </w:rPr>
        <w:t>」主不要我們為了熱心服事而失去平安。</w:t>
      </w:r>
    </w:p>
    <w:p w:rsidR="002441AC" w:rsidRDefault="00FD70A8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保羅在神眼中</w:t>
      </w:r>
      <w:r w:rsidR="00056D12">
        <w:rPr>
          <w:rFonts w:ascii="Times New Roman" w:eastAsia="華康細圓體" w:hAnsi="Times New Roman" w:hint="eastAsia"/>
          <w:szCs w:val="24"/>
        </w:rPr>
        <w:t>像得</w:t>
      </w:r>
      <w:r>
        <w:rPr>
          <w:rFonts w:ascii="Times New Roman" w:eastAsia="華康細圓體" w:hAnsi="Times New Roman" w:hint="eastAsia"/>
          <w:szCs w:val="24"/>
        </w:rPr>
        <w:t>平安</w:t>
      </w:r>
      <w:r w:rsidR="00056D12">
        <w:rPr>
          <w:rFonts w:ascii="Times New Roman" w:eastAsia="華康細圓體" w:hAnsi="Times New Roman" w:hint="eastAsia"/>
          <w:szCs w:val="24"/>
        </w:rPr>
        <w:t>的人</w:t>
      </w:r>
      <w:r>
        <w:rPr>
          <w:rFonts w:ascii="Times New Roman" w:eastAsia="華康細圓體" w:hAnsi="Times New Roman" w:hint="eastAsia"/>
          <w:szCs w:val="24"/>
        </w:rPr>
        <w:t>，他說：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FD70A8">
        <w:rPr>
          <w:rFonts w:ascii="標楷體" w:eastAsia="標楷體" w:hAnsi="標楷體" w:hint="eastAsia"/>
          <w:szCs w:val="24"/>
        </w:rPr>
        <w:t>我被你們論斷或被別人論斷，我都以為極小的事</w:t>
      </w:r>
      <w:r w:rsidR="00056D12">
        <w:rPr>
          <w:rFonts w:ascii="標楷體" w:eastAsia="標楷體" w:hAnsi="標楷體" w:hint="eastAsia"/>
          <w:szCs w:val="24"/>
        </w:rPr>
        <w:t>，連我自己也不論自己，</w:t>
      </w:r>
      <w:r w:rsidRPr="00FD70A8">
        <w:rPr>
          <w:rFonts w:ascii="標楷體" w:eastAsia="標楷體" w:hAnsi="標楷體" w:hint="eastAsia"/>
          <w:szCs w:val="24"/>
        </w:rPr>
        <w:t>．．．判斷我的乃是主，所以時候未到，什麼都不要論斷，只等主來，祂要照出暗中的隱情，顯明人心的意念，那時各人要從神那裡得著稱讚。</w:t>
      </w:r>
      <w:r>
        <w:rPr>
          <w:rFonts w:ascii="Times New Roman" w:eastAsia="華康細圓體" w:hAnsi="Times New Roman" w:hint="eastAsia"/>
          <w:szCs w:val="24"/>
        </w:rPr>
        <w:t>」（林前四</w:t>
      </w:r>
      <w:r>
        <w:rPr>
          <w:rFonts w:ascii="Times New Roman" w:eastAsia="華康細圓體" w:hAnsi="Times New Roman" w:hint="eastAsia"/>
          <w:szCs w:val="24"/>
        </w:rPr>
        <w:t>3~5</w:t>
      </w:r>
      <w:r>
        <w:rPr>
          <w:rFonts w:ascii="Times New Roman" w:eastAsia="華康細圓體" w:hAnsi="Times New Roman" w:hint="eastAsia"/>
          <w:szCs w:val="24"/>
        </w:rPr>
        <w:t>）保羅能</w:t>
      </w:r>
      <w:r w:rsidR="00056D12">
        <w:rPr>
          <w:rFonts w:ascii="Times New Roman" w:eastAsia="華康細圓體" w:hAnsi="Times New Roman" w:hint="eastAsia"/>
          <w:szCs w:val="24"/>
        </w:rPr>
        <w:t>對</w:t>
      </w:r>
      <w:r>
        <w:rPr>
          <w:rFonts w:ascii="Times New Roman" w:eastAsia="華康細圓體" w:hAnsi="Times New Roman" w:hint="eastAsia"/>
          <w:szCs w:val="24"/>
        </w:rPr>
        <w:t>別人的論斷一笑置之，因為他注</w:t>
      </w:r>
      <w:r w:rsidR="00056D12">
        <w:rPr>
          <w:rFonts w:ascii="Times New Roman" w:eastAsia="華康細圓體" w:hAnsi="Times New Roman" w:hint="eastAsia"/>
          <w:szCs w:val="24"/>
        </w:rPr>
        <w:t>視</w:t>
      </w:r>
      <w:r>
        <w:rPr>
          <w:rFonts w:ascii="Times New Roman" w:eastAsia="華康細圓體" w:hAnsi="Times New Roman" w:hint="eastAsia"/>
          <w:szCs w:val="24"/>
        </w:rPr>
        <w:lastRenderedPageBreak/>
        <w:t>著真正能判斷他的主，當他注視主時，心中就有平安，他在神眼中是</w:t>
      </w:r>
      <w:r w:rsidR="00056D12">
        <w:rPr>
          <w:rFonts w:ascii="Times New Roman" w:eastAsia="華康細圓體" w:hAnsi="Times New Roman" w:hint="eastAsia"/>
          <w:szCs w:val="24"/>
        </w:rPr>
        <w:t>一個</w:t>
      </w:r>
      <w:r>
        <w:rPr>
          <w:rFonts w:ascii="Times New Roman" w:eastAsia="華康細圓體" w:hAnsi="Times New Roman" w:hint="eastAsia"/>
          <w:szCs w:val="24"/>
        </w:rPr>
        <w:t>得平安的人</w:t>
      </w:r>
      <w:r w:rsidR="00056D12">
        <w:rPr>
          <w:rFonts w:ascii="Times New Roman" w:eastAsia="華康細圓體" w:hAnsi="Times New Roman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他也勸勉歌羅西的聖徒</w:t>
      </w:r>
      <w:r w:rsidR="00056D12">
        <w:rPr>
          <w:rFonts w:ascii="Times New Roman" w:eastAsia="華康細圓體" w:hAnsi="Times New Roman" w:hint="eastAsia"/>
          <w:szCs w:val="24"/>
        </w:rPr>
        <w:t>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C9528E">
        <w:rPr>
          <w:rFonts w:ascii="標楷體" w:eastAsia="標楷體" w:hAnsi="標楷體" w:hint="eastAsia"/>
          <w:szCs w:val="24"/>
        </w:rPr>
        <w:t>要叫基督的平安在你們心裡作主」</w:t>
      </w:r>
      <w:r>
        <w:rPr>
          <w:rFonts w:ascii="Times New Roman" w:eastAsia="華康細圓體" w:hAnsi="Times New Roman" w:hint="eastAsia"/>
          <w:szCs w:val="24"/>
        </w:rPr>
        <w:t>（西三</w:t>
      </w:r>
      <w:r>
        <w:rPr>
          <w:rFonts w:ascii="Times New Roman" w:eastAsia="華康細圓體" w:hAnsi="Times New Roman" w:hint="eastAsia"/>
          <w:szCs w:val="24"/>
        </w:rPr>
        <w:t>15</w:t>
      </w:r>
      <w:r>
        <w:rPr>
          <w:rFonts w:ascii="Times New Roman" w:eastAsia="華康細圓體" w:hAnsi="Times New Roman" w:hint="eastAsia"/>
          <w:szCs w:val="24"/>
        </w:rPr>
        <w:t>）</w:t>
      </w:r>
      <w:r w:rsidR="00C9528E">
        <w:rPr>
          <w:rFonts w:ascii="Times New Roman" w:eastAsia="華康細圓體" w:hAnsi="Times New Roman" w:hint="eastAsia"/>
          <w:szCs w:val="24"/>
        </w:rPr>
        <w:t>。當我們心中不安時，要仰望主，求主指示我們哪</w:t>
      </w:r>
      <w:r w:rsidR="002441AC">
        <w:rPr>
          <w:rFonts w:ascii="Times New Roman" w:eastAsia="華康細圓體" w:hAnsi="Times New Roman" w:hint="eastAsia"/>
          <w:szCs w:val="24"/>
        </w:rPr>
        <w:t>裡出了問題，安靜下來，留在原地，不要往錯誤</w:t>
      </w:r>
      <w:r w:rsidR="004B39D0">
        <w:rPr>
          <w:rFonts w:ascii="Times New Roman" w:eastAsia="華康細圓體" w:hAnsi="Times New Roman" w:hint="eastAsia"/>
          <w:szCs w:val="24"/>
        </w:rPr>
        <w:t>的</w:t>
      </w:r>
      <w:r w:rsidR="002441AC">
        <w:rPr>
          <w:rFonts w:ascii="Times New Roman" w:eastAsia="華康細圓體" w:hAnsi="Times New Roman" w:hint="eastAsia"/>
          <w:szCs w:val="24"/>
        </w:rPr>
        <w:t>方向直奔，在一切所行的事上認定主</w:t>
      </w:r>
      <w:r w:rsidR="00071A22" w:rsidRPr="00071A22">
        <w:rPr>
          <w:rFonts w:ascii="華康細圓體" w:eastAsia="華康細圓體" w:hAnsi="Times New Roman" w:hint="eastAsia"/>
          <w:szCs w:val="24"/>
        </w:rPr>
        <w:t>、</w:t>
      </w:r>
      <w:r w:rsidR="002441AC">
        <w:rPr>
          <w:rFonts w:ascii="華康細圓體" w:eastAsia="華康細圓體" w:hAnsi="Times New Roman" w:hint="eastAsia"/>
          <w:szCs w:val="24"/>
        </w:rPr>
        <w:t>求問主</w:t>
      </w:r>
      <w:r w:rsidR="00071A22" w:rsidRPr="00071A22">
        <w:rPr>
          <w:rFonts w:ascii="華康細圓體" w:eastAsia="華康細圓體" w:hAnsi="Times New Roman" w:hint="eastAsia"/>
          <w:szCs w:val="24"/>
        </w:rPr>
        <w:t>、</w:t>
      </w:r>
      <w:r w:rsidR="002441AC">
        <w:rPr>
          <w:rFonts w:ascii="華康細圓體" w:eastAsia="華康細圓體" w:hAnsi="Times New Roman" w:hint="eastAsia"/>
          <w:szCs w:val="24"/>
        </w:rPr>
        <w:t>順服主。</w:t>
      </w:r>
    </w:p>
    <w:p w:rsidR="002441AC" w:rsidRDefault="002441AC" w:rsidP="00E771EF">
      <w:pPr>
        <w:spacing w:after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有一個小男孩將小船放入池溏中，任它漂浮。漸漸的，船兒離岸越來越遠。有人正好路過，看到船兒已漂至池中央，就開始朝船的遠側方擲石子。小男孩嚷道：「幹什麼呀？</w:t>
      </w:r>
      <w:r>
        <w:rPr>
          <w:rFonts w:ascii="Times New Roman" w:eastAsia="華康細圓體" w:hAnsi="Times New Roman" w:hint="eastAsia"/>
          <w:szCs w:val="24"/>
        </w:rPr>
        <w:t>」</w:t>
      </w:r>
    </w:p>
    <w:p w:rsidR="002441AC" w:rsidRDefault="002441AC" w:rsidP="00E771EF">
      <w:pPr>
        <w:spacing w:after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但有趣的事發生了：當一顆顆石子擊落船側的水面，立時激起陣陣漣漪，把船兒推向男孩立足的岸邊。雖然石子擾亂了一池平靜的春水，卻也達成了孩子的心願。</w:t>
      </w:r>
    </w:p>
    <w:p w:rsidR="008E2630" w:rsidRDefault="002441AC" w:rsidP="00E771EF">
      <w:pPr>
        <w:spacing w:after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有時這也是神行事之道。每當我們偏行己路，離</w:t>
      </w:r>
      <w:r w:rsidR="004A4453">
        <w:rPr>
          <w:rFonts w:ascii="Times New Roman" w:eastAsia="華康細圓體" w:hAnsi="Times New Roman" w:hint="eastAsia"/>
          <w:szCs w:val="24"/>
        </w:rPr>
        <w:t>岸</w:t>
      </w:r>
      <w:r>
        <w:rPr>
          <w:rFonts w:ascii="Times New Roman" w:eastAsia="華康細圓體" w:hAnsi="Times New Roman" w:hint="eastAsia"/>
          <w:szCs w:val="24"/>
        </w:rPr>
        <w:t>越來越遠，祂就在我們前面丟下擾人的石頭，讓我們心中沒有平安，以便將我們推回</w:t>
      </w:r>
      <w:r w:rsidR="008E2630">
        <w:rPr>
          <w:rFonts w:ascii="Times New Roman" w:eastAsia="華康細圓體" w:hAnsi="Times New Roman" w:hint="eastAsia"/>
          <w:szCs w:val="24"/>
        </w:rPr>
        <w:t>祂慈愛的身邊，催促我們</w:t>
      </w:r>
      <w:r w:rsidR="008E2630">
        <w:rPr>
          <w:rFonts w:ascii="華康細圓體" w:eastAsia="華康細圓體" w:hAnsi="Times New Roman" w:hint="eastAsia"/>
          <w:szCs w:val="24"/>
        </w:rPr>
        <w:t>「回頭是岸</w:t>
      </w:r>
      <w:r w:rsidR="008E2630">
        <w:rPr>
          <w:rFonts w:ascii="Times New Roman" w:eastAsia="華康細圓體" w:hAnsi="Times New Roman" w:hint="eastAsia"/>
          <w:szCs w:val="24"/>
        </w:rPr>
        <w:t>」。有時我們有不對的想法或說了不對的話，或者與人之間有問題，心中也會有不安的感覺，除非我們願意改正我們的思想和言語，解決與別人之間的問題，心中才會有平安。</w:t>
      </w:r>
    </w:p>
    <w:p w:rsidR="00367DE2" w:rsidRDefault="008E2630" w:rsidP="00E771EF">
      <w:pPr>
        <w:spacing w:after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有一天，個性耿直的如靈</w:t>
      </w:r>
      <w:r w:rsidR="00EB6A48">
        <w:rPr>
          <w:rFonts w:ascii="Times New Roman" w:eastAsia="華康細圓體" w:hAnsi="Times New Roman" w:hint="eastAsia"/>
          <w:szCs w:val="24"/>
        </w:rPr>
        <w:t>告</w:t>
      </w:r>
      <w:r>
        <w:rPr>
          <w:rFonts w:ascii="Times New Roman" w:eastAsia="華康細圓體" w:hAnsi="Times New Roman" w:hint="eastAsia"/>
          <w:szCs w:val="24"/>
        </w:rPr>
        <w:t>訴同事小菲：</w:t>
      </w:r>
      <w:r>
        <w:rPr>
          <w:rFonts w:ascii="華康細圓體" w:eastAsia="華康細圓體" w:hAnsi="Times New Roman" w:hint="eastAsia"/>
          <w:szCs w:val="24"/>
        </w:rPr>
        <w:t>「你剛才犯了一個錯誤，辦公室的規定其實是這樣這樣的．．．</w:t>
      </w:r>
      <w:r>
        <w:rPr>
          <w:rFonts w:ascii="Times New Roman" w:eastAsia="華康細圓體" w:hAnsi="Times New Roman" w:hint="eastAsia"/>
          <w:szCs w:val="24"/>
        </w:rPr>
        <w:t>」沒想到原本笑得燦爛可愛的小菲立刻拉下臉。如靈心中有點不安，一邊自責出口太快，但是小菲知錯不改的強硬態度也快惹毛她了，於是</w:t>
      </w:r>
      <w:r w:rsidR="00C9528E">
        <w:rPr>
          <w:rFonts w:ascii="Times New Roman" w:eastAsia="華康細圓體" w:hAnsi="Times New Roman" w:hint="eastAsia"/>
          <w:szCs w:val="24"/>
        </w:rPr>
        <w:t>她盡快離開現場，邊做一些不用太動腦的事情，一邊在心裡繼續跟上帝交</w:t>
      </w:r>
      <w:r>
        <w:rPr>
          <w:rFonts w:ascii="Times New Roman" w:eastAsia="華康細圓體" w:hAnsi="Times New Roman" w:hint="eastAsia"/>
          <w:szCs w:val="24"/>
        </w:rPr>
        <w:t>談，漸漸地氣消了，她開始想</w:t>
      </w:r>
      <w:r w:rsidR="00741BC4">
        <w:rPr>
          <w:rFonts w:ascii="Times New Roman" w:eastAsia="華康細圓體" w:hAnsi="Times New Roman" w:hint="eastAsia"/>
          <w:szCs w:val="24"/>
        </w:rPr>
        <w:t>：</w:t>
      </w:r>
      <w:r w:rsidR="00741BC4">
        <w:rPr>
          <w:rFonts w:ascii="華康細圓體" w:eastAsia="華康細圓體" w:hAnsi="Times New Roman" w:hint="eastAsia"/>
          <w:szCs w:val="24"/>
        </w:rPr>
        <w:t>「我剛剛跟她說話的口氣比以</w:t>
      </w:r>
      <w:r w:rsidR="00741BC4">
        <w:rPr>
          <w:rFonts w:ascii="華康細圓體" w:eastAsia="華康細圓體" w:hAnsi="Times New Roman" w:hint="eastAsia"/>
          <w:szCs w:val="24"/>
        </w:rPr>
        <w:lastRenderedPageBreak/>
        <w:t>前柔和，雖然小菲違反規定，但是我和她都是吃軟</w:t>
      </w:r>
      <w:r w:rsidR="00C9528E">
        <w:rPr>
          <w:rFonts w:ascii="華康細圓體" w:eastAsia="華康細圓體" w:hAnsi="Times New Roman" w:hint="eastAsia"/>
          <w:szCs w:val="24"/>
        </w:rPr>
        <w:t>不吃</w:t>
      </w:r>
      <w:r w:rsidR="00367DE2">
        <w:rPr>
          <w:rFonts w:ascii="華康細圓體" w:eastAsia="華康細圓體" w:hAnsi="Times New Roman" w:hint="eastAsia"/>
          <w:szCs w:val="24"/>
        </w:rPr>
        <w:t>硬的人，如果我能以她可以接受的方式說</w:t>
      </w:r>
      <w:r w:rsidR="00C9528E">
        <w:rPr>
          <w:rFonts w:ascii="華康細圓體" w:eastAsia="華康細圓體" w:hAnsi="Times New Roman" w:hint="eastAsia"/>
          <w:szCs w:val="24"/>
        </w:rPr>
        <w:t>話，或許就不會觸</w:t>
      </w:r>
      <w:r w:rsidR="00367DE2">
        <w:rPr>
          <w:rFonts w:ascii="華康細圓體" w:eastAsia="華康細圓體" w:hAnsi="Times New Roman" w:hint="eastAsia"/>
          <w:szCs w:val="24"/>
        </w:rPr>
        <w:t>到她的情緒地雷了．．．</w:t>
      </w:r>
      <w:r w:rsidR="00741BC4">
        <w:rPr>
          <w:rFonts w:ascii="Times New Roman" w:eastAsia="華康細圓體" w:hAnsi="Times New Roman" w:hint="eastAsia"/>
          <w:szCs w:val="24"/>
        </w:rPr>
        <w:t>」</w:t>
      </w:r>
      <w:r w:rsidR="00367DE2">
        <w:rPr>
          <w:rFonts w:ascii="Times New Roman" w:eastAsia="華康細圓體" w:hAnsi="Times New Roman" w:hint="eastAsia"/>
          <w:szCs w:val="24"/>
        </w:rPr>
        <w:t>如靈禱告之後，覺得事情好像沒有那麼嚴重，心中就平安多了。一小時後，小菲走到如靈的桌邊，默默遞給她一張紙條，</w:t>
      </w:r>
      <w:r w:rsidR="00C9528E">
        <w:rPr>
          <w:rFonts w:ascii="Times New Roman" w:eastAsia="華康細圓體" w:hAnsi="Times New Roman" w:hint="eastAsia"/>
          <w:szCs w:val="24"/>
        </w:rPr>
        <w:t>上面寫著：</w:t>
      </w:r>
      <w:r w:rsidR="00367DE2">
        <w:rPr>
          <w:rFonts w:ascii="華康細圓體" w:eastAsia="華康細圓體" w:hAnsi="Times New Roman" w:hint="eastAsia"/>
          <w:szCs w:val="24"/>
        </w:rPr>
        <w:t>「抱歉，我又違反規定了！</w:t>
      </w:r>
      <w:r w:rsidR="00367DE2">
        <w:rPr>
          <w:rFonts w:ascii="Times New Roman" w:eastAsia="華康細圓體" w:hAnsi="Times New Roman" w:hint="eastAsia"/>
          <w:szCs w:val="24"/>
        </w:rPr>
        <w:t>」然後再默默走回自己的座位。下班前兩人巧遇，如靈主動跟她打招呼，小菲表情又恢復小女孩般可愛，於是兩人很愉快地互道再見！</w:t>
      </w:r>
    </w:p>
    <w:p w:rsidR="00E82093" w:rsidRDefault="00C9528E" w:rsidP="00E771EF">
      <w:pPr>
        <w:spacing w:afterLines="50" w:line="400" w:lineRule="exact"/>
        <w:ind w:firstLineChars="200" w:firstLine="480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基督徒若</w:t>
      </w:r>
      <w:r w:rsidR="00367DE2">
        <w:rPr>
          <w:rFonts w:ascii="Times New Roman" w:eastAsia="華康細圓體" w:hAnsi="Times New Roman" w:hint="eastAsia"/>
          <w:szCs w:val="24"/>
        </w:rPr>
        <w:t>要</w:t>
      </w:r>
      <w:r>
        <w:rPr>
          <w:rFonts w:ascii="Times New Roman" w:eastAsia="華康細圓體" w:hAnsi="Times New Roman" w:hint="eastAsia"/>
          <w:szCs w:val="24"/>
        </w:rPr>
        <w:t>天天</w:t>
      </w:r>
      <w:r w:rsidR="00367DE2">
        <w:rPr>
          <w:rFonts w:ascii="Times New Roman" w:eastAsia="華康細圓體" w:hAnsi="Times New Roman" w:hint="eastAsia"/>
          <w:szCs w:val="24"/>
        </w:rPr>
        <w:t>持守心中的平安，</w:t>
      </w:r>
      <w:r>
        <w:rPr>
          <w:rFonts w:ascii="Times New Roman" w:eastAsia="華康細圓體" w:hAnsi="Times New Roman" w:hint="eastAsia"/>
          <w:szCs w:val="24"/>
        </w:rPr>
        <w:t>會發現</w:t>
      </w:r>
      <w:r w:rsidR="00367DE2">
        <w:rPr>
          <w:rFonts w:ascii="Times New Roman" w:eastAsia="華康細圓體" w:hAnsi="Times New Roman" w:hint="eastAsia"/>
          <w:szCs w:val="24"/>
        </w:rPr>
        <w:t>這是一場屬靈爭戰，要</w:t>
      </w:r>
      <w:r>
        <w:rPr>
          <w:rFonts w:ascii="Times New Roman" w:eastAsia="華康細圓體" w:hAnsi="Times New Roman" w:hint="eastAsia"/>
          <w:szCs w:val="24"/>
        </w:rPr>
        <w:t>時常</w:t>
      </w:r>
      <w:r w:rsidR="00367DE2">
        <w:rPr>
          <w:rFonts w:ascii="Times New Roman" w:eastAsia="華康細圓體" w:hAnsi="Times New Roman" w:hint="eastAsia"/>
          <w:szCs w:val="24"/>
        </w:rPr>
        <w:t>注視耶穌</w:t>
      </w:r>
      <w:r w:rsidR="00367DE2">
        <w:rPr>
          <w:rFonts w:ascii="華康細圓體" w:eastAsia="華康細圓體" w:hAnsi="Times New Roman" w:hint="eastAsia"/>
          <w:szCs w:val="24"/>
        </w:rPr>
        <w:t>，仰</w:t>
      </w:r>
      <w:r>
        <w:rPr>
          <w:rFonts w:ascii="華康細圓體" w:eastAsia="華康細圓體" w:hAnsi="Times New Roman" w:hint="eastAsia"/>
          <w:szCs w:val="24"/>
        </w:rPr>
        <w:t>望祂</w:t>
      </w:r>
      <w:r w:rsidR="00367DE2">
        <w:rPr>
          <w:rFonts w:ascii="華康細圓體" w:eastAsia="華康細圓體" w:hAnsi="Times New Roman" w:hint="eastAsia"/>
          <w:szCs w:val="24"/>
        </w:rPr>
        <w:t>指教我們如何打得勝的美仗，祂會賜下夠用的恩典，使我們在祂眼中像得平安的人。耶穌是和平的君，是賜平安的王，先知彌迦說：「</w:t>
      </w:r>
      <w:r w:rsidR="00367DE2" w:rsidRPr="00367DE2">
        <w:rPr>
          <w:rFonts w:ascii="標楷體" w:eastAsia="標楷體" w:hAnsi="標楷體" w:hint="eastAsia"/>
          <w:szCs w:val="24"/>
        </w:rPr>
        <w:t>這位必作我們的平安</w:t>
      </w:r>
      <w:r w:rsidR="00367DE2">
        <w:rPr>
          <w:rFonts w:ascii="華康細圓體" w:eastAsia="華康細圓體" w:hAnsi="Times New Roman" w:hint="eastAsia"/>
          <w:szCs w:val="24"/>
        </w:rPr>
        <w:t>。</w:t>
      </w:r>
      <w:r w:rsidR="00367DE2">
        <w:rPr>
          <w:rFonts w:ascii="Times New Roman" w:eastAsia="華康細圓體" w:hAnsi="Times New Roman" w:hint="eastAsia"/>
          <w:szCs w:val="24"/>
        </w:rPr>
        <w:t>」</w:t>
      </w:r>
      <w:r w:rsidR="004A4453">
        <w:rPr>
          <w:rFonts w:ascii="Times New Roman" w:eastAsia="華康細圓體" w:hAnsi="Times New Roman" w:hint="eastAsia"/>
          <w:szCs w:val="24"/>
        </w:rPr>
        <w:t>耶穌</w:t>
      </w:r>
      <w:r w:rsidR="00E82093">
        <w:rPr>
          <w:rFonts w:ascii="Times New Roman" w:eastAsia="華康細圓體" w:hAnsi="Times New Roman" w:hint="eastAsia"/>
          <w:szCs w:val="24"/>
        </w:rPr>
        <w:t>要讓我們</w:t>
      </w:r>
      <w:r>
        <w:rPr>
          <w:rFonts w:ascii="Times New Roman" w:eastAsia="華康細圓體" w:hAnsi="Times New Roman" w:hint="eastAsia"/>
          <w:szCs w:val="24"/>
        </w:rPr>
        <w:t>住</w:t>
      </w:r>
      <w:r w:rsidR="00E82093">
        <w:rPr>
          <w:rFonts w:ascii="Times New Roman" w:eastAsia="華康細圓體" w:hAnsi="Times New Roman" w:hint="eastAsia"/>
          <w:szCs w:val="24"/>
        </w:rPr>
        <w:t>在充滿平安的內在天地</w:t>
      </w:r>
      <w:r>
        <w:rPr>
          <w:rFonts w:ascii="Times New Roman" w:eastAsia="華康細圓體" w:hAnsi="Times New Roman" w:hint="eastAsia"/>
          <w:szCs w:val="24"/>
        </w:rPr>
        <w:t>，享受浩大的平安</w:t>
      </w:r>
      <w:r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Times New Roman" w:eastAsia="華康細圓體" w:hAnsi="Times New Roman" w:hint="eastAsia"/>
          <w:szCs w:val="24"/>
        </w:rPr>
        <w:t>出人意外的平安</w:t>
      </w:r>
      <w:r w:rsidR="00E82093">
        <w:rPr>
          <w:rFonts w:ascii="Times New Roman" w:eastAsia="華康細圓體" w:hAnsi="Times New Roman" w:hint="eastAsia"/>
          <w:szCs w:val="24"/>
        </w:rPr>
        <w:t>。</w:t>
      </w:r>
    </w:p>
    <w:p w:rsidR="00C9528E" w:rsidRDefault="00E82093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雅歌八章</w:t>
      </w:r>
      <w:r>
        <w:rPr>
          <w:rFonts w:ascii="Times New Roman" w:eastAsia="華康細圓體" w:hAnsi="Times New Roman" w:hint="eastAsia"/>
          <w:szCs w:val="24"/>
        </w:rPr>
        <w:t>11</w:t>
      </w:r>
      <w:r>
        <w:rPr>
          <w:rFonts w:ascii="Times New Roman" w:eastAsia="華康細圓體" w:hAnsi="Times New Roman" w:hint="eastAsia"/>
          <w:szCs w:val="24"/>
        </w:rPr>
        <w:t>節說：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E82093">
        <w:rPr>
          <w:rFonts w:ascii="標楷體" w:eastAsia="標楷體" w:hAnsi="標楷體" w:hint="eastAsia"/>
          <w:szCs w:val="24"/>
        </w:rPr>
        <w:t>所羅門在巴力哈們有一葡萄園</w:t>
      </w:r>
      <w:r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「巴力哈們</w:t>
      </w:r>
      <w:r>
        <w:rPr>
          <w:rFonts w:ascii="Times New Roman" w:eastAsia="華康細圓體" w:hAnsi="Times New Roman" w:hint="eastAsia"/>
          <w:szCs w:val="24"/>
        </w:rPr>
        <w:t>」的意思是眾人的主，所羅門預表屬天的所羅門王耶穌基督。所羅門的做法是將葡萄園交給人看顧，但看守的人必須將所得的一部分交給園主所羅門──一千舍客勒。這是說到有一天我們必須為所託付我們的事向主交賬。主所託付我們的葡萄園就是我們的鄰居</w:t>
      </w:r>
      <w:r w:rsidR="00911A92" w:rsidRPr="00071A2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客戶</w:t>
      </w:r>
      <w:r w:rsidR="00071A22" w:rsidRPr="00071A2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有機會接觸的人</w:t>
      </w:r>
      <w:r w:rsidR="00071A22" w:rsidRPr="00071A2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家庭</w:t>
      </w:r>
      <w:r w:rsidR="00071A22" w:rsidRPr="00071A2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工作崗位和教會等，我們要盡心</w:t>
      </w:r>
      <w:r w:rsidR="00C9528E">
        <w:rPr>
          <w:rFonts w:ascii="華康細圓體" w:eastAsia="華康細圓體" w:hAnsi="Times New Roman" w:hint="eastAsia"/>
          <w:szCs w:val="24"/>
        </w:rPr>
        <w:t>、盡性</w:t>
      </w:r>
      <w:r w:rsidR="00071A22" w:rsidRPr="00071A2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盡意</w:t>
      </w:r>
      <w:r w:rsidR="00071A22" w:rsidRPr="00071A2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盡力地耕耘</w:t>
      </w:r>
      <w:r w:rsidR="00C9528E">
        <w:rPr>
          <w:rFonts w:ascii="華康細圓體" w:eastAsia="華康細圓體" w:hAnsi="Times New Roman" w:hint="eastAsia"/>
          <w:szCs w:val="24"/>
        </w:rPr>
        <w:t>，為主多</w:t>
      </w:r>
      <w:r>
        <w:rPr>
          <w:rFonts w:ascii="華康細圓體" w:eastAsia="華康細圓體" w:hAnsi="Times New Roman" w:hint="eastAsia"/>
          <w:szCs w:val="24"/>
        </w:rPr>
        <w:t>結果子。主期待我們每個人都在生命</w:t>
      </w:r>
      <w:r w:rsidR="00071A2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生活中結出果子來回報神。當然看守園子的</w:t>
      </w:r>
      <w:r w:rsidR="00C9528E">
        <w:rPr>
          <w:rFonts w:ascii="華康細圓體" w:eastAsia="華康細圓體" w:hAnsi="Times New Roman" w:hint="eastAsia"/>
          <w:szCs w:val="24"/>
        </w:rPr>
        <w:t>人也有所得，</w:t>
      </w:r>
      <w:r>
        <w:rPr>
          <w:rFonts w:ascii="華康細圓體" w:eastAsia="華康細圓體" w:hAnsi="Times New Roman" w:hint="eastAsia"/>
          <w:szCs w:val="24"/>
        </w:rPr>
        <w:t>也就是</w:t>
      </w:r>
      <w:r w:rsidR="00C9528E">
        <w:rPr>
          <w:rFonts w:ascii="華康細圓體" w:eastAsia="華康細圓體" w:hAnsi="Times New Roman" w:hint="eastAsia"/>
          <w:szCs w:val="24"/>
        </w:rPr>
        <w:t>說</w:t>
      </w:r>
      <w:r>
        <w:rPr>
          <w:rFonts w:ascii="華康細圓體" w:eastAsia="華康細圓體" w:hAnsi="Times New Roman" w:hint="eastAsia"/>
          <w:szCs w:val="24"/>
        </w:rPr>
        <w:t>忠心服事</w:t>
      </w:r>
      <w:r w:rsidR="00C9528E">
        <w:rPr>
          <w:rFonts w:ascii="華康細圓體" w:eastAsia="華康細圓體" w:hAnsi="Times New Roman" w:hint="eastAsia"/>
          <w:szCs w:val="24"/>
        </w:rPr>
        <w:t>主</w:t>
      </w:r>
      <w:r>
        <w:rPr>
          <w:rFonts w:ascii="華康細圓體" w:eastAsia="華康細圓體" w:hAnsi="Times New Roman" w:hint="eastAsia"/>
          <w:szCs w:val="24"/>
        </w:rPr>
        <w:t>的人，必要得主的賞賜。</w:t>
      </w:r>
    </w:p>
    <w:p w:rsidR="003D4568" w:rsidRDefault="00E82093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新婦說：「</w:t>
      </w:r>
      <w:r w:rsidRPr="00E82093">
        <w:rPr>
          <w:rFonts w:ascii="標楷體" w:eastAsia="標楷體" w:hAnsi="標楷體" w:hint="eastAsia"/>
          <w:szCs w:val="24"/>
        </w:rPr>
        <w:t>我自己的葡萄園在我面前。</w:t>
      </w:r>
      <w:r>
        <w:rPr>
          <w:rFonts w:ascii="華康細圓體" w:eastAsia="華康細圓體" w:hAnsi="Times New Roman" w:hint="eastAsia"/>
          <w:szCs w:val="24"/>
        </w:rPr>
        <w:t>」一方面「我自己的葡萄園」是指新婦裡面的心園，自從她知道要留意修理</w:t>
      </w:r>
      <w:r w:rsidR="00071A2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看守裡</w:t>
      </w:r>
      <w:r>
        <w:rPr>
          <w:rFonts w:ascii="華康細圓體" w:eastAsia="華康細圓體" w:hAnsi="Times New Roman" w:hint="eastAsia"/>
          <w:szCs w:val="24"/>
        </w:rPr>
        <w:lastRenderedPageBreak/>
        <w:t>面的葡萄園，並與主一同擒拿小狐狸，不再允許小狐</w:t>
      </w:r>
      <w:r w:rsidR="00C9528E">
        <w:rPr>
          <w:rFonts w:ascii="華康細圓體" w:eastAsia="華康細圓體" w:hAnsi="Times New Roman" w:hint="eastAsia"/>
          <w:szCs w:val="24"/>
        </w:rPr>
        <w:t>狸</w:t>
      </w:r>
      <w:r>
        <w:rPr>
          <w:rFonts w:ascii="華康細圓體" w:eastAsia="華康細圓體" w:hAnsi="Times New Roman" w:hint="eastAsia"/>
          <w:szCs w:val="24"/>
        </w:rPr>
        <w:t>入侵</w:t>
      </w:r>
      <w:r w:rsidR="00C9528E">
        <w:rPr>
          <w:rFonts w:ascii="華康細圓體" w:eastAsia="華康細圓體" w:hAnsi="Times New Roman" w:hint="eastAsia"/>
          <w:szCs w:val="24"/>
        </w:rPr>
        <w:t>後</w:t>
      </w:r>
      <w:r>
        <w:rPr>
          <w:rFonts w:ascii="華康細圓體" w:eastAsia="華康細圓體" w:hAnsi="Times New Roman" w:hint="eastAsia"/>
          <w:szCs w:val="24"/>
        </w:rPr>
        <w:t>，</w:t>
      </w:r>
      <w:r w:rsidR="00C9528E">
        <w:rPr>
          <w:rFonts w:ascii="華康細圓體" w:eastAsia="華康細圓體" w:hAnsi="Times New Roman" w:hint="eastAsia"/>
          <w:szCs w:val="24"/>
        </w:rPr>
        <w:t>她就</w:t>
      </w:r>
      <w:r>
        <w:rPr>
          <w:rFonts w:ascii="華康細圓體" w:eastAsia="華康細圓體" w:hAnsi="Times New Roman" w:hint="eastAsia"/>
          <w:szCs w:val="24"/>
        </w:rPr>
        <w:t>一直存著純一清潔的心愛耶穌</w:t>
      </w:r>
      <w:r w:rsidR="00071A22" w:rsidRPr="00911A9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順服耶穌。如今新婦已長大成熟，但還是殷勤地看守自己裡面的葡萄園</w:t>
      </w:r>
      <w:r w:rsidR="003D4568">
        <w:rPr>
          <w:rFonts w:ascii="華康細圓體" w:eastAsia="華康細圓體" w:hAnsi="Times New Roman" w:hint="eastAsia"/>
          <w:szCs w:val="24"/>
        </w:rPr>
        <w:t>，要結出佳美的果子，讓良人享用。因此看守自己裡面的葡萄園是</w:t>
      </w:r>
      <w:r w:rsidR="00C9528E">
        <w:rPr>
          <w:rFonts w:ascii="華康細圓體" w:eastAsia="華康細圓體" w:hAnsi="Times New Roman" w:hint="eastAsia"/>
          <w:szCs w:val="24"/>
        </w:rPr>
        <w:t>愛耶穌的人</w:t>
      </w:r>
      <w:r w:rsidR="003D4568">
        <w:rPr>
          <w:rFonts w:ascii="華康細圓體" w:eastAsia="華康細圓體" w:hAnsi="Times New Roman" w:hint="eastAsia"/>
          <w:szCs w:val="24"/>
        </w:rPr>
        <w:t>一生的工作。另一方面「我自己的葡萄園」可以指神特別量給新婦的服事，她的服事是特別的。當然這不是說新婦只有一個，主期待得著許許多多的新婦。不管在什麼地方，只要有人起來愛耶穌，有「鴿子眼」</w:t>
      </w:r>
      <w:r w:rsidR="004A4453">
        <w:rPr>
          <w:rFonts w:ascii="華康細圓體" w:eastAsia="華康細圓體" w:hAnsi="Times New Roman" w:hint="eastAsia"/>
          <w:szCs w:val="24"/>
        </w:rPr>
        <w:t>──</w:t>
      </w:r>
      <w:r w:rsidR="003D4568">
        <w:rPr>
          <w:rFonts w:ascii="華康細圓體" w:eastAsia="華康細圓體" w:hAnsi="Times New Roman" w:hint="eastAsia"/>
          <w:szCs w:val="24"/>
        </w:rPr>
        <w:t>裡面的眼睛專一注視主</w:t>
      </w:r>
      <w:r w:rsidR="00C9528E">
        <w:rPr>
          <w:rFonts w:ascii="華康細圓體" w:eastAsia="華康細圓體" w:hAnsi="Times New Roman" w:hint="eastAsia"/>
          <w:szCs w:val="24"/>
        </w:rPr>
        <w:t>，全心追求主的同在，摸不到主的同在就</w:t>
      </w:r>
      <w:r w:rsidR="004B39D0">
        <w:rPr>
          <w:rFonts w:ascii="華康細圓體" w:eastAsia="華康細圓體" w:hAnsi="Times New Roman" w:hint="eastAsia"/>
          <w:szCs w:val="24"/>
        </w:rPr>
        <w:t>過不去</w:t>
      </w:r>
      <w:r w:rsidR="00C9528E">
        <w:rPr>
          <w:rFonts w:ascii="華康細圓體" w:eastAsia="華康細圓體" w:hAnsi="Times New Roman" w:hint="eastAsia"/>
          <w:szCs w:val="24"/>
        </w:rPr>
        <w:t>，一定要花時</w:t>
      </w:r>
      <w:r w:rsidR="003D4568">
        <w:rPr>
          <w:rFonts w:ascii="華康細圓體" w:eastAsia="華康細圓體" w:hAnsi="Times New Roman" w:hint="eastAsia"/>
          <w:szCs w:val="24"/>
        </w:rPr>
        <w:t>間</w:t>
      </w:r>
      <w:r w:rsidR="00071A22">
        <w:rPr>
          <w:rFonts w:ascii="華康細圓體" w:eastAsia="華康細圓體" w:hAnsi="Times New Roman" w:hint="eastAsia"/>
          <w:szCs w:val="24"/>
        </w:rPr>
        <w:t>、</w:t>
      </w:r>
      <w:r w:rsidR="003D4568">
        <w:rPr>
          <w:rFonts w:ascii="華康細圓體" w:eastAsia="華康細圓體" w:hAnsi="Times New Roman" w:hint="eastAsia"/>
          <w:szCs w:val="24"/>
        </w:rPr>
        <w:t>付代價去得回主的同在；而且為了</w:t>
      </w:r>
      <w:r w:rsidR="00C9528E">
        <w:rPr>
          <w:rFonts w:ascii="華康細圓體" w:eastAsia="華康細圓體" w:hAnsi="Times New Roman" w:hint="eastAsia"/>
          <w:szCs w:val="24"/>
        </w:rPr>
        <w:t>完</w:t>
      </w:r>
      <w:r w:rsidR="003D4568">
        <w:rPr>
          <w:rFonts w:ascii="華康細圓體" w:eastAsia="華康細圓體" w:hAnsi="Times New Roman" w:hint="eastAsia"/>
          <w:szCs w:val="24"/>
        </w:rPr>
        <w:t>全得著主，</w:t>
      </w:r>
      <w:r w:rsidR="004A4453">
        <w:rPr>
          <w:rFonts w:ascii="華康細圓體" w:eastAsia="華康細圓體" w:hAnsi="Times New Roman" w:hint="eastAsia"/>
          <w:szCs w:val="24"/>
        </w:rPr>
        <w:t>天天</w:t>
      </w:r>
      <w:r w:rsidR="003D4568">
        <w:rPr>
          <w:rFonts w:ascii="華康細圓體" w:eastAsia="華康細圓體" w:hAnsi="Times New Roman" w:hint="eastAsia"/>
          <w:szCs w:val="24"/>
        </w:rPr>
        <w:t>向己死，丟棄萬事看作糞土，這樣的人都列在新婦的行列裡，他們的服事</w:t>
      </w:r>
      <w:r w:rsidR="004B39D0">
        <w:rPr>
          <w:rFonts w:ascii="華康細圓體" w:eastAsia="華康細圓體" w:hAnsi="Times New Roman" w:hint="eastAsia"/>
          <w:szCs w:val="24"/>
        </w:rPr>
        <w:t>與</w:t>
      </w:r>
      <w:r w:rsidR="003D4568">
        <w:rPr>
          <w:rFonts w:ascii="華康細圓體" w:eastAsia="華康細圓體" w:hAnsi="Times New Roman" w:hint="eastAsia"/>
          <w:szCs w:val="24"/>
        </w:rPr>
        <w:t>別人大不相同。</w:t>
      </w:r>
    </w:p>
    <w:p w:rsidR="00D035F6" w:rsidRDefault="003D4568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新婦說：「</w:t>
      </w:r>
      <w:r w:rsidRPr="0041573D">
        <w:rPr>
          <w:rFonts w:ascii="標楷體" w:eastAsia="標楷體" w:hAnsi="標楷體" w:hint="eastAsia"/>
          <w:szCs w:val="24"/>
        </w:rPr>
        <w:t>一千舍客勒歸你，二百舍客勒歸看守果子的人。</w:t>
      </w:r>
      <w:r>
        <w:rPr>
          <w:rFonts w:ascii="華康細圓體" w:eastAsia="華康細圓體" w:hAnsi="Times New Roman" w:hint="eastAsia"/>
          <w:szCs w:val="24"/>
        </w:rPr>
        <w:t>」聖經中「一千」常代表一個很大且完全的數目，表示她所獻給主的是完全的生活</w:t>
      </w:r>
      <w:r w:rsidR="00C9528E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希伯來書六章</w:t>
      </w:r>
      <w:r w:rsidRPr="003D4568">
        <w:rPr>
          <w:rFonts w:ascii="Times New Roman" w:eastAsia="華康細圓體" w:hAnsi="Times New Roman"/>
          <w:szCs w:val="24"/>
        </w:rPr>
        <w:t>1</w:t>
      </w:r>
      <w:r>
        <w:rPr>
          <w:rFonts w:ascii="華康細圓體" w:eastAsia="華康細圓體" w:hAnsi="Times New Roman" w:hint="eastAsia"/>
          <w:szCs w:val="24"/>
        </w:rPr>
        <w:t>節勸勉我們要「</w:t>
      </w:r>
      <w:r w:rsidRPr="003D4568">
        <w:rPr>
          <w:rFonts w:ascii="標楷體" w:eastAsia="標楷體" w:hAnsi="標楷體" w:hint="eastAsia"/>
          <w:szCs w:val="24"/>
        </w:rPr>
        <w:t>竭力進到完全的地步</w:t>
      </w:r>
      <w:r>
        <w:rPr>
          <w:rFonts w:ascii="華康細圓體" w:eastAsia="華康細圓體" w:hAnsi="Times New Roman" w:hint="eastAsia"/>
          <w:szCs w:val="24"/>
        </w:rPr>
        <w:t>」，所以</w:t>
      </w:r>
      <w:r w:rsidR="0063165B">
        <w:rPr>
          <w:rFonts w:ascii="華康細圓體" w:eastAsia="華康細圓體" w:hAnsi="Times New Roman" w:hint="eastAsia"/>
          <w:szCs w:val="24"/>
        </w:rPr>
        <w:t>我們要心存完全，一發現自己有不完全之處就認罪悔改。榮教士說</w:t>
      </w:r>
      <w:r>
        <w:rPr>
          <w:rFonts w:ascii="華康細圓體" w:eastAsia="華康細圓體" w:hAnsi="Times New Roman" w:hint="eastAsia"/>
          <w:szCs w:val="24"/>
        </w:rPr>
        <w:t>最好我們可以常常作這樣的見證：「</w:t>
      </w:r>
      <w:r w:rsidRPr="003D4568">
        <w:rPr>
          <w:rFonts w:ascii="華康細圓體" w:eastAsia="華康細圓體" w:hAnsi="Times New Roman" w:hint="eastAsia"/>
          <w:szCs w:val="24"/>
        </w:rPr>
        <w:t>感</w:t>
      </w:r>
      <w:r w:rsidRPr="003D4568">
        <w:rPr>
          <w:rFonts w:ascii="華康細圓體" w:eastAsia="華康細圓體" w:hAnsi="細明體" w:cs="細明體" w:hint="eastAsia"/>
          <w:szCs w:val="24"/>
        </w:rPr>
        <w:t>謝主，祂保守</w:t>
      </w:r>
      <w:r w:rsidR="0063165B">
        <w:rPr>
          <w:rFonts w:ascii="華康細圓體" w:eastAsia="華康細圓體" w:hAnsi="細明體" w:cs="細明體" w:hint="eastAsia"/>
          <w:szCs w:val="24"/>
        </w:rPr>
        <w:t>了</w:t>
      </w:r>
      <w:r w:rsidRPr="003D4568">
        <w:rPr>
          <w:rFonts w:ascii="華康細圓體" w:eastAsia="華康細圓體" w:hAnsi="細明體" w:cs="細明體" w:hint="eastAsia"/>
          <w:szCs w:val="24"/>
        </w:rPr>
        <w:t>我，使我今</w:t>
      </w:r>
      <w:r>
        <w:rPr>
          <w:rFonts w:ascii="華康細圓體" w:eastAsia="華康細圓體" w:hAnsi="細明體" w:cs="細明體" w:hint="eastAsia"/>
          <w:szCs w:val="24"/>
        </w:rPr>
        <w:t>天一整天</w:t>
      </w:r>
      <w:r w:rsidR="0063165B">
        <w:rPr>
          <w:rFonts w:ascii="華康細圓體" w:eastAsia="華康細圓體" w:hAnsi="細明體" w:cs="細明體" w:hint="eastAsia"/>
          <w:szCs w:val="24"/>
        </w:rPr>
        <w:t>沒有犯罪</w:t>
      </w:r>
      <w:r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」這不是驕傲的話，乃是我們靠著主應該能作的見證。犯罪再得赦免，又犯罪</w:t>
      </w:r>
      <w:r w:rsidR="0063165B">
        <w:rPr>
          <w:rFonts w:ascii="華康細圓體" w:eastAsia="華康細圓體" w:hAnsi="Times New Roman" w:hint="eastAsia"/>
          <w:szCs w:val="24"/>
        </w:rPr>
        <w:t>又</w:t>
      </w:r>
      <w:r>
        <w:rPr>
          <w:rFonts w:ascii="華康細圓體" w:eastAsia="華康細圓體" w:hAnsi="Times New Roman" w:hint="eastAsia"/>
          <w:szCs w:val="24"/>
        </w:rPr>
        <w:t>再得赦免，</w:t>
      </w:r>
      <w:r w:rsidR="00EB6A48">
        <w:rPr>
          <w:rFonts w:ascii="華康細圓體" w:eastAsia="華康細圓體" w:hAnsi="Times New Roman" w:hint="eastAsia"/>
          <w:szCs w:val="24"/>
        </w:rPr>
        <w:t>絕</w:t>
      </w:r>
      <w:r>
        <w:rPr>
          <w:rFonts w:ascii="華康細圓體" w:eastAsia="華康細圓體" w:hAnsi="Times New Roman" w:hint="eastAsia"/>
          <w:szCs w:val="24"/>
        </w:rPr>
        <w:t>非主的</w:t>
      </w:r>
      <w:r w:rsidR="0063165B">
        <w:rPr>
          <w:rFonts w:ascii="華康細圓體" w:eastAsia="華康細圓體" w:hAnsi="Times New Roman" w:hint="eastAsia"/>
          <w:szCs w:val="24"/>
        </w:rPr>
        <w:t>旨</w:t>
      </w:r>
      <w:r>
        <w:rPr>
          <w:rFonts w:ascii="華康細圓體" w:eastAsia="華康細圓體" w:hAnsi="Times New Roman" w:hint="eastAsia"/>
          <w:szCs w:val="24"/>
        </w:rPr>
        <w:t>意，祂</w:t>
      </w:r>
      <w:r w:rsidR="0063165B">
        <w:rPr>
          <w:rFonts w:ascii="華康細圓體" w:eastAsia="華康細圓體" w:hAnsi="Times New Roman" w:hint="eastAsia"/>
          <w:szCs w:val="24"/>
        </w:rPr>
        <w:t>要</w:t>
      </w:r>
      <w:r>
        <w:rPr>
          <w:rFonts w:ascii="華康細圓體" w:eastAsia="華康細圓體" w:hAnsi="Times New Roman" w:hint="eastAsia"/>
          <w:szCs w:val="24"/>
        </w:rPr>
        <w:t>我們過完全的生活，是聖潔沒有瑕疵的生活，所以祂盼望我們不但靠祂的血得著赦免，而且要靠祂</w:t>
      </w:r>
      <w:r w:rsidR="00D035F6">
        <w:rPr>
          <w:rFonts w:ascii="華康細圓體" w:eastAsia="華康細圓體" w:hAnsi="Times New Roman" w:hint="eastAsia"/>
          <w:szCs w:val="24"/>
        </w:rPr>
        <w:t>的大能得以脫</w:t>
      </w:r>
      <w:r w:rsidR="004A4453">
        <w:rPr>
          <w:rFonts w:ascii="華康細圓體" w:eastAsia="華康細圓體" w:hAnsi="Times New Roman" w:hint="eastAsia"/>
          <w:szCs w:val="24"/>
        </w:rPr>
        <w:t>離</w:t>
      </w:r>
      <w:r w:rsidR="00D035F6">
        <w:rPr>
          <w:rFonts w:ascii="華康細圓體" w:eastAsia="華康細圓體" w:hAnsi="Times New Roman" w:hint="eastAsia"/>
          <w:szCs w:val="24"/>
        </w:rPr>
        <w:t>罪</w:t>
      </w:r>
      <w:r w:rsidR="004A4453">
        <w:rPr>
          <w:rFonts w:ascii="華康細圓體" w:eastAsia="華康細圓體" w:hAnsi="Times New Roman" w:hint="eastAsia"/>
          <w:szCs w:val="24"/>
        </w:rPr>
        <w:t>惡</w:t>
      </w:r>
      <w:r w:rsidR="00D035F6">
        <w:rPr>
          <w:rFonts w:ascii="華康細圓體" w:eastAsia="華康細圓體" w:hAnsi="Times New Roman" w:hint="eastAsia"/>
          <w:szCs w:val="24"/>
        </w:rPr>
        <w:t>的權勢，</w:t>
      </w:r>
      <w:r w:rsidR="00D035F6" w:rsidRPr="00D035F6">
        <w:rPr>
          <w:rFonts w:ascii="標楷體" w:eastAsia="標楷體" w:hAnsi="標楷體" w:hint="eastAsia"/>
          <w:szCs w:val="24"/>
        </w:rPr>
        <w:t>「凡住在祂裡面的，就不犯罪。</w:t>
      </w:r>
      <w:r w:rsidR="00D035F6">
        <w:rPr>
          <w:rFonts w:ascii="華康細圓體" w:eastAsia="華康細圓體" w:hAnsi="Times New Roman" w:hint="eastAsia"/>
          <w:szCs w:val="24"/>
        </w:rPr>
        <w:t>」（約壹三</w:t>
      </w:r>
      <w:r w:rsidR="00D035F6" w:rsidRPr="00290750">
        <w:rPr>
          <w:rFonts w:ascii="Times New Roman" w:hAnsi="Times New Roman"/>
          <w:szCs w:val="24"/>
        </w:rPr>
        <w:t>6</w:t>
      </w:r>
      <w:r w:rsidR="00D035F6">
        <w:rPr>
          <w:rFonts w:ascii="華康細圓體" w:eastAsia="華康細圓體" w:hAnsi="Times New Roman" w:hint="eastAsia"/>
          <w:szCs w:val="24"/>
        </w:rPr>
        <w:t>）</w:t>
      </w:r>
    </w:p>
    <w:p w:rsidR="00D035F6" w:rsidRDefault="00D035F6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新婦說：「</w:t>
      </w:r>
      <w:r w:rsidRPr="00D035F6">
        <w:rPr>
          <w:rFonts w:ascii="標楷體" w:eastAsia="標楷體" w:hAnsi="標楷體" w:hint="eastAsia"/>
          <w:szCs w:val="24"/>
        </w:rPr>
        <w:t>二百舍客勒歸看守果子的人</w:t>
      </w:r>
      <w:r>
        <w:rPr>
          <w:rFonts w:ascii="華康細圓體" w:eastAsia="華康細圓體" w:hAnsi="Times New Roman" w:hint="eastAsia"/>
          <w:szCs w:val="24"/>
        </w:rPr>
        <w:t>。」意思是主賞賜那些忠心追求主</w:t>
      </w:r>
      <w:r w:rsidR="003D4568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順服主</w:t>
      </w:r>
      <w:r w:rsidR="003D4568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服事主的人。主賞賜人的標準是按著人</w:t>
      </w:r>
      <w:r>
        <w:rPr>
          <w:rFonts w:ascii="華康細圓體" w:eastAsia="華康細圓體" w:hAnsi="Times New Roman" w:hint="eastAsia"/>
          <w:szCs w:val="24"/>
        </w:rPr>
        <w:lastRenderedPageBreak/>
        <w:t>忠心的程度，而非恩賜的大小。有的人將注意力放在恩賜的大小上面，但主看重的是我們忠心與否。因此不要因恩賜比別人小而難過，</w:t>
      </w:r>
      <w:r w:rsidR="004A4453">
        <w:rPr>
          <w:rFonts w:ascii="華康細圓體" w:eastAsia="華康細圓體" w:hAnsi="Times New Roman" w:hint="eastAsia"/>
          <w:szCs w:val="24"/>
        </w:rPr>
        <w:t>該</w:t>
      </w:r>
      <w:r>
        <w:rPr>
          <w:rFonts w:ascii="華康細圓體" w:eastAsia="華康細圓體" w:hAnsi="Times New Roman" w:hint="eastAsia"/>
          <w:szCs w:val="24"/>
        </w:rPr>
        <w:t>留意的是我們有沒有在大小事上忠心，在神所量給我</w:t>
      </w:r>
      <w:r w:rsidR="0063165B">
        <w:rPr>
          <w:rFonts w:ascii="華康細圓體" w:eastAsia="華康細圓體" w:hAnsi="Times New Roman" w:hint="eastAsia"/>
          <w:szCs w:val="24"/>
        </w:rPr>
        <w:t>們</w:t>
      </w:r>
      <w:r>
        <w:rPr>
          <w:rFonts w:ascii="華康細圓體" w:eastAsia="華康細圓體" w:hAnsi="Times New Roman" w:hint="eastAsia"/>
          <w:szCs w:val="24"/>
        </w:rPr>
        <w:t>的</w:t>
      </w:r>
      <w:r w:rsidR="0063165B">
        <w:rPr>
          <w:rFonts w:ascii="華康細圓體" w:eastAsia="華康細圓體" w:hAnsi="Times New Roman" w:hint="eastAsia"/>
          <w:szCs w:val="24"/>
        </w:rPr>
        <w:t>工作與</w:t>
      </w:r>
      <w:r>
        <w:rPr>
          <w:rFonts w:ascii="華康細圓體" w:eastAsia="華康細圓體" w:hAnsi="Times New Roman" w:hint="eastAsia"/>
          <w:szCs w:val="24"/>
        </w:rPr>
        <w:t>服事上忠心。</w:t>
      </w:r>
    </w:p>
    <w:p w:rsidR="00764851" w:rsidRDefault="00D035F6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所羅門王將二百舍客勒歸給看守的人，看守果子的人交出一千舍客勒，卻得回十分之二的酬勞。在瑪拉基書三章</w:t>
      </w:r>
      <w:r w:rsidR="0063165B">
        <w:rPr>
          <w:rFonts w:ascii="Times New Roman" w:eastAsia="華康細圓體" w:hAnsi="Times New Roman" w:hint="eastAsia"/>
          <w:szCs w:val="24"/>
        </w:rPr>
        <w:t>8</w:t>
      </w:r>
      <w:r>
        <w:rPr>
          <w:rFonts w:ascii="華康細圓體" w:eastAsia="華康細圓體" w:hAnsi="Times New Roman" w:hint="eastAsia"/>
          <w:szCs w:val="24"/>
        </w:rPr>
        <w:t>節提到當納的十分之一，神要人獻上十分之一，但神卻慷慨地給人十分之二的酬勞，神喜歡加倍地賜福給人。也有人認為「</w:t>
      </w:r>
      <w:r w:rsidRPr="0063165B">
        <w:rPr>
          <w:rFonts w:ascii="標楷體" w:eastAsia="標楷體" w:hAnsi="標楷體" w:hint="eastAsia"/>
          <w:szCs w:val="24"/>
        </w:rPr>
        <w:t>二百舍客勒歸看守</w:t>
      </w:r>
      <w:r w:rsidR="0063165B">
        <w:rPr>
          <w:rFonts w:ascii="標楷體" w:eastAsia="標楷體" w:hAnsi="標楷體" w:hint="eastAsia"/>
          <w:szCs w:val="24"/>
        </w:rPr>
        <w:t>果子</w:t>
      </w:r>
      <w:r w:rsidRPr="0063165B">
        <w:rPr>
          <w:rFonts w:ascii="標楷體" w:eastAsia="標楷體" w:hAnsi="標楷體" w:hint="eastAsia"/>
          <w:szCs w:val="24"/>
        </w:rPr>
        <w:t>的人</w:t>
      </w:r>
      <w:r>
        <w:rPr>
          <w:rFonts w:ascii="華康細圓體" w:eastAsia="華康細圓體" w:hAnsi="Times New Roman" w:hint="eastAsia"/>
          <w:szCs w:val="24"/>
        </w:rPr>
        <w:t>」</w:t>
      </w:r>
      <w:r w:rsidR="0063165B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這句話是新婦覺得那些與她同工</w:t>
      </w:r>
      <w:r w:rsidR="00071A22" w:rsidRPr="00911A92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幫助她的人，應該得著她們應得的分。</w:t>
      </w:r>
    </w:p>
    <w:p w:rsidR="00C379AC" w:rsidRDefault="00D035F6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雅歌八章</w:t>
      </w:r>
      <w:r w:rsidRPr="00D035F6">
        <w:rPr>
          <w:rFonts w:ascii="Times New Roman" w:eastAsia="華康細圓體" w:hAnsi="Times New Roman"/>
          <w:szCs w:val="24"/>
        </w:rPr>
        <w:t>13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41573D">
        <w:rPr>
          <w:rFonts w:ascii="標楷體" w:eastAsia="標楷體" w:hAnsi="標楷體" w:hint="eastAsia"/>
          <w:szCs w:val="24"/>
        </w:rPr>
        <w:t>你這住在園中的，同伴都要聽你的聲音，求你使我也得聽見。</w:t>
      </w:r>
      <w:r>
        <w:rPr>
          <w:rFonts w:ascii="華康細圓體" w:eastAsia="華康細圓體" w:hAnsi="Times New Roman" w:hint="eastAsia"/>
          <w:szCs w:val="24"/>
        </w:rPr>
        <w:t>」有的人認為這句話是新婦說的</w:t>
      </w:r>
      <w:r w:rsidR="00C379AC">
        <w:rPr>
          <w:rFonts w:ascii="華康細圓體" w:eastAsia="華康細圓體" w:hAnsi="Times New Roman" w:hint="eastAsia"/>
          <w:szCs w:val="24"/>
        </w:rPr>
        <w:t>，因此「你」是指耶穌，耶穌住在園中，新婦的同伴們都要傾聽主的聲音、主的指示，才能有合主心意的服事</w:t>
      </w:r>
      <w:r w:rsidR="004A4453">
        <w:rPr>
          <w:rFonts w:ascii="華康細圓體" w:eastAsia="華康細圓體" w:hAnsi="Times New Roman" w:hint="eastAsia"/>
          <w:szCs w:val="24"/>
        </w:rPr>
        <w:t>。</w:t>
      </w:r>
      <w:r w:rsidR="00C379AC">
        <w:rPr>
          <w:rFonts w:ascii="華康細圓體" w:eastAsia="華康細圓體" w:hAnsi="Times New Roman" w:hint="eastAsia"/>
          <w:szCs w:val="24"/>
        </w:rPr>
        <w:t>新婦也想聽見主的聲音，好步步跟隨主，照主所行的去行。</w:t>
      </w:r>
    </w:p>
    <w:p w:rsidR="0063165B" w:rsidRDefault="00C379AC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主是我們自己最好的榜樣，</w:t>
      </w:r>
      <w:r w:rsidR="0063165B">
        <w:rPr>
          <w:rFonts w:ascii="華康細圓體" w:eastAsia="華康細圓體" w:hAnsi="Times New Roman" w:hint="eastAsia"/>
          <w:szCs w:val="24"/>
        </w:rPr>
        <w:t>先知</w:t>
      </w:r>
      <w:r>
        <w:rPr>
          <w:rFonts w:ascii="華康細圓體" w:eastAsia="華康細圓體" w:hAnsi="Times New Roman" w:hint="eastAsia"/>
          <w:szCs w:val="24"/>
        </w:rPr>
        <w:t>以賽亞告訴我們耶穌如何傾聽天</w:t>
      </w:r>
      <w:r w:rsidR="004A4453">
        <w:rPr>
          <w:rFonts w:ascii="華康細圓體" w:eastAsia="華康細圓體" w:hAnsi="Times New Roman" w:hint="eastAsia"/>
          <w:szCs w:val="24"/>
        </w:rPr>
        <w:t>父</w:t>
      </w:r>
      <w:r>
        <w:rPr>
          <w:rFonts w:ascii="華康細圓體" w:eastAsia="華康細圓體" w:hAnsi="Times New Roman" w:hint="eastAsia"/>
          <w:szCs w:val="24"/>
        </w:rPr>
        <w:t>的聲音：「</w:t>
      </w:r>
      <w:r w:rsidRPr="00C379AC">
        <w:rPr>
          <w:rFonts w:ascii="標楷體" w:eastAsia="標楷體" w:hAnsi="標楷體" w:hint="eastAsia"/>
          <w:szCs w:val="24"/>
        </w:rPr>
        <w:t>主每早晨提醒、提醒我的耳朵，使我能聽，像受教者一樣。」</w:t>
      </w:r>
      <w:r>
        <w:rPr>
          <w:rFonts w:ascii="華康細圓體" w:eastAsia="華康細圓體" w:hAnsi="Times New Roman" w:hint="eastAsia"/>
          <w:szCs w:val="24"/>
        </w:rPr>
        <w:t>（賽五十</w:t>
      </w:r>
      <w:r w:rsidRPr="00C379AC">
        <w:rPr>
          <w:rFonts w:ascii="Times New Roman" w:eastAsia="標楷體" w:hAnsi="Times New Roman"/>
          <w:szCs w:val="24"/>
        </w:rPr>
        <w:t>4</w:t>
      </w:r>
      <w:r>
        <w:rPr>
          <w:rFonts w:ascii="華康細圓體" w:eastAsia="華康細圓體" w:hAnsi="Times New Roman" w:hint="eastAsia"/>
          <w:szCs w:val="24"/>
        </w:rPr>
        <w:t>），耶穌雖</w:t>
      </w:r>
      <w:r w:rsidR="004A4453">
        <w:rPr>
          <w:rFonts w:ascii="華康細圓體" w:eastAsia="華康細圓體" w:hAnsi="Times New Roman" w:hint="eastAsia"/>
          <w:szCs w:val="24"/>
        </w:rPr>
        <w:t>然</w:t>
      </w:r>
      <w:r>
        <w:rPr>
          <w:rFonts w:ascii="華康細圓體" w:eastAsia="華康細圓體" w:hAnsi="Times New Roman" w:hint="eastAsia"/>
          <w:szCs w:val="24"/>
        </w:rPr>
        <w:t>是神的兒子，但為了給人作榜樣，不願有一點自己的意思，祂要聽天</w:t>
      </w:r>
      <w:r w:rsidR="0063165B">
        <w:rPr>
          <w:rFonts w:ascii="華康細圓體" w:eastAsia="華康細圓體" w:hAnsi="Times New Roman" w:hint="eastAsia"/>
          <w:szCs w:val="24"/>
        </w:rPr>
        <w:t>父</w:t>
      </w:r>
      <w:r>
        <w:rPr>
          <w:rFonts w:ascii="華康細圓體" w:eastAsia="華康細圓體" w:hAnsi="Times New Roman" w:hint="eastAsia"/>
          <w:szCs w:val="24"/>
        </w:rPr>
        <w:t>的聲音，然後按著天父的意思去服事，存心順服天父的旨意。</w:t>
      </w:r>
    </w:p>
    <w:p w:rsidR="00D035F6" w:rsidRDefault="00C379AC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但也有人認為雅歌八章</w:t>
      </w:r>
      <w:r w:rsidRPr="00C379AC">
        <w:rPr>
          <w:rFonts w:ascii="Times New Roman" w:eastAsia="華康細圓體" w:hAnsi="Times New Roman"/>
          <w:szCs w:val="24"/>
        </w:rPr>
        <w:t>13</w:t>
      </w:r>
      <w:r>
        <w:rPr>
          <w:rFonts w:ascii="華康細圓體" w:eastAsia="華康細圓體" w:hAnsi="Times New Roman" w:hint="eastAsia"/>
          <w:szCs w:val="24"/>
        </w:rPr>
        <w:t>節</w:t>
      </w:r>
      <w:r w:rsidR="0063165B">
        <w:rPr>
          <w:rFonts w:ascii="華康細圓體" w:eastAsia="華康細圓體" w:hAnsi="Times New Roman" w:hint="eastAsia"/>
          <w:szCs w:val="24"/>
        </w:rPr>
        <w:t>的話──「</w:t>
      </w:r>
      <w:r w:rsidR="0063165B" w:rsidRPr="0063165B">
        <w:rPr>
          <w:rFonts w:ascii="標楷體" w:eastAsia="標楷體" w:hAnsi="標楷體" w:hint="eastAsia"/>
          <w:szCs w:val="24"/>
        </w:rPr>
        <w:t>你這住在園中的，同伴都要聽你的聲音，求你使我也得聽見</w:t>
      </w:r>
      <w:r w:rsidR="0063165B">
        <w:rPr>
          <w:rFonts w:ascii="華康細圓體" w:eastAsia="華康細圓體" w:hAnsi="Times New Roman" w:hint="eastAsia"/>
          <w:szCs w:val="24"/>
        </w:rPr>
        <w:t>。」──「我」是指</w:t>
      </w:r>
      <w:r>
        <w:rPr>
          <w:rFonts w:ascii="華康細圓體" w:eastAsia="華康細圓體" w:hAnsi="Times New Roman" w:hint="eastAsia"/>
          <w:szCs w:val="24"/>
        </w:rPr>
        <w:t>良人，「你」是指新婦。新婦靈命成熟，愛神</w:t>
      </w:r>
      <w:r w:rsidR="0063165B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愛人，所以同伴都</w:t>
      </w:r>
      <w:r>
        <w:rPr>
          <w:rFonts w:ascii="華康細圓體" w:eastAsia="華康細圓體" w:hAnsi="Times New Roman" w:hint="eastAsia"/>
          <w:szCs w:val="24"/>
        </w:rPr>
        <w:lastRenderedPageBreak/>
        <w:t>來向她求助，要聽她口中的智慧話，連良人都要來聽她柔和的說話聲、禱告聲、報好信的聲音。既然連良人都想聽她的聲音，她就說出底下的心聲：「</w:t>
      </w:r>
      <w:r w:rsidRPr="0041573D">
        <w:rPr>
          <w:rFonts w:ascii="標楷體" w:eastAsia="標楷體" w:hAnsi="標楷體" w:hint="eastAsia"/>
          <w:szCs w:val="24"/>
        </w:rPr>
        <w:t>我的良人哪，求你快來！如羚羊或小鹿在香草山上。</w:t>
      </w:r>
      <w:r>
        <w:rPr>
          <w:rFonts w:ascii="華康細圓體" w:eastAsia="華康細圓體" w:hAnsi="Times New Roman" w:hint="eastAsia"/>
          <w:szCs w:val="24"/>
        </w:rPr>
        <w:t>」新婦渴望主快快再來，這樣她能與魂牽夢縈的良人</w:t>
      </w:r>
      <w:r w:rsidR="004A4453">
        <w:rPr>
          <w:rFonts w:ascii="華康細圓體" w:eastAsia="華康細圓體" w:hAnsi="Times New Roman" w:hint="eastAsia"/>
          <w:szCs w:val="24"/>
        </w:rPr>
        <w:t>在屬天的香草山約會</w:t>
      </w:r>
      <w:r>
        <w:rPr>
          <w:rFonts w:ascii="華康細圓體" w:eastAsia="華康細圓體" w:hAnsi="Times New Roman" w:hint="eastAsia"/>
          <w:szCs w:val="24"/>
        </w:rPr>
        <w:t>。</w:t>
      </w:r>
    </w:p>
    <w:p w:rsidR="0063165B" w:rsidRDefault="00C379AC" w:rsidP="00E771EF">
      <w:pPr>
        <w:spacing w:afterLines="50" w:line="400" w:lineRule="exact"/>
        <w:ind w:firstLineChars="200" w:firstLine="480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新婦的焦點始終放在主身上，她已經這麼完全，在各方面都有耶穌基督長成的身量，所以她切切盼望進入那最大的完全裡，盼望脫去身體的限制，能快一點得著榮耀的身體</w:t>
      </w:r>
      <w:r w:rsidR="00F91751">
        <w:rPr>
          <w:rFonts w:ascii="華康細圓體" w:eastAsia="華康細圓體" w:hAnsi="Times New Roman" w:hint="eastAsia"/>
          <w:szCs w:val="24"/>
        </w:rPr>
        <w:t>，得與她所愛的良人毫無間隔地聯合。她切切仰望主的再臨，所以呼求良人快來。她期待良人像羚羊</w:t>
      </w:r>
      <w:r w:rsidR="0063165B">
        <w:rPr>
          <w:rFonts w:ascii="華康細圓體" w:eastAsia="華康細圓體" w:hAnsi="Times New Roman" w:hint="eastAsia"/>
          <w:szCs w:val="24"/>
        </w:rPr>
        <w:t>或小鹿</w:t>
      </w:r>
      <w:r w:rsidR="00F91751">
        <w:rPr>
          <w:rFonts w:ascii="華康細圓體" w:eastAsia="華康細圓體" w:hAnsi="Times New Roman" w:hint="eastAsia"/>
          <w:szCs w:val="24"/>
        </w:rPr>
        <w:t>一樣快快顯現，帶領</w:t>
      </w:r>
      <w:r w:rsidR="0063165B">
        <w:rPr>
          <w:rFonts w:ascii="華康細圓體" w:eastAsia="華康細圓體" w:hAnsi="Times New Roman" w:hint="eastAsia"/>
          <w:szCs w:val="24"/>
        </w:rPr>
        <w:t>她</w:t>
      </w:r>
      <w:r w:rsidR="00F91751">
        <w:rPr>
          <w:rFonts w:ascii="華康細圓體" w:eastAsia="華康細圓體" w:hAnsi="Times New Roman" w:hint="eastAsia"/>
          <w:szCs w:val="24"/>
        </w:rPr>
        <w:t>躥山越嶺，得勝一切，進入永世的榮耀裡。她的心早已活在另一個世界裡。香草山預表散發出各樣無法形容的香</w:t>
      </w:r>
      <w:r w:rsidR="0063165B">
        <w:rPr>
          <w:rFonts w:ascii="華康細圓體" w:eastAsia="華康細圓體" w:hAnsi="Times New Roman" w:hint="eastAsia"/>
          <w:szCs w:val="24"/>
        </w:rPr>
        <w:t>氣</w:t>
      </w:r>
      <w:r w:rsidR="00D536DB">
        <w:rPr>
          <w:rFonts w:ascii="華康細圓體" w:eastAsia="華康細圓體" w:hAnsi="Times New Roman" w:hint="eastAsia"/>
          <w:szCs w:val="24"/>
        </w:rPr>
        <w:t>且十分</w:t>
      </w:r>
      <w:r w:rsidR="00F91751">
        <w:rPr>
          <w:rFonts w:ascii="華康細圓體" w:eastAsia="華康細圓體" w:hAnsi="Times New Roman" w:hint="eastAsia"/>
          <w:szCs w:val="24"/>
        </w:rPr>
        <w:t>美麗的聖城新耶路撒冷。</w:t>
      </w:r>
    </w:p>
    <w:p w:rsidR="00EB6A48" w:rsidRDefault="00F91751" w:rsidP="00E771EF">
      <w:pPr>
        <w:spacing w:afterLines="50" w:line="400" w:lineRule="exact"/>
        <w:ind w:firstLineChars="200" w:firstLine="480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馬丁路德說：「我只有二個日子，就是今日與那日。」如果我們盼望那日與良人一同遨遊於香草山，今日就要先讓香草山的香氣與榮美從我們身上散發出來。所以我們要繼續不斷渴慕耶穌，常常被耶穌美麗、芳香的同在充滿，愛慕主今日在聖靈裡的顯現，每時每刻住在主裡面，也住在愛裡面，藉著絕對的順服</w:t>
      </w:r>
      <w:r w:rsidR="0063165B">
        <w:rPr>
          <w:rFonts w:ascii="華康細圓體" w:eastAsia="華康細圓體" w:hAnsi="Times New Roman" w:hint="eastAsia"/>
          <w:szCs w:val="24"/>
        </w:rPr>
        <w:t>來</w:t>
      </w:r>
      <w:r w:rsidRPr="00C759ED">
        <w:rPr>
          <w:rFonts w:ascii="華康細圓體" w:eastAsia="華康細圓體" w:hAnsi="Times New Roman" w:hint="eastAsia"/>
          <w:szCs w:val="24"/>
        </w:rPr>
        <w:t>保</w:t>
      </w:r>
      <w:r w:rsidRPr="00C759ED">
        <w:rPr>
          <w:rFonts w:ascii="華康細圓體" w:eastAsia="華康細圓體" w:hAnsi="細明體" w:cs="細明體" w:hint="eastAsia"/>
          <w:szCs w:val="24"/>
        </w:rPr>
        <w:t>持主的同在。</w:t>
      </w:r>
      <w:r w:rsidR="00F069B1">
        <w:rPr>
          <w:rFonts w:ascii="華康細圓體" w:eastAsia="華康細圓體" w:hAnsi="細明體" w:cs="細明體" w:hint="eastAsia"/>
          <w:szCs w:val="24"/>
        </w:rPr>
        <w:t>這樣，祂若顯現，我們就可以坦然無懼，在祂面前也不至於慚愧。那日我們要</w:t>
      </w:r>
      <w:r w:rsidRPr="00C759ED">
        <w:rPr>
          <w:rFonts w:ascii="華康細圓體" w:eastAsia="華康細圓體" w:hAnsi="細明體" w:cs="細明體" w:hint="eastAsia"/>
          <w:szCs w:val="24"/>
        </w:rPr>
        <w:t>歡喜快樂地與祂一同遨遊於屬天的香草山上。但願我們對主的渴慕有增無減，如鹿切慕溪水般地切慕主。</w:t>
      </w:r>
    </w:p>
    <w:p w:rsidR="00EB6A48" w:rsidRDefault="00EB6A48" w:rsidP="00E771EF">
      <w:pPr>
        <w:spacing w:afterLines="50" w:line="400" w:lineRule="exact"/>
        <w:ind w:firstLineChars="200" w:firstLine="480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慕安得烈說：「神在天上最大的作為，以及在祂心中首要的思想和渴望，就是透過祂的兒子觸摸你的心，並向你說話。</w:t>
      </w:r>
      <w:r>
        <w:rPr>
          <w:rFonts w:ascii="華康細圓體" w:eastAsia="華康細圓體" w:hAnsi="細明體" w:cs="細明體"/>
          <w:szCs w:val="24"/>
        </w:rPr>
        <w:t>」讓我們將生命中的每一分每一秒，都投注在主身上，將我們的心向</w:t>
      </w:r>
      <w:r>
        <w:rPr>
          <w:rFonts w:ascii="華康細圓體" w:eastAsia="華康細圓體" w:hAnsi="細明體" w:cs="細明體"/>
          <w:szCs w:val="24"/>
        </w:rPr>
        <w:lastRenderedPageBreak/>
        <w:t>主敞開，注視祂</w:t>
      </w:r>
      <w:r>
        <w:rPr>
          <w:rFonts w:ascii="華康細圓體" w:eastAsia="華康細圓體" w:hAnsi="細明體" w:cs="細明體" w:hint="eastAsia"/>
          <w:szCs w:val="24"/>
        </w:rPr>
        <w:t>、傾聽祂，直到聽見主呼叫的聲音和天使長的聲音，以及號筒末次吹響的聲音，死人要復活，成為不朽壞的，我們也要改變，得著榮耀的身體，與良人完全聯合。</w:t>
      </w:r>
    </w:p>
    <w:p w:rsidR="00322B0B" w:rsidRPr="00071A22" w:rsidRDefault="00322B0B" w:rsidP="005A1472">
      <w:pPr>
        <w:spacing w:afterLines="50" w:line="400" w:lineRule="exact"/>
        <w:jc w:val="right"/>
        <w:rPr>
          <w:rFonts w:ascii="華康細圓體" w:eastAsia="華康細圓體" w:hAnsi="標楷體"/>
          <w:szCs w:val="24"/>
        </w:rPr>
      </w:pPr>
    </w:p>
    <w:sectPr w:rsidR="00322B0B" w:rsidRPr="00071A22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EE7" w:rsidRDefault="00055EE7" w:rsidP="00E3650F">
      <w:r>
        <w:separator/>
      </w:r>
    </w:p>
  </w:endnote>
  <w:endnote w:type="continuationSeparator" w:id="1">
    <w:p w:rsidR="00055EE7" w:rsidRDefault="00055EE7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751" w:rsidRDefault="005A1472">
    <w:pPr>
      <w:pStyle w:val="a5"/>
      <w:jc w:val="center"/>
    </w:pPr>
    <w:r w:rsidRPr="005A1472">
      <w:fldChar w:fldCharType="begin"/>
    </w:r>
    <w:r w:rsidR="00F91751">
      <w:instrText xml:space="preserve"> PAGE   \* MERGEFORMAT </w:instrText>
    </w:r>
    <w:r w:rsidRPr="005A1472">
      <w:fldChar w:fldCharType="separate"/>
    </w:r>
    <w:r w:rsidR="00E771EF" w:rsidRPr="00E771EF">
      <w:rPr>
        <w:noProof/>
        <w:lang w:val="zh-TW"/>
      </w:rPr>
      <w:t>15</w:t>
    </w:r>
    <w:r>
      <w:rPr>
        <w:noProof/>
        <w:lang w:val="zh-TW"/>
      </w:rPr>
      <w:fldChar w:fldCharType="end"/>
    </w:r>
  </w:p>
  <w:p w:rsidR="00F91751" w:rsidRDefault="00F917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EE7" w:rsidRDefault="00055EE7" w:rsidP="00E3650F">
      <w:r>
        <w:separator/>
      </w:r>
    </w:p>
  </w:footnote>
  <w:footnote w:type="continuationSeparator" w:id="1">
    <w:p w:rsidR="00055EE7" w:rsidRDefault="00055EE7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32E734D"/>
    <w:multiLevelType w:val="hybridMultilevel"/>
    <w:tmpl w:val="22406A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90550B"/>
    <w:multiLevelType w:val="hybridMultilevel"/>
    <w:tmpl w:val="1E983624"/>
    <w:lvl w:ilvl="0" w:tplc="9594CF52">
      <w:start w:val="1"/>
      <w:numFmt w:val="taiwaneseCountingThousand"/>
      <w:lvlText w:val="%1．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D83706"/>
    <w:multiLevelType w:val="hybridMultilevel"/>
    <w:tmpl w:val="DA9E803A"/>
    <w:lvl w:ilvl="0" w:tplc="0646EAA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8BC1D88"/>
    <w:multiLevelType w:val="hybridMultilevel"/>
    <w:tmpl w:val="BA9C9CEA"/>
    <w:lvl w:ilvl="0" w:tplc="DE6EBB5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5"/>
  </w:num>
  <w:num w:numId="5">
    <w:abstractNumId w:val="4"/>
  </w:num>
  <w:num w:numId="6">
    <w:abstractNumId w:val="7"/>
  </w:num>
  <w:num w:numId="7">
    <w:abstractNumId w:val="6"/>
  </w:num>
  <w:num w:numId="8">
    <w:abstractNumId w:val="12"/>
  </w:num>
  <w:num w:numId="9">
    <w:abstractNumId w:val="10"/>
  </w:num>
  <w:num w:numId="10">
    <w:abstractNumId w:val="13"/>
  </w:num>
  <w:num w:numId="11">
    <w:abstractNumId w:val="1"/>
  </w:num>
  <w:num w:numId="12">
    <w:abstractNumId w:val="3"/>
  </w:num>
  <w:num w:numId="13">
    <w:abstractNumId w:val="2"/>
  </w:num>
  <w:num w:numId="14">
    <w:abstractNumId w:val="5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87A"/>
    <w:rsid w:val="00003F17"/>
    <w:rsid w:val="00004C07"/>
    <w:rsid w:val="00004D42"/>
    <w:rsid w:val="0000586E"/>
    <w:rsid w:val="00006C7A"/>
    <w:rsid w:val="000128F7"/>
    <w:rsid w:val="000134D9"/>
    <w:rsid w:val="00020252"/>
    <w:rsid w:val="00025099"/>
    <w:rsid w:val="00025D06"/>
    <w:rsid w:val="00033696"/>
    <w:rsid w:val="00034E2A"/>
    <w:rsid w:val="00035C3A"/>
    <w:rsid w:val="00040A16"/>
    <w:rsid w:val="000411C2"/>
    <w:rsid w:val="000446E0"/>
    <w:rsid w:val="00046CFC"/>
    <w:rsid w:val="0005122A"/>
    <w:rsid w:val="00052B5C"/>
    <w:rsid w:val="00054DC7"/>
    <w:rsid w:val="00054FA8"/>
    <w:rsid w:val="00055EE7"/>
    <w:rsid w:val="000562AA"/>
    <w:rsid w:val="00056D12"/>
    <w:rsid w:val="00056ED8"/>
    <w:rsid w:val="00061D7F"/>
    <w:rsid w:val="00063AA7"/>
    <w:rsid w:val="00064E12"/>
    <w:rsid w:val="00065394"/>
    <w:rsid w:val="000678A5"/>
    <w:rsid w:val="00067F2E"/>
    <w:rsid w:val="0007050C"/>
    <w:rsid w:val="00070CFE"/>
    <w:rsid w:val="00071A22"/>
    <w:rsid w:val="0007385A"/>
    <w:rsid w:val="00074EB2"/>
    <w:rsid w:val="00075A34"/>
    <w:rsid w:val="000835B1"/>
    <w:rsid w:val="0008436F"/>
    <w:rsid w:val="00084DF5"/>
    <w:rsid w:val="000947C4"/>
    <w:rsid w:val="000954FB"/>
    <w:rsid w:val="00095CC7"/>
    <w:rsid w:val="00096BF4"/>
    <w:rsid w:val="00096D59"/>
    <w:rsid w:val="000A2CFD"/>
    <w:rsid w:val="000A35CB"/>
    <w:rsid w:val="000A3E0B"/>
    <w:rsid w:val="000A3F3D"/>
    <w:rsid w:val="000A6A83"/>
    <w:rsid w:val="000B02B2"/>
    <w:rsid w:val="000B0E2B"/>
    <w:rsid w:val="000B2419"/>
    <w:rsid w:val="000B6188"/>
    <w:rsid w:val="000B7082"/>
    <w:rsid w:val="000B72AD"/>
    <w:rsid w:val="000C0864"/>
    <w:rsid w:val="000C095C"/>
    <w:rsid w:val="000C3386"/>
    <w:rsid w:val="000C3A1F"/>
    <w:rsid w:val="000C418E"/>
    <w:rsid w:val="000D34B1"/>
    <w:rsid w:val="000D3859"/>
    <w:rsid w:val="000D4890"/>
    <w:rsid w:val="000D49D0"/>
    <w:rsid w:val="000D65F9"/>
    <w:rsid w:val="000D660A"/>
    <w:rsid w:val="000E2E9C"/>
    <w:rsid w:val="000E54DC"/>
    <w:rsid w:val="000E6E52"/>
    <w:rsid w:val="000E72F4"/>
    <w:rsid w:val="000F0EDF"/>
    <w:rsid w:val="000F2AA1"/>
    <w:rsid w:val="000F2F0F"/>
    <w:rsid w:val="000F7087"/>
    <w:rsid w:val="00101D07"/>
    <w:rsid w:val="0010292A"/>
    <w:rsid w:val="001031A6"/>
    <w:rsid w:val="00105330"/>
    <w:rsid w:val="00106F59"/>
    <w:rsid w:val="00110763"/>
    <w:rsid w:val="00110B1B"/>
    <w:rsid w:val="00117F8A"/>
    <w:rsid w:val="00121F99"/>
    <w:rsid w:val="001220CC"/>
    <w:rsid w:val="00123D84"/>
    <w:rsid w:val="00125DBE"/>
    <w:rsid w:val="00127890"/>
    <w:rsid w:val="001308C7"/>
    <w:rsid w:val="00137040"/>
    <w:rsid w:val="00142230"/>
    <w:rsid w:val="001432A2"/>
    <w:rsid w:val="00143B3D"/>
    <w:rsid w:val="00144019"/>
    <w:rsid w:val="00145755"/>
    <w:rsid w:val="00152D88"/>
    <w:rsid w:val="00154EB1"/>
    <w:rsid w:val="001624F3"/>
    <w:rsid w:val="00164AC4"/>
    <w:rsid w:val="001656CF"/>
    <w:rsid w:val="0016673B"/>
    <w:rsid w:val="00172B57"/>
    <w:rsid w:val="0017665D"/>
    <w:rsid w:val="00181C27"/>
    <w:rsid w:val="0018379B"/>
    <w:rsid w:val="001867BC"/>
    <w:rsid w:val="00191B17"/>
    <w:rsid w:val="001965F5"/>
    <w:rsid w:val="00196BB1"/>
    <w:rsid w:val="001975F7"/>
    <w:rsid w:val="001A1D7D"/>
    <w:rsid w:val="001A7B3A"/>
    <w:rsid w:val="001B0639"/>
    <w:rsid w:val="001B07CD"/>
    <w:rsid w:val="001B10E9"/>
    <w:rsid w:val="001B16F8"/>
    <w:rsid w:val="001B3FB2"/>
    <w:rsid w:val="001B5DB6"/>
    <w:rsid w:val="001B67F8"/>
    <w:rsid w:val="001C02E9"/>
    <w:rsid w:val="001C1135"/>
    <w:rsid w:val="001C26C8"/>
    <w:rsid w:val="001C2DBD"/>
    <w:rsid w:val="001D064B"/>
    <w:rsid w:val="001D249C"/>
    <w:rsid w:val="001D2755"/>
    <w:rsid w:val="001D2D78"/>
    <w:rsid w:val="001D4A9F"/>
    <w:rsid w:val="001D572D"/>
    <w:rsid w:val="001D77A5"/>
    <w:rsid w:val="001E0DEC"/>
    <w:rsid w:val="001E12F8"/>
    <w:rsid w:val="001E133F"/>
    <w:rsid w:val="001E1676"/>
    <w:rsid w:val="001E5B89"/>
    <w:rsid w:val="001E712C"/>
    <w:rsid w:val="001F1675"/>
    <w:rsid w:val="001F463A"/>
    <w:rsid w:val="001F5BCA"/>
    <w:rsid w:val="001F7726"/>
    <w:rsid w:val="002000BD"/>
    <w:rsid w:val="002004C1"/>
    <w:rsid w:val="002029FA"/>
    <w:rsid w:val="00204F31"/>
    <w:rsid w:val="002061D3"/>
    <w:rsid w:val="00207581"/>
    <w:rsid w:val="0021015C"/>
    <w:rsid w:val="0021198E"/>
    <w:rsid w:val="00213BB7"/>
    <w:rsid w:val="00213C13"/>
    <w:rsid w:val="00215EAE"/>
    <w:rsid w:val="00216330"/>
    <w:rsid w:val="002179D2"/>
    <w:rsid w:val="00220B33"/>
    <w:rsid w:val="00230963"/>
    <w:rsid w:val="00231B9B"/>
    <w:rsid w:val="002325CA"/>
    <w:rsid w:val="00234023"/>
    <w:rsid w:val="002347B1"/>
    <w:rsid w:val="002353E4"/>
    <w:rsid w:val="002363CA"/>
    <w:rsid w:val="00240038"/>
    <w:rsid w:val="002441AC"/>
    <w:rsid w:val="00244589"/>
    <w:rsid w:val="00244ED7"/>
    <w:rsid w:val="00246C4B"/>
    <w:rsid w:val="002510A1"/>
    <w:rsid w:val="00255E27"/>
    <w:rsid w:val="00256B26"/>
    <w:rsid w:val="002601D8"/>
    <w:rsid w:val="00271AC5"/>
    <w:rsid w:val="00275CA7"/>
    <w:rsid w:val="00275DEB"/>
    <w:rsid w:val="002761A7"/>
    <w:rsid w:val="00282383"/>
    <w:rsid w:val="0028247A"/>
    <w:rsid w:val="00286BBC"/>
    <w:rsid w:val="00287214"/>
    <w:rsid w:val="0029006A"/>
    <w:rsid w:val="00290750"/>
    <w:rsid w:val="00290FC3"/>
    <w:rsid w:val="00295D99"/>
    <w:rsid w:val="00296E21"/>
    <w:rsid w:val="002A765F"/>
    <w:rsid w:val="002A7AC8"/>
    <w:rsid w:val="002B5B09"/>
    <w:rsid w:val="002B6BBA"/>
    <w:rsid w:val="002B7124"/>
    <w:rsid w:val="002C1493"/>
    <w:rsid w:val="002C3BF2"/>
    <w:rsid w:val="002C64F6"/>
    <w:rsid w:val="002C6FEB"/>
    <w:rsid w:val="002C7FB6"/>
    <w:rsid w:val="002D54E3"/>
    <w:rsid w:val="002D60F8"/>
    <w:rsid w:val="002D6B8C"/>
    <w:rsid w:val="002D74EE"/>
    <w:rsid w:val="002E063D"/>
    <w:rsid w:val="002E170B"/>
    <w:rsid w:val="002E1778"/>
    <w:rsid w:val="002E1E55"/>
    <w:rsid w:val="002E30DC"/>
    <w:rsid w:val="002E4100"/>
    <w:rsid w:val="002E5859"/>
    <w:rsid w:val="002E6355"/>
    <w:rsid w:val="002F2D61"/>
    <w:rsid w:val="002F4B1B"/>
    <w:rsid w:val="002F5069"/>
    <w:rsid w:val="002F74EB"/>
    <w:rsid w:val="00301E71"/>
    <w:rsid w:val="00310452"/>
    <w:rsid w:val="00313797"/>
    <w:rsid w:val="003146C6"/>
    <w:rsid w:val="003159B2"/>
    <w:rsid w:val="00322B0B"/>
    <w:rsid w:val="0032741D"/>
    <w:rsid w:val="00331049"/>
    <w:rsid w:val="003317A3"/>
    <w:rsid w:val="003334A3"/>
    <w:rsid w:val="00333A11"/>
    <w:rsid w:val="00337C8F"/>
    <w:rsid w:val="0034303B"/>
    <w:rsid w:val="003509B4"/>
    <w:rsid w:val="00352E9C"/>
    <w:rsid w:val="00355908"/>
    <w:rsid w:val="0036059D"/>
    <w:rsid w:val="003611EE"/>
    <w:rsid w:val="0036190A"/>
    <w:rsid w:val="00363D53"/>
    <w:rsid w:val="0036734C"/>
    <w:rsid w:val="00367DE2"/>
    <w:rsid w:val="00372033"/>
    <w:rsid w:val="0037375D"/>
    <w:rsid w:val="00377B9D"/>
    <w:rsid w:val="0038216F"/>
    <w:rsid w:val="003825DA"/>
    <w:rsid w:val="00383E6D"/>
    <w:rsid w:val="0038626F"/>
    <w:rsid w:val="00391989"/>
    <w:rsid w:val="0039213B"/>
    <w:rsid w:val="003951EB"/>
    <w:rsid w:val="00397E15"/>
    <w:rsid w:val="003A37F4"/>
    <w:rsid w:val="003A3D9F"/>
    <w:rsid w:val="003B0A69"/>
    <w:rsid w:val="003B21A4"/>
    <w:rsid w:val="003B2988"/>
    <w:rsid w:val="003B34FD"/>
    <w:rsid w:val="003B38C6"/>
    <w:rsid w:val="003B4BFD"/>
    <w:rsid w:val="003B5625"/>
    <w:rsid w:val="003C0963"/>
    <w:rsid w:val="003C2133"/>
    <w:rsid w:val="003C4C8E"/>
    <w:rsid w:val="003C4EA6"/>
    <w:rsid w:val="003C67EF"/>
    <w:rsid w:val="003D3444"/>
    <w:rsid w:val="003D4568"/>
    <w:rsid w:val="003E11D1"/>
    <w:rsid w:val="003E3035"/>
    <w:rsid w:val="003E3166"/>
    <w:rsid w:val="003E4FDF"/>
    <w:rsid w:val="003F00BB"/>
    <w:rsid w:val="003F21F7"/>
    <w:rsid w:val="003F2E57"/>
    <w:rsid w:val="003F2E82"/>
    <w:rsid w:val="003F66ED"/>
    <w:rsid w:val="003F7AE1"/>
    <w:rsid w:val="004000AF"/>
    <w:rsid w:val="00403D44"/>
    <w:rsid w:val="00404A10"/>
    <w:rsid w:val="004052FA"/>
    <w:rsid w:val="00407C0F"/>
    <w:rsid w:val="0041305B"/>
    <w:rsid w:val="00414DE5"/>
    <w:rsid w:val="0041573D"/>
    <w:rsid w:val="004171FC"/>
    <w:rsid w:val="004173D4"/>
    <w:rsid w:val="00424076"/>
    <w:rsid w:val="004325C1"/>
    <w:rsid w:val="0043270B"/>
    <w:rsid w:val="00432E76"/>
    <w:rsid w:val="004342C2"/>
    <w:rsid w:val="00436079"/>
    <w:rsid w:val="00440BCA"/>
    <w:rsid w:val="00442D39"/>
    <w:rsid w:val="0044732D"/>
    <w:rsid w:val="004529B5"/>
    <w:rsid w:val="00453B23"/>
    <w:rsid w:val="00454092"/>
    <w:rsid w:val="0045536C"/>
    <w:rsid w:val="00465604"/>
    <w:rsid w:val="0046619F"/>
    <w:rsid w:val="00467AA1"/>
    <w:rsid w:val="004745DD"/>
    <w:rsid w:val="00474C4A"/>
    <w:rsid w:val="00476DB1"/>
    <w:rsid w:val="00477D0C"/>
    <w:rsid w:val="00482DE5"/>
    <w:rsid w:val="00485569"/>
    <w:rsid w:val="00485A5E"/>
    <w:rsid w:val="004862B8"/>
    <w:rsid w:val="0049204D"/>
    <w:rsid w:val="004939D6"/>
    <w:rsid w:val="00495415"/>
    <w:rsid w:val="004A0870"/>
    <w:rsid w:val="004A1685"/>
    <w:rsid w:val="004A4453"/>
    <w:rsid w:val="004A4F73"/>
    <w:rsid w:val="004A52EC"/>
    <w:rsid w:val="004A6227"/>
    <w:rsid w:val="004A680B"/>
    <w:rsid w:val="004A68A4"/>
    <w:rsid w:val="004A6C35"/>
    <w:rsid w:val="004B0AB3"/>
    <w:rsid w:val="004B39D0"/>
    <w:rsid w:val="004B3A09"/>
    <w:rsid w:val="004B3CB6"/>
    <w:rsid w:val="004B3EC2"/>
    <w:rsid w:val="004B4CA2"/>
    <w:rsid w:val="004C07AE"/>
    <w:rsid w:val="004C19DC"/>
    <w:rsid w:val="004C1BC6"/>
    <w:rsid w:val="004C7CCB"/>
    <w:rsid w:val="004D0201"/>
    <w:rsid w:val="004D621E"/>
    <w:rsid w:val="004E166B"/>
    <w:rsid w:val="004E1FEB"/>
    <w:rsid w:val="004E3CA6"/>
    <w:rsid w:val="004E4376"/>
    <w:rsid w:val="004E44DE"/>
    <w:rsid w:val="004F1AA7"/>
    <w:rsid w:val="004F4774"/>
    <w:rsid w:val="004F50C2"/>
    <w:rsid w:val="00502F15"/>
    <w:rsid w:val="005030A3"/>
    <w:rsid w:val="005064A2"/>
    <w:rsid w:val="00510A6C"/>
    <w:rsid w:val="00513B97"/>
    <w:rsid w:val="005178CB"/>
    <w:rsid w:val="00530508"/>
    <w:rsid w:val="0053063C"/>
    <w:rsid w:val="00531889"/>
    <w:rsid w:val="00534CD4"/>
    <w:rsid w:val="005414B4"/>
    <w:rsid w:val="005421A7"/>
    <w:rsid w:val="00545158"/>
    <w:rsid w:val="00545684"/>
    <w:rsid w:val="005463CC"/>
    <w:rsid w:val="00552897"/>
    <w:rsid w:val="0055691E"/>
    <w:rsid w:val="00556AD9"/>
    <w:rsid w:val="00562143"/>
    <w:rsid w:val="0056298F"/>
    <w:rsid w:val="00562E62"/>
    <w:rsid w:val="00563BD4"/>
    <w:rsid w:val="00566BDD"/>
    <w:rsid w:val="00567B7B"/>
    <w:rsid w:val="00570219"/>
    <w:rsid w:val="00570E96"/>
    <w:rsid w:val="00571C55"/>
    <w:rsid w:val="00574684"/>
    <w:rsid w:val="005758DA"/>
    <w:rsid w:val="00580888"/>
    <w:rsid w:val="00582E9B"/>
    <w:rsid w:val="00582EDF"/>
    <w:rsid w:val="00586582"/>
    <w:rsid w:val="00587FB9"/>
    <w:rsid w:val="00594ABB"/>
    <w:rsid w:val="00594CFD"/>
    <w:rsid w:val="005976BF"/>
    <w:rsid w:val="005A1472"/>
    <w:rsid w:val="005A2690"/>
    <w:rsid w:val="005A309A"/>
    <w:rsid w:val="005A39E4"/>
    <w:rsid w:val="005B2D7D"/>
    <w:rsid w:val="005B2DD7"/>
    <w:rsid w:val="005B3AA3"/>
    <w:rsid w:val="005B57B4"/>
    <w:rsid w:val="005C035D"/>
    <w:rsid w:val="005C2FA2"/>
    <w:rsid w:val="005C3C18"/>
    <w:rsid w:val="005C3E52"/>
    <w:rsid w:val="005C4A16"/>
    <w:rsid w:val="005C727A"/>
    <w:rsid w:val="005C73BD"/>
    <w:rsid w:val="005C7F20"/>
    <w:rsid w:val="005D14C0"/>
    <w:rsid w:val="005D5188"/>
    <w:rsid w:val="005D6264"/>
    <w:rsid w:val="005D77EA"/>
    <w:rsid w:val="005E09C1"/>
    <w:rsid w:val="005E1978"/>
    <w:rsid w:val="005E2AC9"/>
    <w:rsid w:val="005E49BF"/>
    <w:rsid w:val="005E5A29"/>
    <w:rsid w:val="005E7B6D"/>
    <w:rsid w:val="005F5C15"/>
    <w:rsid w:val="006045D1"/>
    <w:rsid w:val="00604B2D"/>
    <w:rsid w:val="00605548"/>
    <w:rsid w:val="00611377"/>
    <w:rsid w:val="00611AD5"/>
    <w:rsid w:val="0061213D"/>
    <w:rsid w:val="006133DD"/>
    <w:rsid w:val="00613994"/>
    <w:rsid w:val="006147E5"/>
    <w:rsid w:val="0061592F"/>
    <w:rsid w:val="00616164"/>
    <w:rsid w:val="006162EB"/>
    <w:rsid w:val="00616502"/>
    <w:rsid w:val="006203EB"/>
    <w:rsid w:val="00620DC5"/>
    <w:rsid w:val="006215EB"/>
    <w:rsid w:val="0062227A"/>
    <w:rsid w:val="00624B8A"/>
    <w:rsid w:val="00626DF4"/>
    <w:rsid w:val="006270E4"/>
    <w:rsid w:val="0063140B"/>
    <w:rsid w:val="0063165B"/>
    <w:rsid w:val="0063449D"/>
    <w:rsid w:val="0063533F"/>
    <w:rsid w:val="00635CEC"/>
    <w:rsid w:val="006372DB"/>
    <w:rsid w:val="0064059F"/>
    <w:rsid w:val="00640FC2"/>
    <w:rsid w:val="00641A0A"/>
    <w:rsid w:val="0064359F"/>
    <w:rsid w:val="006445CD"/>
    <w:rsid w:val="00645E2B"/>
    <w:rsid w:val="00652FD7"/>
    <w:rsid w:val="006539AF"/>
    <w:rsid w:val="006561D1"/>
    <w:rsid w:val="006604F7"/>
    <w:rsid w:val="00661D68"/>
    <w:rsid w:val="0066539E"/>
    <w:rsid w:val="00666B87"/>
    <w:rsid w:val="0066711A"/>
    <w:rsid w:val="00674B2F"/>
    <w:rsid w:val="006867BC"/>
    <w:rsid w:val="00692532"/>
    <w:rsid w:val="00693B83"/>
    <w:rsid w:val="0069495D"/>
    <w:rsid w:val="006A0EC4"/>
    <w:rsid w:val="006A1B87"/>
    <w:rsid w:val="006A1CD8"/>
    <w:rsid w:val="006A1E4D"/>
    <w:rsid w:val="006A3453"/>
    <w:rsid w:val="006A68A6"/>
    <w:rsid w:val="006A7EAB"/>
    <w:rsid w:val="006B0374"/>
    <w:rsid w:val="006B1CBA"/>
    <w:rsid w:val="006B5D02"/>
    <w:rsid w:val="006C1477"/>
    <w:rsid w:val="006C14E5"/>
    <w:rsid w:val="006C3FC7"/>
    <w:rsid w:val="006C5921"/>
    <w:rsid w:val="006D4ABD"/>
    <w:rsid w:val="006D533E"/>
    <w:rsid w:val="006E0010"/>
    <w:rsid w:val="006E0891"/>
    <w:rsid w:val="006E0994"/>
    <w:rsid w:val="006E2CB2"/>
    <w:rsid w:val="006E3C4F"/>
    <w:rsid w:val="006E69CB"/>
    <w:rsid w:val="006F132E"/>
    <w:rsid w:val="006F57CA"/>
    <w:rsid w:val="007064D7"/>
    <w:rsid w:val="00714890"/>
    <w:rsid w:val="00716A73"/>
    <w:rsid w:val="00716E63"/>
    <w:rsid w:val="00717D43"/>
    <w:rsid w:val="00720EF5"/>
    <w:rsid w:val="007210DF"/>
    <w:rsid w:val="00722A91"/>
    <w:rsid w:val="00723D85"/>
    <w:rsid w:val="00727E26"/>
    <w:rsid w:val="0073113C"/>
    <w:rsid w:val="00733497"/>
    <w:rsid w:val="00735E3A"/>
    <w:rsid w:val="00735F0F"/>
    <w:rsid w:val="00737FEC"/>
    <w:rsid w:val="0074047A"/>
    <w:rsid w:val="0074053A"/>
    <w:rsid w:val="0074057D"/>
    <w:rsid w:val="00741236"/>
    <w:rsid w:val="00741BC4"/>
    <w:rsid w:val="007433CD"/>
    <w:rsid w:val="00743494"/>
    <w:rsid w:val="007475A2"/>
    <w:rsid w:val="00747A0A"/>
    <w:rsid w:val="00747D9F"/>
    <w:rsid w:val="00753BDC"/>
    <w:rsid w:val="00753EB4"/>
    <w:rsid w:val="007608C7"/>
    <w:rsid w:val="00763A2F"/>
    <w:rsid w:val="00764851"/>
    <w:rsid w:val="0076713D"/>
    <w:rsid w:val="00770ADF"/>
    <w:rsid w:val="00771F54"/>
    <w:rsid w:val="00771F8B"/>
    <w:rsid w:val="00776120"/>
    <w:rsid w:val="00776348"/>
    <w:rsid w:val="00790C14"/>
    <w:rsid w:val="00793246"/>
    <w:rsid w:val="007A468B"/>
    <w:rsid w:val="007A542F"/>
    <w:rsid w:val="007A63BE"/>
    <w:rsid w:val="007B019B"/>
    <w:rsid w:val="007B11E6"/>
    <w:rsid w:val="007B3DA0"/>
    <w:rsid w:val="007B54BC"/>
    <w:rsid w:val="007B57EE"/>
    <w:rsid w:val="007B5820"/>
    <w:rsid w:val="007C16C4"/>
    <w:rsid w:val="007C602D"/>
    <w:rsid w:val="007C648B"/>
    <w:rsid w:val="007C7AF2"/>
    <w:rsid w:val="007D0DA6"/>
    <w:rsid w:val="007D2720"/>
    <w:rsid w:val="007D6729"/>
    <w:rsid w:val="007E0E54"/>
    <w:rsid w:val="007E2554"/>
    <w:rsid w:val="007E371F"/>
    <w:rsid w:val="007E5B33"/>
    <w:rsid w:val="007F07BB"/>
    <w:rsid w:val="007F68A8"/>
    <w:rsid w:val="007F7775"/>
    <w:rsid w:val="00800047"/>
    <w:rsid w:val="0080387A"/>
    <w:rsid w:val="008044AA"/>
    <w:rsid w:val="00806678"/>
    <w:rsid w:val="00806E55"/>
    <w:rsid w:val="0081068E"/>
    <w:rsid w:val="0082081F"/>
    <w:rsid w:val="00820E20"/>
    <w:rsid w:val="008239E8"/>
    <w:rsid w:val="00826433"/>
    <w:rsid w:val="008336E5"/>
    <w:rsid w:val="00834320"/>
    <w:rsid w:val="008349D6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41E"/>
    <w:rsid w:val="0087265D"/>
    <w:rsid w:val="0087400A"/>
    <w:rsid w:val="0087440C"/>
    <w:rsid w:val="00875115"/>
    <w:rsid w:val="008769B0"/>
    <w:rsid w:val="008808F1"/>
    <w:rsid w:val="0088146B"/>
    <w:rsid w:val="00882046"/>
    <w:rsid w:val="00882DA0"/>
    <w:rsid w:val="00883FD1"/>
    <w:rsid w:val="008872D3"/>
    <w:rsid w:val="008875B5"/>
    <w:rsid w:val="008938E8"/>
    <w:rsid w:val="00895426"/>
    <w:rsid w:val="00895D78"/>
    <w:rsid w:val="008A1C49"/>
    <w:rsid w:val="008A2227"/>
    <w:rsid w:val="008A3010"/>
    <w:rsid w:val="008A33CA"/>
    <w:rsid w:val="008A3947"/>
    <w:rsid w:val="008A5FE5"/>
    <w:rsid w:val="008C03C3"/>
    <w:rsid w:val="008C3848"/>
    <w:rsid w:val="008C7207"/>
    <w:rsid w:val="008C7D54"/>
    <w:rsid w:val="008D0B25"/>
    <w:rsid w:val="008D2E90"/>
    <w:rsid w:val="008D3231"/>
    <w:rsid w:val="008D3284"/>
    <w:rsid w:val="008D69A8"/>
    <w:rsid w:val="008E1CE0"/>
    <w:rsid w:val="008E1D60"/>
    <w:rsid w:val="008E25CD"/>
    <w:rsid w:val="008E2630"/>
    <w:rsid w:val="008E3FB8"/>
    <w:rsid w:val="008E4333"/>
    <w:rsid w:val="008E5799"/>
    <w:rsid w:val="008F23E3"/>
    <w:rsid w:val="0090293A"/>
    <w:rsid w:val="00902A46"/>
    <w:rsid w:val="00903D87"/>
    <w:rsid w:val="009046B4"/>
    <w:rsid w:val="00907A65"/>
    <w:rsid w:val="00910458"/>
    <w:rsid w:val="00911A92"/>
    <w:rsid w:val="00914D16"/>
    <w:rsid w:val="0091567E"/>
    <w:rsid w:val="0092011A"/>
    <w:rsid w:val="00920648"/>
    <w:rsid w:val="009230B1"/>
    <w:rsid w:val="00923A3E"/>
    <w:rsid w:val="0092535F"/>
    <w:rsid w:val="00926B92"/>
    <w:rsid w:val="00926EEC"/>
    <w:rsid w:val="0093088B"/>
    <w:rsid w:val="009311E4"/>
    <w:rsid w:val="009318C2"/>
    <w:rsid w:val="009318D1"/>
    <w:rsid w:val="00940E67"/>
    <w:rsid w:val="009440CC"/>
    <w:rsid w:val="00946320"/>
    <w:rsid w:val="009535AE"/>
    <w:rsid w:val="00953B07"/>
    <w:rsid w:val="00954056"/>
    <w:rsid w:val="009558B4"/>
    <w:rsid w:val="00957C6F"/>
    <w:rsid w:val="009667EF"/>
    <w:rsid w:val="00970696"/>
    <w:rsid w:val="00971499"/>
    <w:rsid w:val="00972C71"/>
    <w:rsid w:val="00974BFB"/>
    <w:rsid w:val="00975424"/>
    <w:rsid w:val="00975B01"/>
    <w:rsid w:val="00977CD3"/>
    <w:rsid w:val="0098072F"/>
    <w:rsid w:val="00981D19"/>
    <w:rsid w:val="0098354D"/>
    <w:rsid w:val="0098408D"/>
    <w:rsid w:val="00984C12"/>
    <w:rsid w:val="0098622D"/>
    <w:rsid w:val="00991313"/>
    <w:rsid w:val="00994ADC"/>
    <w:rsid w:val="009A12BA"/>
    <w:rsid w:val="009A1F41"/>
    <w:rsid w:val="009A28E6"/>
    <w:rsid w:val="009A4406"/>
    <w:rsid w:val="009A67E9"/>
    <w:rsid w:val="009B2B36"/>
    <w:rsid w:val="009C1DAC"/>
    <w:rsid w:val="009C2521"/>
    <w:rsid w:val="009C6080"/>
    <w:rsid w:val="009D200E"/>
    <w:rsid w:val="009D3C0A"/>
    <w:rsid w:val="009E091A"/>
    <w:rsid w:val="009E46F8"/>
    <w:rsid w:val="009E5BC9"/>
    <w:rsid w:val="009E6B89"/>
    <w:rsid w:val="009F00F7"/>
    <w:rsid w:val="009F022B"/>
    <w:rsid w:val="009F2330"/>
    <w:rsid w:val="009F2331"/>
    <w:rsid w:val="009F2E9F"/>
    <w:rsid w:val="009F4387"/>
    <w:rsid w:val="009F6356"/>
    <w:rsid w:val="009F7134"/>
    <w:rsid w:val="00A01861"/>
    <w:rsid w:val="00A02712"/>
    <w:rsid w:val="00A02A83"/>
    <w:rsid w:val="00A04A9A"/>
    <w:rsid w:val="00A04BFF"/>
    <w:rsid w:val="00A061EB"/>
    <w:rsid w:val="00A07864"/>
    <w:rsid w:val="00A10C1F"/>
    <w:rsid w:val="00A11829"/>
    <w:rsid w:val="00A133CB"/>
    <w:rsid w:val="00A13720"/>
    <w:rsid w:val="00A215A7"/>
    <w:rsid w:val="00A33DEA"/>
    <w:rsid w:val="00A34B17"/>
    <w:rsid w:val="00A35075"/>
    <w:rsid w:val="00A433FE"/>
    <w:rsid w:val="00A43834"/>
    <w:rsid w:val="00A454C9"/>
    <w:rsid w:val="00A45550"/>
    <w:rsid w:val="00A472F8"/>
    <w:rsid w:val="00A474C5"/>
    <w:rsid w:val="00A50BCF"/>
    <w:rsid w:val="00A52217"/>
    <w:rsid w:val="00A53529"/>
    <w:rsid w:val="00A53B27"/>
    <w:rsid w:val="00A55AC8"/>
    <w:rsid w:val="00A56442"/>
    <w:rsid w:val="00A56868"/>
    <w:rsid w:val="00A57881"/>
    <w:rsid w:val="00A604B6"/>
    <w:rsid w:val="00A61B06"/>
    <w:rsid w:val="00A62B3F"/>
    <w:rsid w:val="00A64B79"/>
    <w:rsid w:val="00A655DA"/>
    <w:rsid w:val="00A71031"/>
    <w:rsid w:val="00A711D9"/>
    <w:rsid w:val="00A71654"/>
    <w:rsid w:val="00A72C91"/>
    <w:rsid w:val="00A72E74"/>
    <w:rsid w:val="00A83DA7"/>
    <w:rsid w:val="00A840BD"/>
    <w:rsid w:val="00A85BCC"/>
    <w:rsid w:val="00A87314"/>
    <w:rsid w:val="00A9201D"/>
    <w:rsid w:val="00A947AC"/>
    <w:rsid w:val="00A94B16"/>
    <w:rsid w:val="00A94EAE"/>
    <w:rsid w:val="00AA622E"/>
    <w:rsid w:val="00AB217E"/>
    <w:rsid w:val="00AB3B51"/>
    <w:rsid w:val="00AB7260"/>
    <w:rsid w:val="00AC131A"/>
    <w:rsid w:val="00AC50DC"/>
    <w:rsid w:val="00AC52F3"/>
    <w:rsid w:val="00AC7CCF"/>
    <w:rsid w:val="00AD030A"/>
    <w:rsid w:val="00AD2A32"/>
    <w:rsid w:val="00AE61BA"/>
    <w:rsid w:val="00AE6498"/>
    <w:rsid w:val="00AF1E42"/>
    <w:rsid w:val="00AF1E7E"/>
    <w:rsid w:val="00AF2FBC"/>
    <w:rsid w:val="00AF57C9"/>
    <w:rsid w:val="00AF6470"/>
    <w:rsid w:val="00AF7553"/>
    <w:rsid w:val="00AF77BB"/>
    <w:rsid w:val="00AF7856"/>
    <w:rsid w:val="00B00C0A"/>
    <w:rsid w:val="00B021FF"/>
    <w:rsid w:val="00B05F28"/>
    <w:rsid w:val="00B06C00"/>
    <w:rsid w:val="00B105D3"/>
    <w:rsid w:val="00B11227"/>
    <w:rsid w:val="00B11626"/>
    <w:rsid w:val="00B14CE9"/>
    <w:rsid w:val="00B22016"/>
    <w:rsid w:val="00B264D8"/>
    <w:rsid w:val="00B3003F"/>
    <w:rsid w:val="00B32D62"/>
    <w:rsid w:val="00B3597E"/>
    <w:rsid w:val="00B36BCE"/>
    <w:rsid w:val="00B37814"/>
    <w:rsid w:val="00B37D1B"/>
    <w:rsid w:val="00B403B4"/>
    <w:rsid w:val="00B40DE4"/>
    <w:rsid w:val="00B418AD"/>
    <w:rsid w:val="00B43831"/>
    <w:rsid w:val="00B44A16"/>
    <w:rsid w:val="00B4641A"/>
    <w:rsid w:val="00B5128B"/>
    <w:rsid w:val="00B525E3"/>
    <w:rsid w:val="00B5270F"/>
    <w:rsid w:val="00B52A79"/>
    <w:rsid w:val="00B552DC"/>
    <w:rsid w:val="00B55F7D"/>
    <w:rsid w:val="00B56649"/>
    <w:rsid w:val="00B56DEE"/>
    <w:rsid w:val="00B61F61"/>
    <w:rsid w:val="00B625B3"/>
    <w:rsid w:val="00B67AFC"/>
    <w:rsid w:val="00B70FD2"/>
    <w:rsid w:val="00B7286C"/>
    <w:rsid w:val="00B74A11"/>
    <w:rsid w:val="00B7594E"/>
    <w:rsid w:val="00B76E8F"/>
    <w:rsid w:val="00B84048"/>
    <w:rsid w:val="00B84F10"/>
    <w:rsid w:val="00B859E4"/>
    <w:rsid w:val="00B86869"/>
    <w:rsid w:val="00B910EA"/>
    <w:rsid w:val="00B91DCD"/>
    <w:rsid w:val="00B92857"/>
    <w:rsid w:val="00B94F1B"/>
    <w:rsid w:val="00BA2219"/>
    <w:rsid w:val="00BA6635"/>
    <w:rsid w:val="00BB1057"/>
    <w:rsid w:val="00BB1D39"/>
    <w:rsid w:val="00BB6FBA"/>
    <w:rsid w:val="00BC0912"/>
    <w:rsid w:val="00BC21D0"/>
    <w:rsid w:val="00BC386E"/>
    <w:rsid w:val="00BC45AC"/>
    <w:rsid w:val="00BC4A6D"/>
    <w:rsid w:val="00BD2756"/>
    <w:rsid w:val="00BD3C3E"/>
    <w:rsid w:val="00BD41FB"/>
    <w:rsid w:val="00BD54DB"/>
    <w:rsid w:val="00BD5525"/>
    <w:rsid w:val="00BD6DF8"/>
    <w:rsid w:val="00BD7B19"/>
    <w:rsid w:val="00BE38FE"/>
    <w:rsid w:val="00BE3D0A"/>
    <w:rsid w:val="00BE619E"/>
    <w:rsid w:val="00BE62F0"/>
    <w:rsid w:val="00BF1CBF"/>
    <w:rsid w:val="00BF556C"/>
    <w:rsid w:val="00C00178"/>
    <w:rsid w:val="00C038F6"/>
    <w:rsid w:val="00C044D6"/>
    <w:rsid w:val="00C049CB"/>
    <w:rsid w:val="00C04C3F"/>
    <w:rsid w:val="00C070D9"/>
    <w:rsid w:val="00C10298"/>
    <w:rsid w:val="00C10762"/>
    <w:rsid w:val="00C113C9"/>
    <w:rsid w:val="00C1668C"/>
    <w:rsid w:val="00C17016"/>
    <w:rsid w:val="00C2231D"/>
    <w:rsid w:val="00C235B1"/>
    <w:rsid w:val="00C23D44"/>
    <w:rsid w:val="00C25482"/>
    <w:rsid w:val="00C27234"/>
    <w:rsid w:val="00C31F0D"/>
    <w:rsid w:val="00C320CE"/>
    <w:rsid w:val="00C34381"/>
    <w:rsid w:val="00C344A7"/>
    <w:rsid w:val="00C35E96"/>
    <w:rsid w:val="00C3674C"/>
    <w:rsid w:val="00C369D3"/>
    <w:rsid w:val="00C36BF3"/>
    <w:rsid w:val="00C3774D"/>
    <w:rsid w:val="00C379AC"/>
    <w:rsid w:val="00C40964"/>
    <w:rsid w:val="00C420AD"/>
    <w:rsid w:val="00C421BD"/>
    <w:rsid w:val="00C42A67"/>
    <w:rsid w:val="00C44A7E"/>
    <w:rsid w:val="00C4635E"/>
    <w:rsid w:val="00C4780A"/>
    <w:rsid w:val="00C509D3"/>
    <w:rsid w:val="00C51832"/>
    <w:rsid w:val="00C53781"/>
    <w:rsid w:val="00C54D24"/>
    <w:rsid w:val="00C551B1"/>
    <w:rsid w:val="00C61B2F"/>
    <w:rsid w:val="00C701F6"/>
    <w:rsid w:val="00C74D1B"/>
    <w:rsid w:val="00C75767"/>
    <w:rsid w:val="00C759ED"/>
    <w:rsid w:val="00C77B60"/>
    <w:rsid w:val="00C859C5"/>
    <w:rsid w:val="00C9528E"/>
    <w:rsid w:val="00C967D1"/>
    <w:rsid w:val="00C97206"/>
    <w:rsid w:val="00CA4248"/>
    <w:rsid w:val="00CA6CB3"/>
    <w:rsid w:val="00CB03BD"/>
    <w:rsid w:val="00CB2B6D"/>
    <w:rsid w:val="00CB37E6"/>
    <w:rsid w:val="00CB6B0A"/>
    <w:rsid w:val="00CC0903"/>
    <w:rsid w:val="00CC6A29"/>
    <w:rsid w:val="00CD0147"/>
    <w:rsid w:val="00CD4AD0"/>
    <w:rsid w:val="00CD59DE"/>
    <w:rsid w:val="00CD6CDB"/>
    <w:rsid w:val="00CD72DE"/>
    <w:rsid w:val="00CD7634"/>
    <w:rsid w:val="00CE459F"/>
    <w:rsid w:val="00CE5E77"/>
    <w:rsid w:val="00CE6E2C"/>
    <w:rsid w:val="00CF65BC"/>
    <w:rsid w:val="00CF7C99"/>
    <w:rsid w:val="00D0024E"/>
    <w:rsid w:val="00D0078D"/>
    <w:rsid w:val="00D0095E"/>
    <w:rsid w:val="00D035F6"/>
    <w:rsid w:val="00D0541B"/>
    <w:rsid w:val="00D05A2D"/>
    <w:rsid w:val="00D1089D"/>
    <w:rsid w:val="00D11596"/>
    <w:rsid w:val="00D12716"/>
    <w:rsid w:val="00D1280B"/>
    <w:rsid w:val="00D13244"/>
    <w:rsid w:val="00D16F1B"/>
    <w:rsid w:val="00D20538"/>
    <w:rsid w:val="00D20726"/>
    <w:rsid w:val="00D30B53"/>
    <w:rsid w:val="00D3682D"/>
    <w:rsid w:val="00D416FF"/>
    <w:rsid w:val="00D4175C"/>
    <w:rsid w:val="00D4293E"/>
    <w:rsid w:val="00D43B6A"/>
    <w:rsid w:val="00D536DB"/>
    <w:rsid w:val="00D5517D"/>
    <w:rsid w:val="00D7103C"/>
    <w:rsid w:val="00D813F4"/>
    <w:rsid w:val="00D8140B"/>
    <w:rsid w:val="00D83152"/>
    <w:rsid w:val="00D86006"/>
    <w:rsid w:val="00D9145B"/>
    <w:rsid w:val="00D935A7"/>
    <w:rsid w:val="00D94045"/>
    <w:rsid w:val="00D94142"/>
    <w:rsid w:val="00D946C4"/>
    <w:rsid w:val="00D9532E"/>
    <w:rsid w:val="00D95355"/>
    <w:rsid w:val="00D96542"/>
    <w:rsid w:val="00DA28A9"/>
    <w:rsid w:val="00DA342B"/>
    <w:rsid w:val="00DA35ED"/>
    <w:rsid w:val="00DC0912"/>
    <w:rsid w:val="00DC3C39"/>
    <w:rsid w:val="00DC770D"/>
    <w:rsid w:val="00DD0A28"/>
    <w:rsid w:val="00DE0420"/>
    <w:rsid w:val="00DE24E1"/>
    <w:rsid w:val="00DE52D7"/>
    <w:rsid w:val="00DE60A0"/>
    <w:rsid w:val="00DF211F"/>
    <w:rsid w:val="00DF3C7E"/>
    <w:rsid w:val="00E011F8"/>
    <w:rsid w:val="00E01262"/>
    <w:rsid w:val="00E019A1"/>
    <w:rsid w:val="00E041F4"/>
    <w:rsid w:val="00E06D96"/>
    <w:rsid w:val="00E07250"/>
    <w:rsid w:val="00E112C5"/>
    <w:rsid w:val="00E11C14"/>
    <w:rsid w:val="00E1252D"/>
    <w:rsid w:val="00E13F10"/>
    <w:rsid w:val="00E13F53"/>
    <w:rsid w:val="00E1751B"/>
    <w:rsid w:val="00E2511F"/>
    <w:rsid w:val="00E258BB"/>
    <w:rsid w:val="00E352D7"/>
    <w:rsid w:val="00E356E1"/>
    <w:rsid w:val="00E3650F"/>
    <w:rsid w:val="00E40397"/>
    <w:rsid w:val="00E40B73"/>
    <w:rsid w:val="00E427BF"/>
    <w:rsid w:val="00E45D86"/>
    <w:rsid w:val="00E47CBE"/>
    <w:rsid w:val="00E553D6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771EF"/>
    <w:rsid w:val="00E77E18"/>
    <w:rsid w:val="00E80BEF"/>
    <w:rsid w:val="00E82093"/>
    <w:rsid w:val="00E96D55"/>
    <w:rsid w:val="00EA0808"/>
    <w:rsid w:val="00EA378C"/>
    <w:rsid w:val="00EA4C55"/>
    <w:rsid w:val="00EA5DAC"/>
    <w:rsid w:val="00EA6D55"/>
    <w:rsid w:val="00EA6FBF"/>
    <w:rsid w:val="00EA700B"/>
    <w:rsid w:val="00EA79EA"/>
    <w:rsid w:val="00EB3373"/>
    <w:rsid w:val="00EB51C7"/>
    <w:rsid w:val="00EB6A48"/>
    <w:rsid w:val="00EC337D"/>
    <w:rsid w:val="00EC3CFB"/>
    <w:rsid w:val="00EC4A99"/>
    <w:rsid w:val="00EC5C1F"/>
    <w:rsid w:val="00EC6E63"/>
    <w:rsid w:val="00EC79DE"/>
    <w:rsid w:val="00EC7FC4"/>
    <w:rsid w:val="00ED0BFB"/>
    <w:rsid w:val="00ED29AC"/>
    <w:rsid w:val="00ED3A4E"/>
    <w:rsid w:val="00ED4E30"/>
    <w:rsid w:val="00EE052F"/>
    <w:rsid w:val="00EE09A6"/>
    <w:rsid w:val="00EE1F5A"/>
    <w:rsid w:val="00EE2207"/>
    <w:rsid w:val="00EE2B71"/>
    <w:rsid w:val="00EE4018"/>
    <w:rsid w:val="00EE49B0"/>
    <w:rsid w:val="00EE630C"/>
    <w:rsid w:val="00EE6FF7"/>
    <w:rsid w:val="00EE7577"/>
    <w:rsid w:val="00EF29B8"/>
    <w:rsid w:val="00EF38FF"/>
    <w:rsid w:val="00EF60A4"/>
    <w:rsid w:val="00F014FB"/>
    <w:rsid w:val="00F03564"/>
    <w:rsid w:val="00F06856"/>
    <w:rsid w:val="00F069B1"/>
    <w:rsid w:val="00F173F2"/>
    <w:rsid w:val="00F17D42"/>
    <w:rsid w:val="00F17D7F"/>
    <w:rsid w:val="00F24D3E"/>
    <w:rsid w:val="00F25163"/>
    <w:rsid w:val="00F271EF"/>
    <w:rsid w:val="00F30376"/>
    <w:rsid w:val="00F3162E"/>
    <w:rsid w:val="00F331FB"/>
    <w:rsid w:val="00F3328A"/>
    <w:rsid w:val="00F43AFC"/>
    <w:rsid w:val="00F46490"/>
    <w:rsid w:val="00F46609"/>
    <w:rsid w:val="00F47886"/>
    <w:rsid w:val="00F522C2"/>
    <w:rsid w:val="00F52EBC"/>
    <w:rsid w:val="00F53329"/>
    <w:rsid w:val="00F538D0"/>
    <w:rsid w:val="00F5472C"/>
    <w:rsid w:val="00F54AE7"/>
    <w:rsid w:val="00F60F75"/>
    <w:rsid w:val="00F664E1"/>
    <w:rsid w:val="00F703AA"/>
    <w:rsid w:val="00F71CD4"/>
    <w:rsid w:val="00F746D1"/>
    <w:rsid w:val="00F7519A"/>
    <w:rsid w:val="00F76AE8"/>
    <w:rsid w:val="00F77863"/>
    <w:rsid w:val="00F855BF"/>
    <w:rsid w:val="00F86312"/>
    <w:rsid w:val="00F87C2A"/>
    <w:rsid w:val="00F91751"/>
    <w:rsid w:val="00F92ADF"/>
    <w:rsid w:val="00F94308"/>
    <w:rsid w:val="00F94B4B"/>
    <w:rsid w:val="00FA1141"/>
    <w:rsid w:val="00FA2530"/>
    <w:rsid w:val="00FB2C40"/>
    <w:rsid w:val="00FB441D"/>
    <w:rsid w:val="00FC3A4B"/>
    <w:rsid w:val="00FC4FC7"/>
    <w:rsid w:val="00FC70B7"/>
    <w:rsid w:val="00FD4420"/>
    <w:rsid w:val="00FD4FE1"/>
    <w:rsid w:val="00FD571C"/>
    <w:rsid w:val="00FD70A8"/>
    <w:rsid w:val="00FE0BE1"/>
    <w:rsid w:val="00FE1FAF"/>
    <w:rsid w:val="00FE2046"/>
    <w:rsid w:val="00FE218A"/>
    <w:rsid w:val="00FE25C8"/>
    <w:rsid w:val="00FE3C94"/>
    <w:rsid w:val="00FE5069"/>
    <w:rsid w:val="00FE676C"/>
    <w:rsid w:val="00FE6DF4"/>
    <w:rsid w:val="00FE719A"/>
    <w:rsid w:val="00FF12D0"/>
    <w:rsid w:val="00FF4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4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070947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433812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18</Pages>
  <Words>1606</Words>
  <Characters>9159</Characters>
  <Application>Microsoft Office Word</Application>
  <DocSecurity>0</DocSecurity>
  <Lines>76</Lines>
  <Paragraphs>21</Paragraphs>
  <ScaleCrop>false</ScaleCrop>
  <Company>HP</Company>
  <LinksUpToDate>false</LinksUpToDate>
  <CharactersWithSpaces>10744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15</cp:revision>
  <cp:lastPrinted>2025-01-20T09:00:00Z</cp:lastPrinted>
  <dcterms:created xsi:type="dcterms:W3CDTF">2024-08-15T05:32:00Z</dcterms:created>
  <dcterms:modified xsi:type="dcterms:W3CDTF">2025-01-20T09:00:00Z</dcterms:modified>
</cp:coreProperties>
</file>