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5D" w:rsidRPr="00252FD3" w:rsidRDefault="007B5D5D" w:rsidP="007B5D5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【路加福音看見你的救恩</w:t>
      </w:r>
      <w:r w:rsidRPr="00252FD3">
        <w:rPr>
          <w:rFonts w:ascii="Monotype Corsiva" w:hAnsi="Monotype Corsiva"/>
          <w:b/>
          <w:bCs/>
          <w:color w:val="003300"/>
        </w:rPr>
        <w:t>10</w:t>
      </w:r>
      <w:r w:rsidRPr="00252FD3">
        <w:rPr>
          <w:rFonts w:ascii="Monotype Corsiva" w:hAnsi="Monotype Corsiva" w:hint="eastAsia"/>
          <w:b/>
          <w:bCs/>
          <w:color w:val="003300"/>
        </w:rPr>
        <w:t xml:space="preserve">】　　　　　　　　</w:t>
      </w:r>
      <w:r w:rsidRPr="00252FD3">
        <w:rPr>
          <w:rFonts w:ascii="Monotype Corsiva" w:hAnsi="Monotype Corsiva"/>
          <w:b/>
          <w:bCs/>
          <w:color w:val="003300"/>
        </w:rPr>
        <w:t>2026/6/14</w:t>
      </w:r>
    </w:p>
    <w:p w:rsidR="007B5D5D" w:rsidRPr="00252FD3" w:rsidRDefault="007B5D5D" w:rsidP="007B5D5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《</w:t>
      </w:r>
      <w:r w:rsidRPr="00252FD3">
        <w:rPr>
          <w:rFonts w:ascii="Monotype Corsiva" w:hAnsi="Monotype Corsiva"/>
          <w:b/>
          <w:bCs/>
          <w:color w:val="003300"/>
        </w:rPr>
        <w:t xml:space="preserve">10. </w:t>
      </w:r>
      <w:r w:rsidRPr="00252FD3">
        <w:rPr>
          <w:rFonts w:ascii="Monotype Corsiva" w:hAnsi="Monotype Corsiva" w:hint="eastAsia"/>
          <w:b/>
          <w:bCs/>
          <w:color w:val="003300"/>
        </w:rPr>
        <w:t>邊服事邊造就》</w:t>
      </w:r>
    </w:p>
    <w:p w:rsidR="007B5D5D" w:rsidRPr="00252FD3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一．文士與法利賽人（路</w:t>
      </w:r>
      <w:r w:rsidRPr="00252FD3">
        <w:rPr>
          <w:rFonts w:ascii="Monotype Corsiva" w:hAnsi="Monotype Corsiva"/>
          <w:b/>
          <w:bCs/>
          <w:color w:val="003300"/>
        </w:rPr>
        <w:t>5:27~32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7B5D5D" w:rsidRPr="00252FD3" w:rsidRDefault="007B5D5D" w:rsidP="007B5D5D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在初信主的稅吏利未為主擺設盛筵時，同席也有一些文士與法利賽人；他們可能跟著耶穌，也就一起赴筵。但他們仍然很不進入情況，不曉得抓住重點，在一個罪人因悔改而大家一起歡樂之際，也是這個過去可能是訛詐人錢財的稅吏，給出恩惠與愛時，這些文士與法利賽人關心的，仍然是他們的神學正確、身份、事業、前途，而不懂得把握利未創造的機會，來享受主所帶來的屬天祝福。</w:t>
      </w:r>
    </w:p>
    <w:p w:rsidR="007B5D5D" w:rsidRPr="00252FD3" w:rsidRDefault="007B5D5D" w:rsidP="007B5D5D">
      <w:pPr>
        <w:numPr>
          <w:ilvl w:val="0"/>
          <w:numId w:val="19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他們像哥林多人一般，給自己和別人貼上標籤，一邊是敬虔、聖潔、神喜悅的，另一邊是稅吏、妓女、罪人。但主不要我們這樣，祂看人都是祂所造，是裡頭有基督的人。祂像醫生看見病人，不會想離開，而是更多靠近，好幫助、醫治他們。其實文士們也是病人，卻不自知。我們要想想，我們是如何看人、看自己的。</w:t>
      </w:r>
    </w:p>
    <w:p w:rsidR="007B5D5D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B5D5D" w:rsidRPr="00252FD3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二．新酒新皮袋（路</w:t>
      </w:r>
      <w:r w:rsidRPr="00252FD3">
        <w:rPr>
          <w:rFonts w:ascii="Monotype Corsiva" w:hAnsi="Monotype Corsiva"/>
          <w:b/>
          <w:bCs/>
          <w:color w:val="003300"/>
        </w:rPr>
        <w:t>5:33~39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施洗約翰傳道時，這些人並不支持他，現在卻拿他來跟耶穌相比，想用約翰的做法來顯出耶穌有偏差。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約翰的門徒與法利賽人想到禁食時，可能只將禁食當作律法規條或宗教儀式，或是換取神悅納的作法。人很容易對禁食的觀念流於這樣的光景，但即使在舊約時代，神喜悅的禁食也不是這樣，神看重的是內心（參賽</w:t>
      </w:r>
      <w:r w:rsidRPr="00252FD3">
        <w:rPr>
          <w:rFonts w:ascii="Monotype Corsiva" w:hAnsi="Monotype Corsiva"/>
          <w:b/>
          <w:bCs/>
          <w:color w:val="003300"/>
        </w:rPr>
        <w:t>58:6~9</w:t>
      </w:r>
      <w:r w:rsidRPr="00252FD3">
        <w:rPr>
          <w:rFonts w:ascii="Monotype Corsiva" w:hAnsi="Monotype Corsiva" w:hint="eastAsia"/>
          <w:b/>
          <w:bCs/>
          <w:color w:val="003300"/>
        </w:rPr>
        <w:t>）。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主耶穌在這裡將禁食引到與祂的關係上。禁食時不要看重你在做什麼事，而是望向耶穌，渴望更多親近祂。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今天的教會使用主這個新酒、新皮袋的比喻，講到我們一旦得</w:t>
      </w: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了聖靈新酒，就當改變教會的體制，或改變服事的型態與觀念，來容納聖靈的運行。這是有道理的，但也不要流於浮濫。人將他的新念頭說成新酒，將別人做得成功的做法說成新皮袋，宣稱是聖靈的啟示，這是他個人的自由；但神是否也這樣想，就不知道了。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保羅教導我們總要察驗。察驗一下，我們有哪些行為與觀點，是舊有生命以及這世界塑造出來的；那麼現在你信了主耶穌，是被揀選的族類、有君尊的祭司，是否要有不同的作為來顯出承裝新生命的新皮袋？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你過去隨從世界風俗，不推開別人就無法成功；現在則以憐憫、愛心、使別人快樂來定義成功。以前清晨醒來最先做的事是打開臉書或</w:t>
      </w:r>
      <w:r w:rsidRPr="00252FD3">
        <w:rPr>
          <w:rFonts w:ascii="Monotype Corsiva" w:hAnsi="Monotype Corsiva"/>
          <w:b/>
          <w:bCs/>
          <w:color w:val="003300"/>
        </w:rPr>
        <w:t>IG</w:t>
      </w:r>
      <w:r w:rsidRPr="00252FD3">
        <w:rPr>
          <w:rFonts w:ascii="Monotype Corsiva" w:hAnsi="Monotype Corsiva" w:hint="eastAsia"/>
          <w:b/>
          <w:bCs/>
          <w:color w:val="003300"/>
        </w:rPr>
        <w:t>限動、股票行情、</w:t>
      </w:r>
      <w:r w:rsidRPr="00252FD3">
        <w:rPr>
          <w:rFonts w:ascii="Monotype Corsiva" w:hAnsi="Monotype Corsiva"/>
          <w:b/>
          <w:bCs/>
          <w:color w:val="003300"/>
        </w:rPr>
        <w:t>LINE</w:t>
      </w:r>
      <w:r w:rsidRPr="00252FD3">
        <w:rPr>
          <w:rFonts w:ascii="Monotype Corsiva" w:hAnsi="Monotype Corsiva" w:hint="eastAsia"/>
          <w:b/>
          <w:bCs/>
          <w:color w:val="003300"/>
        </w:rPr>
        <w:t>訊息，或是抱怨一下生命；但現在換個新皮袋，清晨醒來，在上廁所或喝杯溫開水之際，同時望向耶穌，先以喜樂、讚美、默觀，開啟一天的生活。</w:t>
      </w:r>
    </w:p>
    <w:p w:rsidR="007B5D5D" w:rsidRPr="00252FD3" w:rsidRDefault="007B5D5D" w:rsidP="007B5D5D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/>
          <w:b/>
          <w:bCs/>
          <w:noProof/>
          <w:color w:val="0033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2444115</wp:posOffset>
            </wp:positionH>
            <wp:positionV relativeFrom="margin">
              <wp:posOffset>4901565</wp:posOffset>
            </wp:positionV>
            <wp:extent cx="2078355" cy="1571625"/>
            <wp:effectExtent l="0" t="0" r="0" b="9525"/>
            <wp:wrapSquare wrapText="bothSides"/>
            <wp:docPr id="1310354720" name="圖片 20" descr="January 3, 2024: Luke 5:37-38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January 3, 2024: Luke 5:37-38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277" t="8171" r="5531" b="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2FD3">
        <w:rPr>
          <w:rFonts w:ascii="Monotype Corsiva" w:hAnsi="Monotype Corsiva" w:hint="eastAsia"/>
          <w:b/>
          <w:bCs/>
          <w:color w:val="003300"/>
        </w:rPr>
        <w:t>我們從小被教育要注重門面，將自己的服裝儀容打理好，要如何跟人說話；現在你開始明白內在才是重要的，你還是會留意服裝儀容，但更多注意那些別人看不見的，你的心思意念，你內心的態度，你的價值觀等等。這些都可以是新生命附帶的新皮袋。</w:t>
      </w:r>
    </w:p>
    <w:p w:rsidR="007B5D5D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B5D5D" w:rsidRPr="00252FD3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三．安息日的真諦（路</w:t>
      </w:r>
      <w:r w:rsidRPr="00252FD3">
        <w:rPr>
          <w:rFonts w:ascii="Monotype Corsiva" w:hAnsi="Monotype Corsiva"/>
          <w:b/>
          <w:bCs/>
          <w:color w:val="003300"/>
        </w:rPr>
        <w:t>6:1~11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主耶穌似乎不是剛好在安息日做這些事，而是刻意選在安息日來做這些事，或者應該說是父神安排祂這麼做（參約</w:t>
      </w:r>
      <w:r w:rsidRPr="00252FD3">
        <w:rPr>
          <w:rFonts w:ascii="Monotype Corsiva" w:hAnsi="Monotype Corsiva"/>
          <w:b/>
          <w:bCs/>
          <w:color w:val="003300"/>
        </w:rPr>
        <w:t>5:19</w:t>
      </w:r>
      <w:r w:rsidRPr="00252FD3">
        <w:rPr>
          <w:rFonts w:ascii="Monotype Corsiva" w:hAnsi="Monotype Corsiva" w:hint="eastAsia"/>
          <w:b/>
          <w:bCs/>
          <w:color w:val="003300"/>
        </w:rPr>
        <w:t>）。這是主傳道的生涯中，一些猶太人最常跟祂起衝突的緣由。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如果主來的時候，總是循他們的</w:t>
      </w: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規、蹈他們的矩，當眾人看見主所行神蹟時，他們就可以誇耀說，就是人聽從了他們的教導所以行出神蹟，證明他們教導的是神所悅納的。但主總是不照他們的規矩行事，就惹怒他們；他們其實不是因主不守律法而生氣，而是因為這個行神蹟的人居然不來印證他們，所以他們滿心大怒！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而主就藉此教導眾人安息日的真諦，也可以說是律法誡命的精義。神頒布律法是在教導百姓屬靈的事，而不是給出宗教條規；我形容律法像騎單車的輔助輪，是要幫助你學會騎車，它本身不是必要的；又像將字虛線化，讓小孩照著描寫，來學會寫字；或像要小孩合手、閉眼禱告，目的是有一天他能自然地敬虔禱告，自由揮灑出美麗字體，行出美好的事。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主耶穌曾對彼拉多說，祂是為作王而生，特要為真理作見證（參約</w:t>
      </w:r>
      <w:r w:rsidRPr="00252FD3">
        <w:rPr>
          <w:rFonts w:ascii="Monotype Corsiva" w:hAnsi="Monotype Corsiva"/>
          <w:b/>
          <w:bCs/>
          <w:color w:val="003300"/>
        </w:rPr>
        <w:t>18:37</w:t>
      </w:r>
      <w:r w:rsidRPr="00252FD3">
        <w:rPr>
          <w:rFonts w:ascii="Monotype Corsiva" w:hAnsi="Monotype Corsiva" w:hint="eastAsia"/>
          <w:b/>
          <w:bCs/>
          <w:color w:val="003300"/>
        </w:rPr>
        <w:t>）；所以當基督來到時，我們需要的不再是守安息日、守誡命，而是持定基督、遵祂而行（參西</w:t>
      </w:r>
      <w:r w:rsidRPr="00252FD3">
        <w:rPr>
          <w:rFonts w:ascii="Monotype Corsiva" w:hAnsi="Monotype Corsiva"/>
          <w:b/>
          <w:bCs/>
          <w:color w:val="003300"/>
        </w:rPr>
        <w:t>2:6</w:t>
      </w:r>
      <w:r w:rsidRPr="00252FD3">
        <w:rPr>
          <w:rFonts w:ascii="Monotype Corsiva" w:hAnsi="Monotype Corsiva" w:hint="eastAsia"/>
          <w:b/>
          <w:bCs/>
          <w:color w:val="003300"/>
        </w:rPr>
        <w:t>）；不再是每天望向繫在手上、戴在額上、寫在門框上的經文，而是望向耶穌。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當祂在安息日讓門徒掐麥穗來解飢，使一個多年受肢體障礙為苦的人得著醫治，我們看了就明白：啊，主能醫治、釋放我們，祂也樂意將我們帶進應許美地、帶進安息，我們就讚嘆、感恩、敬拜；也瞭然於心，原來安息日是這樣的意思。當設立安息日之主臨到時，就是真實的安息日來到了！</w:t>
      </w:r>
    </w:p>
    <w:p w:rsidR="007B5D5D" w:rsidRPr="00252FD3" w:rsidRDefault="007B5D5D" w:rsidP="007B5D5D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裡還有個得醫治、得神恩典與大能之道：凡有的還要加給他！主總是要我們做一點事，或是想辦法從我們裡頭引出一點事，然後祂做其餘的事。就如祂會問瞎眼的巴底買，你要我為你做什麼事，或是要這位枯乾手的人伸出手來，要那個癱瘓者起來行走一般；他們有點行動，或是說出他們的需要，主就伸手成全。</w:t>
      </w:r>
    </w:p>
    <w:p w:rsidR="007B5D5D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B5D5D" w:rsidRPr="00252FD3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四．選立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門徒（路</w:t>
      </w:r>
      <w:r w:rsidRPr="00252FD3">
        <w:rPr>
          <w:rFonts w:ascii="Monotype Corsiva" w:hAnsi="Monotype Corsiva"/>
          <w:b/>
          <w:bCs/>
          <w:color w:val="003300"/>
        </w:rPr>
        <w:t>6:12~16</w:t>
      </w:r>
      <w:r w:rsidRPr="00252FD3">
        <w:rPr>
          <w:rFonts w:ascii="Monotype Corsiva" w:hAnsi="Monotype Corsiva" w:hint="eastAsia"/>
          <w:b/>
          <w:bCs/>
          <w:color w:val="003300"/>
        </w:rPr>
        <w:t>）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為了從門徒中選立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位使徒，成為將來傳福音作見證的第一批領袖，主整夜去禱告。這也是路加獨特的記述，著重人子耶穌的禱告生活。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的工作、神國的進展，最要緊、最根基的是神所揀選、所栽培、所使用的器皿；先有人才有事工，先有蒙召的器皿才有教會的建立。有些企業照其擴展的策略，先在某個地區或國家開了分公司，才找人去做；而不是先發現有員工顯出興趣與才能，才拓展新的分公司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麼做的公司或許還是會成功，但教會若這麼做，可能不容易真實成功，因為建立教會必須像保羅一樣，知曉基督的奧秘，才能走得合神心意。（但今天若有人以企業經營的手法來拓展教會，可能他們覺得只要人多，教會有增長，所建立的教會就是合乎神的藍圖了。）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但主在祂三年左右的服事期間，最首先也最注重的，乃是呼召、選立、訓練栽培這些門徒。其實這那幾年，其他門徒也受了栽培。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從我們教會建立初始，我就在一般聚會與服事中，放了訓練眾聖徒成為能服事之人的基因；而且沒太區分訓練全職傳道人或帶職信徒。我覺得主耶穌就是這樣，在眾門徒在場時，祂所教導、所示範的，包含了給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使徒的主要裝備；所以教會建立起來之後，不只使徒們，一般門徒中也有許多能服事得很好的人。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主選立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使徒，似乎並非每一位都是因為已顯出其恩賜、才能，才被選立；可能有些是，但另一些可能就是主覺得要選他，後來才逐漸顯出主使用他之處。我們在這裡多年來也是如此，有時是看見神已在使用一個人，我們才追加一個職分給他；但也有我們先覺得應該讓他擔任一項職務，之後顯明他是合適的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這</w:t>
      </w:r>
      <w:r w:rsidRPr="00252FD3">
        <w:rPr>
          <w:rFonts w:ascii="Monotype Corsiva" w:hAnsi="Monotype Corsiva"/>
          <w:b/>
          <w:bCs/>
          <w:color w:val="003300"/>
        </w:rPr>
        <w:t>12</w:t>
      </w:r>
      <w:r w:rsidRPr="00252FD3">
        <w:rPr>
          <w:rFonts w:ascii="Monotype Corsiva" w:hAnsi="Monotype Corsiva" w:hint="eastAsia"/>
          <w:b/>
          <w:bCs/>
          <w:color w:val="003300"/>
        </w:rPr>
        <w:t>位，有的將在聖經中再出現其名字，使我們更認識他們；</w:t>
      </w:r>
      <w:r w:rsidRPr="00252FD3">
        <w:rPr>
          <w:rFonts w:ascii="Monotype Corsiva" w:hAnsi="Monotype Corsiva" w:hint="eastAsia"/>
          <w:b/>
          <w:bCs/>
          <w:color w:val="003300"/>
        </w:rPr>
        <w:lastRenderedPageBreak/>
        <w:t>也有的一直沒沒無聞，但都是主擴展神國度、在各地建立教會，使福音傳到地極的重要器皿。</w:t>
      </w:r>
    </w:p>
    <w:p w:rsidR="007B5D5D" w:rsidRPr="00252FD3" w:rsidRDefault="007B5D5D" w:rsidP="007B5D5D">
      <w:pPr>
        <w:numPr>
          <w:ilvl w:val="0"/>
          <w:numId w:val="22"/>
        </w:num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我們有時帶點幽默地說，可能是因為主發現神竟要祂也選立將要賣祂之猶大，所以需要整夜禱告，好確定那是神的旨意！</w:t>
      </w:r>
    </w:p>
    <w:p w:rsidR="007B5D5D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7B5D5D" w:rsidRPr="00252FD3" w:rsidRDefault="007B5D5D" w:rsidP="007B5D5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五．邊服事邊造就</w:t>
      </w:r>
    </w:p>
    <w:p w:rsidR="007B5D5D" w:rsidRPr="00252FD3" w:rsidRDefault="007B5D5D" w:rsidP="007B5D5D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主一直沒帶領我讀正規神學院，但主讓我從起頭在教會裡就從傳道人學許多東西，聽他們講道就揣摩他們如何讀聖經、遵行神的道、預備講章；看他們如何處理教會事務以及突發事件；他們也會給我們機會看見他們不在眾人面前的生活與服事。</w:t>
      </w:r>
    </w:p>
    <w:p w:rsidR="007B5D5D" w:rsidRPr="00252FD3" w:rsidRDefault="007B5D5D" w:rsidP="007B5D5D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252FD3">
        <w:rPr>
          <w:rFonts w:ascii="Monotype Corsiva" w:hAnsi="Monotype Corsiva" w:hint="eastAsia"/>
          <w:b/>
          <w:bCs/>
          <w:color w:val="003300"/>
        </w:rPr>
        <w:t>我不認為大家都該跟我一樣，所以我曾為不少人寫推薦函，讓他們去讀華神、浸神、台神等，以及國外的神學院；但我還是教導神學生，不要只學課堂上的東西，應該隨時留意別人是怎麼服事的。</w:t>
      </w:r>
    </w:p>
    <w:p w:rsidR="00741716" w:rsidRPr="007B5D5D" w:rsidRDefault="00741716" w:rsidP="005E62EC"/>
    <w:sectPr w:rsidR="00741716" w:rsidRPr="007B5D5D" w:rsidSect="00DF12F0">
      <w:footerReference w:type="default" r:id="rId9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98C" w:rsidRDefault="004F398C" w:rsidP="001F0F7D">
      <w:pPr>
        <w:spacing w:after="0" w:line="240" w:lineRule="auto"/>
      </w:pPr>
      <w:r>
        <w:separator/>
      </w:r>
    </w:p>
  </w:endnote>
  <w:endnote w:type="continuationSeparator" w:id="1">
    <w:p w:rsidR="004F398C" w:rsidRDefault="004F398C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1F2016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7B5D5D" w:rsidRPr="007B5D5D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98C" w:rsidRDefault="004F398C" w:rsidP="001F0F7D">
      <w:pPr>
        <w:spacing w:after="0" w:line="240" w:lineRule="auto"/>
      </w:pPr>
      <w:r>
        <w:separator/>
      </w:r>
    </w:p>
  </w:footnote>
  <w:footnote w:type="continuationSeparator" w:id="1">
    <w:p w:rsidR="004F398C" w:rsidRDefault="004F398C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EAB"/>
    <w:multiLevelType w:val="hybridMultilevel"/>
    <w:tmpl w:val="2488FE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6E028F"/>
    <w:multiLevelType w:val="hybridMultilevel"/>
    <w:tmpl w:val="D4100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994E2C"/>
    <w:multiLevelType w:val="hybridMultilevel"/>
    <w:tmpl w:val="59626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2E5B02"/>
    <w:multiLevelType w:val="hybridMultilevel"/>
    <w:tmpl w:val="4C3CF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982D1F"/>
    <w:multiLevelType w:val="hybridMultilevel"/>
    <w:tmpl w:val="6C0EB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4C1FA8"/>
    <w:multiLevelType w:val="hybridMultilevel"/>
    <w:tmpl w:val="646C0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573EAB"/>
    <w:multiLevelType w:val="hybridMultilevel"/>
    <w:tmpl w:val="E1FE57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CF2949"/>
    <w:multiLevelType w:val="hybridMultilevel"/>
    <w:tmpl w:val="06B4A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272FA0"/>
    <w:multiLevelType w:val="hybridMultilevel"/>
    <w:tmpl w:val="A99A0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F56F5B"/>
    <w:multiLevelType w:val="hybridMultilevel"/>
    <w:tmpl w:val="930A6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FBE5802"/>
    <w:multiLevelType w:val="hybridMultilevel"/>
    <w:tmpl w:val="1ADCE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2BD3D15"/>
    <w:multiLevelType w:val="hybridMultilevel"/>
    <w:tmpl w:val="29143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77E0A99"/>
    <w:multiLevelType w:val="hybridMultilevel"/>
    <w:tmpl w:val="7ED64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DD6398"/>
    <w:multiLevelType w:val="hybridMultilevel"/>
    <w:tmpl w:val="0916D7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1D23176"/>
    <w:multiLevelType w:val="hybridMultilevel"/>
    <w:tmpl w:val="70609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984F59"/>
    <w:multiLevelType w:val="hybridMultilevel"/>
    <w:tmpl w:val="B0A2C0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7D4A3B"/>
    <w:multiLevelType w:val="hybridMultilevel"/>
    <w:tmpl w:val="21CC0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3E362A"/>
    <w:multiLevelType w:val="hybridMultilevel"/>
    <w:tmpl w:val="6EDE9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782965"/>
    <w:multiLevelType w:val="hybridMultilevel"/>
    <w:tmpl w:val="6B088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6A33A2"/>
    <w:multiLevelType w:val="hybridMultilevel"/>
    <w:tmpl w:val="3AFC2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775822"/>
    <w:multiLevelType w:val="hybridMultilevel"/>
    <w:tmpl w:val="8D568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7DE4392"/>
    <w:multiLevelType w:val="hybridMultilevel"/>
    <w:tmpl w:val="D7567A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1503B8"/>
    <w:multiLevelType w:val="hybridMultilevel"/>
    <w:tmpl w:val="AC34C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2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29CD"/>
    <w:rsid w:val="000170AE"/>
    <w:rsid w:val="0003293E"/>
    <w:rsid w:val="000533E1"/>
    <w:rsid w:val="00060F88"/>
    <w:rsid w:val="00092BEB"/>
    <w:rsid w:val="000B0FF8"/>
    <w:rsid w:val="000B6662"/>
    <w:rsid w:val="000E0A8A"/>
    <w:rsid w:val="000E458F"/>
    <w:rsid w:val="000F05BF"/>
    <w:rsid w:val="00100C43"/>
    <w:rsid w:val="00100F83"/>
    <w:rsid w:val="001227C3"/>
    <w:rsid w:val="00163D5B"/>
    <w:rsid w:val="001702F1"/>
    <w:rsid w:val="00177CBE"/>
    <w:rsid w:val="00186216"/>
    <w:rsid w:val="0019056A"/>
    <w:rsid w:val="001945A9"/>
    <w:rsid w:val="001A1BF7"/>
    <w:rsid w:val="001A6540"/>
    <w:rsid w:val="001F0F7D"/>
    <w:rsid w:val="001F1640"/>
    <w:rsid w:val="001F2016"/>
    <w:rsid w:val="001F3180"/>
    <w:rsid w:val="00200E0C"/>
    <w:rsid w:val="0020396C"/>
    <w:rsid w:val="00210C0B"/>
    <w:rsid w:val="00215175"/>
    <w:rsid w:val="00224D69"/>
    <w:rsid w:val="00231A58"/>
    <w:rsid w:val="00240F68"/>
    <w:rsid w:val="00246F22"/>
    <w:rsid w:val="00270766"/>
    <w:rsid w:val="0027452B"/>
    <w:rsid w:val="002A14A7"/>
    <w:rsid w:val="002A4100"/>
    <w:rsid w:val="002D71A6"/>
    <w:rsid w:val="002E731C"/>
    <w:rsid w:val="002F6409"/>
    <w:rsid w:val="00356BF7"/>
    <w:rsid w:val="00373AC4"/>
    <w:rsid w:val="0039179D"/>
    <w:rsid w:val="003B4000"/>
    <w:rsid w:val="003B6000"/>
    <w:rsid w:val="003C0690"/>
    <w:rsid w:val="003D1FF6"/>
    <w:rsid w:val="003E27EB"/>
    <w:rsid w:val="0040645E"/>
    <w:rsid w:val="004155B7"/>
    <w:rsid w:val="00420613"/>
    <w:rsid w:val="00464040"/>
    <w:rsid w:val="0047179D"/>
    <w:rsid w:val="00476FC2"/>
    <w:rsid w:val="004A032F"/>
    <w:rsid w:val="004A12D3"/>
    <w:rsid w:val="004B6A34"/>
    <w:rsid w:val="004C49EA"/>
    <w:rsid w:val="004F1BB7"/>
    <w:rsid w:val="004F398C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C4E67"/>
    <w:rsid w:val="005E62EC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33A28"/>
    <w:rsid w:val="00741716"/>
    <w:rsid w:val="007451BE"/>
    <w:rsid w:val="00767E3F"/>
    <w:rsid w:val="007751E6"/>
    <w:rsid w:val="00792294"/>
    <w:rsid w:val="00793713"/>
    <w:rsid w:val="007A5E42"/>
    <w:rsid w:val="007A61DC"/>
    <w:rsid w:val="007B39CC"/>
    <w:rsid w:val="007B5D5D"/>
    <w:rsid w:val="007E258B"/>
    <w:rsid w:val="007E42E4"/>
    <w:rsid w:val="00841F21"/>
    <w:rsid w:val="0084626E"/>
    <w:rsid w:val="008470A2"/>
    <w:rsid w:val="00847873"/>
    <w:rsid w:val="00851B30"/>
    <w:rsid w:val="008546F4"/>
    <w:rsid w:val="008755CA"/>
    <w:rsid w:val="008871BD"/>
    <w:rsid w:val="008A20EA"/>
    <w:rsid w:val="008A7B59"/>
    <w:rsid w:val="008B1DE7"/>
    <w:rsid w:val="008B7EE9"/>
    <w:rsid w:val="008D6090"/>
    <w:rsid w:val="008E151A"/>
    <w:rsid w:val="008F6ACD"/>
    <w:rsid w:val="0091256A"/>
    <w:rsid w:val="00942C7C"/>
    <w:rsid w:val="00955879"/>
    <w:rsid w:val="00961DE3"/>
    <w:rsid w:val="0099729A"/>
    <w:rsid w:val="009A1F6F"/>
    <w:rsid w:val="009A3BA3"/>
    <w:rsid w:val="009E38A7"/>
    <w:rsid w:val="009F1420"/>
    <w:rsid w:val="00A03F0F"/>
    <w:rsid w:val="00A0403F"/>
    <w:rsid w:val="00A270AB"/>
    <w:rsid w:val="00A356BD"/>
    <w:rsid w:val="00A50BBD"/>
    <w:rsid w:val="00A6339F"/>
    <w:rsid w:val="00A814CB"/>
    <w:rsid w:val="00AB1CFE"/>
    <w:rsid w:val="00AC467C"/>
    <w:rsid w:val="00AD2444"/>
    <w:rsid w:val="00AE379B"/>
    <w:rsid w:val="00AF6F3C"/>
    <w:rsid w:val="00B25A75"/>
    <w:rsid w:val="00B306D0"/>
    <w:rsid w:val="00B320B8"/>
    <w:rsid w:val="00B57F9F"/>
    <w:rsid w:val="00B66F0A"/>
    <w:rsid w:val="00B7303A"/>
    <w:rsid w:val="00B75324"/>
    <w:rsid w:val="00BB6B2B"/>
    <w:rsid w:val="00BB6DC6"/>
    <w:rsid w:val="00BE1323"/>
    <w:rsid w:val="00C071E3"/>
    <w:rsid w:val="00C27D6E"/>
    <w:rsid w:val="00C56645"/>
    <w:rsid w:val="00C56F92"/>
    <w:rsid w:val="00C611C3"/>
    <w:rsid w:val="00C86A7F"/>
    <w:rsid w:val="00CD063A"/>
    <w:rsid w:val="00D02601"/>
    <w:rsid w:val="00D147BA"/>
    <w:rsid w:val="00D34A06"/>
    <w:rsid w:val="00D45670"/>
    <w:rsid w:val="00D46406"/>
    <w:rsid w:val="00D723AF"/>
    <w:rsid w:val="00D82DD3"/>
    <w:rsid w:val="00D83915"/>
    <w:rsid w:val="00DA5026"/>
    <w:rsid w:val="00DC6337"/>
    <w:rsid w:val="00DD7893"/>
    <w:rsid w:val="00DE7B9F"/>
    <w:rsid w:val="00E31E84"/>
    <w:rsid w:val="00E40E13"/>
    <w:rsid w:val="00E7785C"/>
    <w:rsid w:val="00E86D0F"/>
    <w:rsid w:val="00E87340"/>
    <w:rsid w:val="00EA3EA2"/>
    <w:rsid w:val="00EA55F2"/>
    <w:rsid w:val="00ED1729"/>
    <w:rsid w:val="00ED3C47"/>
    <w:rsid w:val="00EE10A7"/>
    <w:rsid w:val="00EF5594"/>
    <w:rsid w:val="00F04B00"/>
    <w:rsid w:val="00F121DB"/>
    <w:rsid w:val="00F16722"/>
    <w:rsid w:val="00F51C2F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424</Words>
  <Characters>2423</Characters>
  <Application>Microsoft Office Word</Application>
  <DocSecurity>0</DocSecurity>
  <Lines>20</Lines>
  <Paragraphs>5</Paragraphs>
  <ScaleCrop>false</ScaleCrop>
  <Company>HP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74</cp:revision>
  <cp:lastPrinted>2026-05-11T01:42:00Z</cp:lastPrinted>
  <dcterms:created xsi:type="dcterms:W3CDTF">2024-07-08T07:02:00Z</dcterms:created>
  <dcterms:modified xsi:type="dcterms:W3CDTF">2026-06-08T02:57:00Z</dcterms:modified>
</cp:coreProperties>
</file>