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E6" w:rsidRDefault="00391574" w:rsidP="00DC770D">
      <w:pPr>
        <w:rPr>
          <w:rFonts w:ascii="Times New Roman" w:eastAsia="王漢宗顏楷體繁" w:hAnsi="Times New Roman"/>
          <w:sz w:val="32"/>
          <w:szCs w:val="32"/>
        </w:rPr>
      </w:pPr>
      <w:r>
        <w:rPr>
          <w:rFonts w:ascii="Times New Roman" w:eastAsia="王漢宗顏楷體繁" w:hAnsi="Times New Roman" w:hint="eastAsia"/>
          <w:sz w:val="32"/>
          <w:szCs w:val="32"/>
        </w:rPr>
        <w:t>舊約拾穗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（</w:t>
      </w:r>
      <w:r w:rsidR="00B22527">
        <w:rPr>
          <w:rFonts w:ascii="Times New Roman" w:eastAsia="王漢宗顏楷體繁" w:hAnsi="Times New Roman" w:hint="eastAsia"/>
          <w:sz w:val="32"/>
          <w:szCs w:val="32"/>
        </w:rPr>
        <w:t>0</w:t>
      </w:r>
      <w:r w:rsidR="003311A8">
        <w:rPr>
          <w:rFonts w:ascii="Times New Roman" w:eastAsia="王漢宗顏楷體繁" w:hAnsi="Times New Roman" w:hint="eastAsia"/>
          <w:sz w:val="32"/>
          <w:szCs w:val="32"/>
        </w:rPr>
        <w:t>8</w:t>
      </w:r>
      <w:r w:rsidR="00B910EA" w:rsidRPr="009440CC">
        <w:rPr>
          <w:rFonts w:ascii="Times New Roman" w:eastAsia="王漢宗顏楷體繁" w:hAnsi="Times New Roman"/>
          <w:sz w:val="32"/>
          <w:szCs w:val="32"/>
        </w:rPr>
        <w:t>）</w:t>
      </w:r>
      <w:r>
        <w:rPr>
          <w:rFonts w:ascii="Times New Roman" w:eastAsia="王漢宗顏楷體繁" w:hAnsi="Times New Roman"/>
          <w:sz w:val="32"/>
          <w:szCs w:val="32"/>
        </w:rPr>
        <w:t>士師記</w:t>
      </w:r>
    </w:p>
    <w:p w:rsidR="00577A12" w:rsidRDefault="00391574" w:rsidP="007C2F5C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《</w:t>
      </w:r>
      <w:r w:rsidRPr="00391574">
        <w:rPr>
          <w:rFonts w:ascii="華康細圓體" w:eastAsia="華康細圓體" w:hAnsi="Times New Roman" w:hint="eastAsia"/>
          <w:szCs w:val="24"/>
        </w:rPr>
        <w:t>士師記</w:t>
      </w:r>
      <w:r>
        <w:rPr>
          <w:rFonts w:ascii="華康細圓體" w:eastAsia="華康細圓體" w:hAnsi="Times New Roman" w:hint="eastAsia"/>
          <w:szCs w:val="24"/>
        </w:rPr>
        <w:t>》涵蓋了十四位士師統治下，約三、四百年選民的歷史（</w:t>
      </w:r>
      <w:r w:rsidR="007B24EF">
        <w:rPr>
          <w:rFonts w:ascii="華康細圓體" w:eastAsia="華康細圓體" w:hAnsi="Times New Roman" w:hint="eastAsia"/>
          <w:szCs w:val="24"/>
        </w:rPr>
        <w:t>約主前一千四百年～一千一百年</w:t>
      </w:r>
      <w:r>
        <w:rPr>
          <w:rFonts w:ascii="華康細圓體" w:eastAsia="華康細圓體" w:hAnsi="Times New Roman" w:hint="eastAsia"/>
          <w:szCs w:val="24"/>
        </w:rPr>
        <w:t>）</w:t>
      </w:r>
      <w:r w:rsidR="007B24EF">
        <w:rPr>
          <w:rFonts w:ascii="華康細圓體" w:eastAsia="華康細圓體" w:hAnsi="Times New Roman" w:hint="eastAsia"/>
          <w:szCs w:val="24"/>
        </w:rPr>
        <w:t>，也就是約書亞死後，直到撒母耳任士師並開始君主制度之間的歷史。但保羅在使徒行傳十三章</w:t>
      </w:r>
      <w:r w:rsidR="007B24EF" w:rsidRPr="007B24EF">
        <w:rPr>
          <w:rFonts w:ascii="Times New Roman" w:eastAsia="華康細圓體" w:hAnsi="Times New Roman"/>
          <w:szCs w:val="24"/>
        </w:rPr>
        <w:t>20</w:t>
      </w:r>
      <w:r w:rsidR="007B24EF" w:rsidRPr="007B24EF">
        <w:rPr>
          <w:rFonts w:ascii="Times New Roman" w:eastAsia="華康細圓體" w:hAnsi="Times New Roman"/>
          <w:szCs w:val="24"/>
        </w:rPr>
        <w:t>節提到士師時代約有四百五十年。由於以色列人背道、不順服神，就落入苦難中。以色列人多次背道遠</w:t>
      </w:r>
      <w:r w:rsidR="006361CC">
        <w:rPr>
          <w:rFonts w:ascii="Times New Roman" w:eastAsia="華康細圓體" w:hAnsi="Times New Roman"/>
          <w:szCs w:val="24"/>
        </w:rPr>
        <w:t>離</w:t>
      </w:r>
      <w:r w:rsidR="007B24EF" w:rsidRPr="007B24EF">
        <w:rPr>
          <w:rFonts w:ascii="Times New Roman" w:eastAsia="華康細圓體" w:hAnsi="Times New Roman"/>
          <w:szCs w:val="24"/>
        </w:rPr>
        <w:t>神，約佔了士師時代中的一百年。</w:t>
      </w:r>
    </w:p>
    <w:p w:rsidR="00577A12" w:rsidRDefault="00577A12" w:rsidP="007C2F5C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577A12">
        <w:rPr>
          <w:rFonts w:ascii="標楷體" w:eastAsia="標楷體" w:hAnsi="標楷體" w:hint="eastAsia"/>
          <w:szCs w:val="24"/>
        </w:rPr>
        <w:t>以色列人行耶和華眼中看為惡的事，去事奉諸巴力，離棄了領他們出埃及地的耶和華</w:t>
      </w:r>
      <w:r w:rsidR="006361CC">
        <w:rPr>
          <w:rFonts w:ascii="標楷體" w:eastAsia="標楷體" w:hAnsi="標楷體" w:hint="eastAsia"/>
          <w:szCs w:val="24"/>
        </w:rPr>
        <w:t>──</w:t>
      </w:r>
      <w:r w:rsidRPr="00577A12">
        <w:rPr>
          <w:rFonts w:ascii="標楷體" w:eastAsia="標楷體" w:hAnsi="標楷體" w:hint="eastAsia"/>
          <w:szCs w:val="24"/>
        </w:rPr>
        <w:t>他們列祖的神，去叩拜別神，就是四圍列國的神，惹耶和華發怒；並離棄耶和華，去事奉巴力和亞斯</w:t>
      </w:r>
      <w:r w:rsidR="006361CC">
        <w:rPr>
          <w:rFonts w:ascii="標楷體" w:eastAsia="標楷體" w:hAnsi="標楷體" w:hint="eastAsia"/>
          <w:szCs w:val="24"/>
        </w:rPr>
        <w:t>他</w:t>
      </w:r>
      <w:r w:rsidRPr="00577A12">
        <w:rPr>
          <w:rFonts w:ascii="標楷體" w:eastAsia="標楷體" w:hAnsi="標楷體" w:hint="eastAsia"/>
          <w:szCs w:val="24"/>
        </w:rPr>
        <w:t>錄。耶和華的怒氣向以色列人發作，就把他們交在搶奪他們的人手中，又將他們付與四圍仇敵的手中，甚至他們在仇敵面前再不能站立得住</w:t>
      </w:r>
      <w:r w:rsidR="006361CC">
        <w:rPr>
          <w:rFonts w:ascii="標楷體" w:eastAsia="標楷體" w:hAnsi="標楷體" w:hint="eastAsia"/>
          <w:szCs w:val="24"/>
        </w:rPr>
        <w:t>．．．</w:t>
      </w:r>
      <w:r w:rsidRPr="00577A12">
        <w:rPr>
          <w:rFonts w:ascii="標楷體" w:eastAsia="標楷體" w:hAnsi="標楷體" w:hint="eastAsia"/>
          <w:szCs w:val="24"/>
        </w:rPr>
        <w:t>。耶和華為他們興起士師，就與那士師同在。士師在世的一切日子，耶和華拯救他們脫離仇敵的手。他們因受欺壓擾害，就哀聲歎氣，所以耶和華後悔了。及至士師死後，他們就轉去行惡，比他們列祖更甚，去事奉叩拜別神，總不斷絕頑梗的惡行</w:t>
      </w:r>
      <w:r w:rsidRPr="00577A12">
        <w:rPr>
          <w:rFonts w:ascii="Times New Roman" w:eastAsia="華康細圓體" w:hAnsi="Times New Roman" w:hint="eastAsia"/>
          <w:szCs w:val="24"/>
        </w:rPr>
        <w:t>。</w:t>
      </w:r>
      <w:r w:rsidR="009C3FCC">
        <w:rPr>
          <w:rFonts w:ascii="Times New Roman" w:eastAsia="華康細圓體" w:hAnsi="Times New Roman" w:hint="eastAsia"/>
          <w:szCs w:val="24"/>
        </w:rPr>
        <w:t>．．．</w:t>
      </w:r>
      <w:r w:rsidR="009C3FCC" w:rsidRPr="00577A12">
        <w:rPr>
          <w:rFonts w:ascii="標楷體" w:eastAsia="標楷體" w:hAnsi="標楷體" w:hint="eastAsia"/>
          <w:szCs w:val="24"/>
        </w:rPr>
        <w:t>那時，以色列中沒有王，各人任意而行</w:t>
      </w:r>
      <w:r w:rsidR="009C3FCC" w:rsidRPr="00577A12">
        <w:rPr>
          <w:rFonts w:ascii="Times New Roman" w:eastAsia="華康細圓體" w:hAnsi="Times New Roman" w:hint="eastAsia"/>
          <w:szCs w:val="24"/>
        </w:rPr>
        <w:t>。</w:t>
      </w:r>
      <w:r w:rsidRPr="007B24EF">
        <w:rPr>
          <w:rFonts w:ascii="Times New Roman" w:eastAsia="華康細圓體" w:hAnsi="Times New Roman"/>
          <w:szCs w:val="24"/>
        </w:rPr>
        <w:t>（</w:t>
      </w:r>
      <w:r>
        <w:rPr>
          <w:rFonts w:ascii="Times New Roman" w:eastAsia="華康細圓體" w:hAnsi="Times New Roman"/>
          <w:szCs w:val="24"/>
        </w:rPr>
        <w:t>士</w:t>
      </w:r>
      <w:r w:rsidRPr="007B24EF">
        <w:rPr>
          <w:rFonts w:ascii="Times New Roman" w:eastAsia="華康細圓體" w:hAnsi="Times New Roman"/>
          <w:szCs w:val="24"/>
        </w:rPr>
        <w:t>二</w:t>
      </w:r>
      <w:r w:rsidRPr="007B24EF">
        <w:rPr>
          <w:rFonts w:ascii="Times New Roman" w:eastAsia="華康細圓體" w:hAnsi="Times New Roman"/>
          <w:szCs w:val="24"/>
        </w:rPr>
        <w:t>11</w:t>
      </w:r>
      <w:r w:rsidRPr="007B24EF">
        <w:rPr>
          <w:rFonts w:ascii="Times New Roman" w:eastAsia="華康細圓體" w:hAnsi="Times New Roman"/>
          <w:szCs w:val="24"/>
        </w:rPr>
        <w:t>～</w:t>
      </w:r>
      <w:r w:rsidRPr="007B24EF">
        <w:rPr>
          <w:rFonts w:ascii="Times New Roman" w:eastAsia="華康細圓體" w:hAnsi="Times New Roman"/>
          <w:szCs w:val="24"/>
        </w:rPr>
        <w:t>1</w:t>
      </w:r>
      <w:r w:rsidR="006361CC">
        <w:rPr>
          <w:rFonts w:ascii="Times New Roman" w:eastAsia="華康細圓體" w:hAnsi="Times New Roman" w:hint="eastAsia"/>
          <w:szCs w:val="24"/>
        </w:rPr>
        <w:t>4</w:t>
      </w:r>
      <w:r w:rsidR="009C3FCC">
        <w:rPr>
          <w:rFonts w:ascii="華康細圓體" w:eastAsia="華康細圓體" w:hAnsi="Times New Roman" w:hint="eastAsia"/>
          <w:szCs w:val="24"/>
        </w:rPr>
        <w:t>、</w:t>
      </w:r>
      <w:r w:rsidR="006361CC" w:rsidRPr="006361CC">
        <w:rPr>
          <w:rFonts w:ascii="Times New Roman" w:eastAsia="華康細圓體" w:hAnsi="Times New Roman"/>
          <w:szCs w:val="24"/>
        </w:rPr>
        <w:t>18~19</w:t>
      </w:r>
      <w:r w:rsidR="006361CC">
        <w:rPr>
          <w:rFonts w:ascii="華康細圓體" w:eastAsia="華康細圓體" w:hAnsi="Times New Roman" w:hint="eastAsia"/>
          <w:szCs w:val="24"/>
        </w:rPr>
        <w:t>、</w:t>
      </w:r>
      <w:r w:rsidR="009C3FCC" w:rsidRPr="007B24EF">
        <w:rPr>
          <w:rFonts w:ascii="Times New Roman" w:eastAsia="華康細圓體" w:hAnsi="Times New Roman"/>
          <w:szCs w:val="24"/>
        </w:rPr>
        <w:t>廿一</w:t>
      </w:r>
      <w:r w:rsidR="009C3FCC" w:rsidRPr="007B24EF">
        <w:rPr>
          <w:rFonts w:ascii="Times New Roman" w:eastAsia="華康細圓體" w:hAnsi="Times New Roman"/>
          <w:szCs w:val="24"/>
        </w:rPr>
        <w:t>25</w:t>
      </w:r>
      <w:r w:rsidRPr="007B24EF">
        <w:rPr>
          <w:rFonts w:ascii="Times New Roman" w:eastAsia="華康細圓體" w:hAnsi="Times New Roman"/>
          <w:szCs w:val="24"/>
        </w:rPr>
        <w:t>）</w:t>
      </w:r>
    </w:p>
    <w:p w:rsidR="00501381" w:rsidRDefault="007B24EF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以色</w:t>
      </w:r>
      <w:r w:rsidR="006361CC">
        <w:rPr>
          <w:rFonts w:ascii="Times New Roman" w:eastAsia="華康細圓體" w:hAnsi="Times New Roman" w:hint="eastAsia"/>
          <w:szCs w:val="24"/>
        </w:rPr>
        <w:t>列</w:t>
      </w:r>
      <w:r>
        <w:rPr>
          <w:rFonts w:ascii="Times New Roman" w:eastAsia="華康細圓體" w:hAnsi="Times New Roman" w:hint="eastAsia"/>
          <w:szCs w:val="24"/>
        </w:rPr>
        <w:t>人可悲的失敗，乃是由於他們沒有照神所吩咐的，滅絕那些邪惡的迦南諸國。他們與迦南人同住，就受他們引誘，跟他們一起拜巴力</w:t>
      </w:r>
      <w:r w:rsidRPr="007B24EF">
        <w:rPr>
          <w:rFonts w:ascii="Times New Roman" w:eastAsia="華康細圓體" w:hAnsi="Times New Roman"/>
          <w:szCs w:val="24"/>
        </w:rPr>
        <w:t>、</w:t>
      </w:r>
      <w:r>
        <w:rPr>
          <w:rFonts w:ascii="Times New Roman" w:eastAsia="華康細圓體" w:hAnsi="Times New Roman"/>
          <w:szCs w:val="24"/>
        </w:rPr>
        <w:t>亞斯他錄和其他偶</w:t>
      </w:r>
      <w:r w:rsidR="0015781A">
        <w:rPr>
          <w:rFonts w:ascii="Times New Roman" w:eastAsia="華康細圓體" w:hAnsi="Times New Roman" w:hint="eastAsia"/>
          <w:szCs w:val="24"/>
        </w:rPr>
        <w:t>像</w:t>
      </w:r>
      <w:r>
        <w:rPr>
          <w:rFonts w:ascii="Times New Roman" w:eastAsia="華康細圓體" w:hAnsi="Times New Roman"/>
          <w:szCs w:val="24"/>
        </w:rPr>
        <w:t>，違背神的律法，神就將他們交在敵人手中，讓他們遭災禍。他們因受苦</w:t>
      </w:r>
      <w:r>
        <w:rPr>
          <w:rFonts w:ascii="華康細圓體" w:eastAsia="華康細圓體" w:hAnsi="Times New Roman" w:hint="eastAsia"/>
          <w:szCs w:val="24"/>
        </w:rPr>
        <w:t>、受欺壓就哀求神，</w:t>
      </w:r>
      <w:r w:rsidR="006361CC">
        <w:rPr>
          <w:rFonts w:ascii="華康細圓體" w:eastAsia="華康細圓體" w:hAnsi="Times New Roman" w:hint="eastAsia"/>
          <w:szCs w:val="24"/>
        </w:rPr>
        <w:t>神</w:t>
      </w:r>
      <w:r>
        <w:rPr>
          <w:rFonts w:ascii="華康細圓體" w:eastAsia="華康細圓體" w:hAnsi="Times New Roman" w:hint="eastAsia"/>
          <w:szCs w:val="24"/>
        </w:rPr>
        <w:t>就興起士師拯救他們。他們在士師死後，又走回犯罪、拜偶像的老路線，於是神差仇敵來壓制以色列人，以色列人在患難</w:t>
      </w:r>
      <w:r>
        <w:rPr>
          <w:rFonts w:ascii="華康細圓體" w:eastAsia="華康細圓體" w:hAnsi="Times New Roman" w:hint="eastAsia"/>
          <w:szCs w:val="24"/>
        </w:rPr>
        <w:lastRenderedPageBreak/>
        <w:t>中向神求救，如此循環不已。以色列人似乎只在遇到困難時才求告神，危機解除又任意而行，再遭仇敵</w:t>
      </w:r>
      <w:r w:rsidR="006361CC">
        <w:rPr>
          <w:rFonts w:ascii="華康細圓體" w:eastAsia="華康細圓體" w:hAnsi="Times New Roman" w:hint="eastAsia"/>
          <w:szCs w:val="24"/>
        </w:rPr>
        <w:t>壓</w:t>
      </w:r>
      <w:r w:rsidR="00501381">
        <w:rPr>
          <w:rFonts w:ascii="華康細圓體" w:eastAsia="華康細圓體" w:hAnsi="Times New Roman" w:hint="eastAsia"/>
          <w:szCs w:val="24"/>
        </w:rPr>
        <w:t>制，然後因自食惡果而後悔。</w:t>
      </w:r>
    </w:p>
    <w:p w:rsidR="00577A12" w:rsidRDefault="00501381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若人受壓制，是自己犯錯造成的，必須徹底認罪悔改，在神的光中，求主的寶血和聖靈潔淨自已。但有的人受壓制是別人造成的。一個人可能擁有悲慘的過去，甚</w:t>
      </w:r>
      <w:r w:rsidR="0015781A">
        <w:rPr>
          <w:rFonts w:ascii="華康細圓體" w:eastAsia="華康細圓體" w:hAnsi="Times New Roman" w:hint="eastAsia"/>
          <w:szCs w:val="24"/>
        </w:rPr>
        <w:t>至</w:t>
      </w:r>
      <w:r>
        <w:rPr>
          <w:rFonts w:ascii="華康細圓體" w:eastAsia="華康細圓體" w:hAnsi="Times New Roman" w:hint="eastAsia"/>
          <w:szCs w:val="24"/>
        </w:rPr>
        <w:t>可能處於非常消極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沮喪的狀態中。但若這人願意誠心禱告，呼求主的拯救，「</w:t>
      </w:r>
      <w:r w:rsidRPr="00501381">
        <w:rPr>
          <w:rFonts w:ascii="標楷體" w:eastAsia="標楷體" w:hAnsi="標楷體" w:hint="eastAsia"/>
          <w:szCs w:val="24"/>
        </w:rPr>
        <w:t>凡求告主名的，就必得救</w:t>
      </w:r>
      <w:r>
        <w:rPr>
          <w:rFonts w:ascii="華康細圓體" w:eastAsia="華康細圓體" w:hAnsi="Times New Roman" w:hint="eastAsia"/>
          <w:szCs w:val="24"/>
        </w:rPr>
        <w:t>」；而且將自己完全交給主，相信主會作更新的工作在自己身上，主會動工。這人要花時間親近主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追求主，接受聖經的話，接受新的思考態度；</w:t>
      </w:r>
      <w:r w:rsidR="00577A12">
        <w:rPr>
          <w:rFonts w:ascii="華康細圓體" w:eastAsia="華康細圓體" w:hAnsi="Times New Roman" w:hint="eastAsia"/>
          <w:szCs w:val="24"/>
        </w:rPr>
        <w:t>要相信在主沒有難成的事，要相信我的未來不是由過去所決定，甚至我的現在也不能決定未來。主只</w:t>
      </w:r>
      <w:r w:rsidR="006361CC">
        <w:rPr>
          <w:rFonts w:ascii="華康細圓體" w:eastAsia="華康細圓體" w:hAnsi="Times New Roman" w:hint="eastAsia"/>
          <w:szCs w:val="24"/>
        </w:rPr>
        <w:t>要求</w:t>
      </w:r>
      <w:r w:rsidR="00577A12">
        <w:rPr>
          <w:rFonts w:ascii="華康細圓體" w:eastAsia="華康細圓體" w:hAnsi="Times New Roman" w:hint="eastAsia"/>
          <w:szCs w:val="24"/>
        </w:rPr>
        <w:t>你相信，其餘的事就交給祂。</w:t>
      </w:r>
    </w:p>
    <w:p w:rsidR="00577A12" w:rsidRDefault="006361CC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我們</w:t>
      </w:r>
      <w:r w:rsidR="00577A12">
        <w:rPr>
          <w:rFonts w:ascii="華康細圓體" w:eastAsia="華康細圓體" w:hAnsi="Times New Roman" w:hint="eastAsia"/>
          <w:szCs w:val="24"/>
        </w:rPr>
        <w:t>要學習用信心等候神，心</w:t>
      </w:r>
      <w:r>
        <w:rPr>
          <w:rFonts w:ascii="華康細圓體" w:eastAsia="華康細圓體" w:hAnsi="Times New Roman" w:hint="eastAsia"/>
          <w:szCs w:val="24"/>
        </w:rPr>
        <w:t>中</w:t>
      </w:r>
      <w:r w:rsidR="00577A12">
        <w:rPr>
          <w:rFonts w:ascii="華康細圓體" w:eastAsia="華康細圓體" w:hAnsi="Times New Roman" w:hint="eastAsia"/>
          <w:szCs w:val="24"/>
        </w:rPr>
        <w:t>充滿屬天的平安與安息，用喜樂和正向的態度面對每一天的生活，相信在人所不能的，在神凡事都能。士師記裡的士師們也都在學習信心的功課，用信心領受聖靈的大能，承當不可能的任務，讓神的旨意藉著</w:t>
      </w:r>
      <w:r w:rsidR="005E0DB8">
        <w:rPr>
          <w:rFonts w:ascii="華康細圓體" w:eastAsia="華康細圓體" w:hAnsi="Times New Roman" w:hint="eastAsia"/>
          <w:szCs w:val="24"/>
        </w:rPr>
        <w:t>他們</w:t>
      </w:r>
      <w:r w:rsidR="00577A12">
        <w:rPr>
          <w:rFonts w:ascii="華康細圓體" w:eastAsia="華康細圓體" w:hAnsi="Times New Roman" w:hint="eastAsia"/>
          <w:szCs w:val="24"/>
        </w:rPr>
        <w:t>行在地上，拯救神的百姓。</w:t>
      </w:r>
    </w:p>
    <w:p w:rsidR="003B3483" w:rsidRDefault="000A646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標楷體" w:eastAsia="標楷體" w:hAnsi="標楷體" w:hint="eastAsia"/>
          <w:szCs w:val="24"/>
        </w:rPr>
        <w:t>以色列人行耶和華眼中看為惡的事，忘記耶和華</w:t>
      </w:r>
      <w:r w:rsidR="00577A12" w:rsidRPr="00577A12">
        <w:rPr>
          <w:rFonts w:ascii="標楷體" w:eastAsia="標楷體" w:hAnsi="標楷體" w:hint="eastAsia"/>
          <w:szCs w:val="24"/>
        </w:rPr>
        <w:t>他們的神，去事奉諸巴力和亞舍拉，所以耶和華的怒氣向以色列人發作，就把他們交在</w:t>
      </w:r>
      <w:r w:rsidR="0028266D">
        <w:rPr>
          <w:rFonts w:ascii="標楷體" w:eastAsia="標楷體" w:hAnsi="標楷體" w:hint="eastAsia"/>
          <w:szCs w:val="24"/>
        </w:rPr>
        <w:t>米所波大</w:t>
      </w:r>
      <w:r w:rsidR="00577A12" w:rsidRPr="00577A12">
        <w:rPr>
          <w:rFonts w:ascii="標楷體" w:eastAsia="標楷體" w:hAnsi="標楷體" w:hint="eastAsia"/>
          <w:szCs w:val="24"/>
        </w:rPr>
        <w:t>米王古珊‧利薩田的手中。以色列人服事古珊‧利薩田八年。以色列人呼求耶和華的時候，耶和華就為他們興起一位拯救者救他們，就是迦勒兄弟基納斯的兒子俄陀聶。耶和華的靈降在他身上，他就作了以色列的士師，出去爭戰。耶和華將</w:t>
      </w:r>
      <w:r w:rsidR="0028266D">
        <w:rPr>
          <w:rFonts w:ascii="標楷體" w:eastAsia="標楷體" w:hAnsi="標楷體" w:hint="eastAsia"/>
          <w:szCs w:val="24"/>
        </w:rPr>
        <w:t>米所波大</w:t>
      </w:r>
      <w:r w:rsidR="0028266D" w:rsidRPr="00577A12">
        <w:rPr>
          <w:rFonts w:ascii="標楷體" w:eastAsia="標楷體" w:hAnsi="標楷體" w:hint="eastAsia"/>
          <w:szCs w:val="24"/>
        </w:rPr>
        <w:t>米</w:t>
      </w:r>
      <w:r w:rsidR="00577A12" w:rsidRPr="00577A12">
        <w:rPr>
          <w:rFonts w:ascii="標楷體" w:eastAsia="標楷體" w:hAnsi="標楷體" w:hint="eastAsia"/>
          <w:szCs w:val="24"/>
        </w:rPr>
        <w:t>王古珊‧利薩田交在他手中，他便勝了古珊‧利</w:t>
      </w:r>
      <w:r w:rsidR="00577A12" w:rsidRPr="00577A12">
        <w:rPr>
          <w:rFonts w:ascii="標楷體" w:eastAsia="標楷體" w:hAnsi="標楷體" w:hint="eastAsia"/>
          <w:szCs w:val="24"/>
        </w:rPr>
        <w:lastRenderedPageBreak/>
        <w:t>薩田。於是國中太平四十年。基納斯的兒子俄陀聶死了</w:t>
      </w:r>
      <w:r w:rsidR="00577A12" w:rsidRPr="00577A12">
        <w:rPr>
          <w:rFonts w:ascii="華康細圓體" w:eastAsia="華康細圓體" w:hAnsi="Times New Roman" w:hint="eastAsia"/>
          <w:szCs w:val="24"/>
        </w:rPr>
        <w:t>。</w:t>
      </w:r>
      <w:r w:rsidR="00577A12">
        <w:rPr>
          <w:rFonts w:ascii="華康細圓體" w:eastAsia="華康細圓體" w:hAnsi="Times New Roman" w:hint="eastAsia"/>
          <w:szCs w:val="24"/>
        </w:rPr>
        <w:t>（士三</w:t>
      </w:r>
      <w:r w:rsidR="00577A12" w:rsidRPr="00577A12">
        <w:rPr>
          <w:rFonts w:ascii="Times New Roman" w:eastAsia="華康細圓體" w:hAnsi="Times New Roman"/>
          <w:szCs w:val="24"/>
        </w:rPr>
        <w:t>7~11</w:t>
      </w:r>
      <w:r w:rsidR="00577A12">
        <w:rPr>
          <w:rFonts w:ascii="華康細圓體" w:eastAsia="華康細圓體" w:hAnsi="Times New Roman" w:hint="eastAsia"/>
          <w:szCs w:val="24"/>
        </w:rPr>
        <w:t>）</w:t>
      </w:r>
    </w:p>
    <w:p w:rsidR="003B3483" w:rsidRDefault="00A1382F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若按著士師記記載的次序，</w:t>
      </w:r>
      <w:r w:rsidR="006361CC">
        <w:rPr>
          <w:rFonts w:ascii="華康細圓體" w:eastAsia="華康細圓體" w:hAnsi="Times New Roman" w:hint="eastAsia"/>
          <w:szCs w:val="24"/>
        </w:rPr>
        <w:t>俄陀聶是以色列的</w:t>
      </w:r>
      <w:r w:rsidR="003B3483">
        <w:rPr>
          <w:rFonts w:ascii="華康細圓體" w:eastAsia="華康細圓體" w:hAnsi="Times New Roman" w:hint="eastAsia"/>
          <w:szCs w:val="24"/>
        </w:rPr>
        <w:t>第一位士師，他是迦勒的姪兒，也是他的女婿（參士一</w:t>
      </w:r>
      <w:r w:rsidR="003B3483" w:rsidRPr="003B3483">
        <w:rPr>
          <w:rFonts w:ascii="Times New Roman" w:eastAsia="華康細圓體" w:hAnsi="Times New Roman"/>
          <w:szCs w:val="24"/>
        </w:rPr>
        <w:t>13</w:t>
      </w:r>
      <w:r w:rsidR="003B3483">
        <w:rPr>
          <w:rFonts w:ascii="華康細圓體" w:eastAsia="華康細圓體" w:hAnsi="Times New Roman" w:hint="eastAsia"/>
          <w:szCs w:val="24"/>
        </w:rPr>
        <w:t>）。士師記三章</w:t>
      </w:r>
      <w:r w:rsidR="003B3483" w:rsidRPr="003B3483">
        <w:rPr>
          <w:rFonts w:ascii="Times New Roman" w:eastAsia="華康細圓體" w:hAnsi="Times New Roman"/>
          <w:szCs w:val="24"/>
        </w:rPr>
        <w:t>10</w:t>
      </w:r>
      <w:r w:rsidR="003B3483">
        <w:rPr>
          <w:rFonts w:ascii="華康細圓體" w:eastAsia="華康細圓體" w:hAnsi="Times New Roman" w:hint="eastAsia"/>
          <w:szCs w:val="24"/>
        </w:rPr>
        <w:t>節說：「</w:t>
      </w:r>
      <w:r w:rsidR="003B3483" w:rsidRPr="006361CC">
        <w:rPr>
          <w:rFonts w:ascii="標楷體" w:eastAsia="標楷體" w:hAnsi="標楷體" w:hint="eastAsia"/>
          <w:szCs w:val="24"/>
        </w:rPr>
        <w:t>耶和華的靈降在他身上，他就作了以色列的士師。」</w:t>
      </w:r>
      <w:r w:rsidR="003B3483">
        <w:rPr>
          <w:rFonts w:ascii="華康細圓體" w:eastAsia="華康細圓體" w:hAnsi="Times New Roman" w:hint="eastAsia"/>
          <w:szCs w:val="24"/>
        </w:rPr>
        <w:t>可見他是被神所揀選和呼召的人，神將</w:t>
      </w:r>
      <w:r w:rsidR="007406EE">
        <w:rPr>
          <w:rFonts w:ascii="華康細圓體" w:eastAsia="華康細圓體" w:hAnsi="Times New Roman" w:hint="eastAsia"/>
          <w:szCs w:val="24"/>
        </w:rPr>
        <w:t>聖</w:t>
      </w:r>
      <w:r w:rsidR="003B3483">
        <w:rPr>
          <w:rFonts w:ascii="華康細圓體" w:eastAsia="華康細圓體" w:hAnsi="Times New Roman" w:hint="eastAsia"/>
          <w:szCs w:val="24"/>
        </w:rPr>
        <w:t>靈降在他身上，使他能在強敵面前爭戰得勝，治服米所波大米王古珊</w:t>
      </w:r>
      <w:r w:rsidR="006361CC">
        <w:rPr>
          <w:rFonts w:ascii="華康細圓體" w:eastAsia="華康細圓體" w:hAnsi="Times New Roman" w:hint="eastAsia"/>
          <w:szCs w:val="24"/>
        </w:rPr>
        <w:t>．</w:t>
      </w:r>
      <w:r w:rsidR="003B3483">
        <w:rPr>
          <w:rFonts w:ascii="華康細圓體" w:eastAsia="華康細圓體" w:hAnsi="Times New Roman" w:hint="eastAsia"/>
          <w:szCs w:val="24"/>
        </w:rPr>
        <w:t>利薩田，結果國中太平四十年。聖靈的顯降，使俄陀聶有信心去反抗當時最強的君王。在這之前，我們看見俄陀聶是個順服的人。當迦勒說：「</w:t>
      </w:r>
      <w:r w:rsidR="003B3483" w:rsidRPr="003B3483">
        <w:rPr>
          <w:rFonts w:ascii="標楷體" w:eastAsia="標楷體" w:hAnsi="標楷體" w:hint="eastAsia"/>
          <w:szCs w:val="24"/>
        </w:rPr>
        <w:t>誰能攻打基列西弗，將城奪取，我就把我女兒押撒給他為妻</w:t>
      </w:r>
      <w:r w:rsidR="003B3483">
        <w:rPr>
          <w:rFonts w:ascii="華康細圓體" w:eastAsia="華康細圓體" w:hAnsi="Times New Roman" w:hint="eastAsia"/>
          <w:szCs w:val="24"/>
        </w:rPr>
        <w:t>。」俄陀聶就勇敢地順服，奪取了那城，也得著押撒為妻。</w:t>
      </w:r>
    </w:p>
    <w:p w:rsidR="003B3483" w:rsidRDefault="003B3483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俄陀聶的信心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 w:rsidR="006361CC">
        <w:rPr>
          <w:rFonts w:ascii="華康細圓體" w:eastAsia="華康細圓體" w:hAnsi="Times New Roman" w:hint="eastAsia"/>
          <w:szCs w:val="24"/>
        </w:rPr>
        <w:t>順服和勇氣，使他能得勝仇敵。聖靈的福分</w:t>
      </w:r>
      <w:r>
        <w:rPr>
          <w:rFonts w:ascii="華康細圓體" w:eastAsia="華康細圓體" w:hAnsi="Times New Roman" w:hint="eastAsia"/>
          <w:szCs w:val="24"/>
        </w:rPr>
        <w:t>需要憑信追求，並勇敢地順服才能得著。聖靈的能力在人身上的工作是不可忽視的，神的靈降在人身上，能使人完成不可能的任務。聖靈是賜給順從的人，不管神要我們做什麼，我們只要</w:t>
      </w:r>
      <w:r w:rsidR="0015781A">
        <w:rPr>
          <w:rFonts w:ascii="華康細圓體" w:eastAsia="華康細圓體" w:hAnsi="Times New Roman" w:hint="eastAsia"/>
          <w:szCs w:val="24"/>
        </w:rPr>
        <w:t>向神降服</w:t>
      </w:r>
      <w:r>
        <w:rPr>
          <w:rFonts w:ascii="華康細圓體" w:eastAsia="華康細圓體" w:hAnsi="Times New Roman" w:hint="eastAsia"/>
          <w:szCs w:val="24"/>
        </w:rPr>
        <w:t>，聖靈必顯降在我們身上，供應我們所需的智慧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能力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謀略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知識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見識和其他一切需要。</w:t>
      </w:r>
    </w:p>
    <w:p w:rsidR="00996EFE" w:rsidRDefault="003B3483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俄陀聶死後，以色列人再度拜偶像行邪淫，神讓摩押王伊磯　倫欺壓他們十八年。神興起士師以笏拯救以色列人。</w:t>
      </w:r>
    </w:p>
    <w:p w:rsidR="00996EFE" w:rsidRDefault="00996EFE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996EFE">
        <w:rPr>
          <w:rFonts w:ascii="標楷體" w:eastAsia="標楷體" w:hAnsi="標楷體" w:hint="eastAsia"/>
          <w:szCs w:val="24"/>
        </w:rPr>
        <w:t>以色列人呼求耶和華的時候，耶和華就為他們興起一位拯救者，就是便雅憫人基拉的兒子以笏；他是左手便利的。以色列人託他送禮物給摩押王伊磯倫。以笏打了一把兩刃的劍，長一肘，帶在右腿上衣服</w:t>
      </w:r>
      <w:r w:rsidR="003466E1">
        <w:rPr>
          <w:rFonts w:ascii="標楷體" w:eastAsia="標楷體" w:hAnsi="標楷體" w:hint="eastAsia"/>
          <w:szCs w:val="24"/>
        </w:rPr>
        <w:t>裡</w:t>
      </w:r>
      <w:r w:rsidRPr="00996EFE">
        <w:rPr>
          <w:rFonts w:ascii="標楷體" w:eastAsia="標楷體" w:hAnsi="標楷體" w:hint="eastAsia"/>
          <w:szCs w:val="24"/>
        </w:rPr>
        <w:t>面。他將禮物獻給摩押王伊磯倫（原來伊磯倫</w:t>
      </w:r>
      <w:r w:rsidRPr="00996EFE">
        <w:rPr>
          <w:rFonts w:ascii="標楷體" w:eastAsia="標楷體" w:hAnsi="標楷體" w:hint="eastAsia"/>
          <w:szCs w:val="24"/>
        </w:rPr>
        <w:lastRenderedPageBreak/>
        <w:t>極其肥胖）；以笏獻完禮物，便將</w:t>
      </w:r>
      <w:r w:rsidRPr="00996EFE">
        <w:rPr>
          <w:rFonts w:ascii="標楷體" w:eastAsia="標楷體" w:hAnsi="標楷體" w:cs="細明體" w:hint="eastAsia"/>
          <w:szCs w:val="24"/>
        </w:rPr>
        <w:t>擡</w:t>
      </w:r>
      <w:r w:rsidRPr="00996EFE">
        <w:rPr>
          <w:rFonts w:ascii="標楷體" w:eastAsia="標楷體" w:hAnsi="標楷體" w:cs="華康細圓體" w:hint="eastAsia"/>
          <w:szCs w:val="24"/>
        </w:rPr>
        <w:t>禮物的人打發走了，</w:t>
      </w:r>
      <w:r w:rsidRPr="00996EFE">
        <w:rPr>
          <w:rFonts w:ascii="標楷體" w:eastAsia="標楷體" w:hAnsi="標楷體" w:hint="eastAsia"/>
          <w:szCs w:val="24"/>
        </w:rPr>
        <w:t>自己卻從靠近吉甲鑿石之地回來，說：「王啊，我有一件機密事奏告你。」王說：「迴避吧！」於是左右侍立的人都退去了。以笏來到王面前；王獨自一人坐在涼樓上。以笏說：「我奉神的命報告你一件事。」王就從座位上站起來。以笏便伸左手，從右腿上拔出劍來，刺入王的肚腹，連劍把都刺進去了。劍被肥肉夾住，他沒有從王的肚腹拔出來，且穿通了後身。</w:t>
      </w:r>
      <w:r>
        <w:rPr>
          <w:rFonts w:ascii="華康細圓體" w:eastAsia="華康細圓體" w:hAnsi="Times New Roman" w:hint="eastAsia"/>
          <w:szCs w:val="24"/>
        </w:rPr>
        <w:t>（士三</w:t>
      </w:r>
      <w:r w:rsidRPr="00996EFE">
        <w:rPr>
          <w:rFonts w:ascii="Times New Roman" w:eastAsia="華康細圓體" w:hAnsi="Times New Roman"/>
          <w:szCs w:val="24"/>
        </w:rPr>
        <w:t>15~</w:t>
      </w:r>
      <w:r w:rsidR="006361CC">
        <w:rPr>
          <w:rFonts w:ascii="Times New Roman" w:eastAsia="華康細圓體" w:hAnsi="Times New Roman" w:hint="eastAsia"/>
          <w:szCs w:val="24"/>
        </w:rPr>
        <w:t>22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996EFE" w:rsidRDefault="00996EFE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以笏是以色列的第二位士師，聖經特別提到他是個左撇子，這可能有利於他行刺摩押王。因著以笏的機智和計謀，單手刺殺了摩押王。以笏的行為不是謀殺，而是執行神的旨意，成為以色列人的拯救者，回應以色列人的呼求。</w:t>
      </w:r>
    </w:p>
    <w:p w:rsidR="007406EE" w:rsidRDefault="00996EFE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以笏被神呼</w:t>
      </w:r>
      <w:r w:rsidR="006361CC">
        <w:rPr>
          <w:rFonts w:ascii="華康細圓體" w:eastAsia="華康細圓體" w:hAnsi="Times New Roman" w:hint="eastAsia"/>
          <w:szCs w:val="24"/>
        </w:rPr>
        <w:t>召</w:t>
      </w:r>
      <w:r>
        <w:rPr>
          <w:rFonts w:ascii="華康細圓體" w:eastAsia="華康細圓體" w:hAnsi="Times New Roman" w:hint="eastAsia"/>
          <w:szCs w:val="24"/>
        </w:rPr>
        <w:t>，能立刻回應，並且馬上行動，深入敵陣。他有異象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有計劃，先是</w:t>
      </w:r>
      <w:r w:rsidR="006361CC">
        <w:rPr>
          <w:rFonts w:ascii="華康細圓體" w:eastAsia="華康細圓體" w:hAnsi="Times New Roman" w:hint="eastAsia"/>
          <w:szCs w:val="24"/>
        </w:rPr>
        <w:t>一</w:t>
      </w:r>
      <w:r>
        <w:rPr>
          <w:rFonts w:ascii="華康細圓體" w:eastAsia="華康細圓體" w:hAnsi="Times New Roman" w:hint="eastAsia"/>
          <w:szCs w:val="24"/>
        </w:rPr>
        <w:t>群人和他一起送禮物給伊磯倫王。他送走</w:t>
      </w:r>
      <w:r w:rsidRPr="00996EFE">
        <w:rPr>
          <w:rFonts w:ascii="華康細圓體" w:eastAsia="細明體" w:hAnsi="細明體" w:cs="細明體" w:hint="eastAsia"/>
          <w:szCs w:val="24"/>
        </w:rPr>
        <w:t>擡</w:t>
      </w:r>
      <w:r w:rsidRPr="00996EFE">
        <w:rPr>
          <w:rFonts w:ascii="華康細圓體" w:eastAsia="華康細圓體" w:hAnsi="細明體" w:cs="細明體" w:hint="eastAsia"/>
          <w:szCs w:val="24"/>
        </w:rPr>
        <w:t>禮物的人，自己</w:t>
      </w:r>
      <w:r>
        <w:rPr>
          <w:rFonts w:ascii="華康細圓體" w:eastAsia="華康細圓體" w:hAnsi="細明體" w:cs="細明體" w:hint="eastAsia"/>
          <w:szCs w:val="24"/>
        </w:rPr>
        <w:t>獨自返回摩押宮殿。他實在是不顧自身安危，願意完全順服神。有人說：「信心與順服是神所賜的，憑信順服，經過試煉之後，能行出種種奇妙的事，所有的不可能，都將變成可能。」</w:t>
      </w:r>
    </w:p>
    <w:p w:rsidR="009365B8" w:rsidRDefault="00996EFE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以笏來到王面前說：「</w:t>
      </w:r>
      <w:r w:rsidRPr="00996EFE">
        <w:rPr>
          <w:rFonts w:ascii="標楷體" w:eastAsia="標楷體" w:hAnsi="標楷體" w:cs="細明體" w:hint="eastAsia"/>
          <w:szCs w:val="24"/>
        </w:rPr>
        <w:t>我有一件機密事奏告你</w:t>
      </w:r>
      <w:r>
        <w:rPr>
          <w:rFonts w:ascii="華康細圓體" w:eastAsia="華康細圓體" w:hAnsi="細明體" w:cs="細明體" w:hint="eastAsia"/>
          <w:szCs w:val="24"/>
        </w:rPr>
        <w:t>。」王一聽是機密事，就叫左右</w:t>
      </w:r>
      <w:r w:rsidR="009365B8">
        <w:rPr>
          <w:rFonts w:ascii="華康細圓體" w:eastAsia="華康細圓體" w:hAnsi="細明體" w:cs="細明體" w:hint="eastAsia"/>
          <w:szCs w:val="24"/>
        </w:rPr>
        <w:t>侍立的人退去，於是給以笏有行刺的機會；再加上他是左撇子，王完全沒有留意他會伸左手，從右腿上拔出</w:t>
      </w:r>
      <w:r w:rsidR="006361CC">
        <w:rPr>
          <w:rFonts w:ascii="華康細圓體" w:eastAsia="華康細圓體" w:hAnsi="細明體" w:cs="細明體" w:hint="eastAsia"/>
          <w:szCs w:val="24"/>
        </w:rPr>
        <w:t>劍來，刺入王的肚腹。接下來以笏就出到遊廊，將樓門盡都關鎖，讓人</w:t>
      </w:r>
      <w:r w:rsidR="009365B8">
        <w:rPr>
          <w:rFonts w:ascii="華康細圓體" w:eastAsia="華康細圓體" w:hAnsi="細明體" w:cs="細明體" w:hint="eastAsia"/>
          <w:szCs w:val="24"/>
        </w:rPr>
        <w:t>以為王在裡面大解，不便打擾，他就逃走了。以笏逃到西伊拉，然後在以法蓮山地吹角，號召以色列人跟隨他下去，把守約但河渡口，阻止駐守耶利哥的摩押兵逃走，並攔截</w:t>
      </w:r>
      <w:r w:rsidR="009365B8" w:rsidRPr="009365B8">
        <w:rPr>
          <w:rFonts w:ascii="華康細圓體" w:eastAsia="華康細圓體" w:hAnsi="細明體" w:cs="細明體" w:hint="eastAsia"/>
          <w:szCs w:val="24"/>
        </w:rPr>
        <w:t>從東岸來的增</w:t>
      </w:r>
      <w:r w:rsidR="009365B8" w:rsidRPr="009365B8">
        <w:rPr>
          <w:rFonts w:ascii="華康細圓體" w:eastAsia="華康細圓體" w:hAnsi="細明體" w:cs="細明體" w:hint="eastAsia"/>
          <w:szCs w:val="24"/>
        </w:rPr>
        <w:lastRenderedPageBreak/>
        <w:t>援部</w:t>
      </w:r>
      <w:r w:rsidR="009365B8">
        <w:rPr>
          <w:rFonts w:ascii="華康細圓體" w:eastAsia="華康細圓體" w:hAnsi="Times New Roman" w:hint="eastAsia"/>
          <w:szCs w:val="24"/>
        </w:rPr>
        <w:t>隊。</w:t>
      </w:r>
      <w:r w:rsidR="006361CC">
        <w:rPr>
          <w:rFonts w:ascii="華康細圓體" w:eastAsia="華康細圓體" w:hAnsi="Times New Roman" w:hint="eastAsia"/>
          <w:szCs w:val="24"/>
        </w:rPr>
        <w:t>以色列人</w:t>
      </w:r>
      <w:r w:rsidR="009365B8">
        <w:rPr>
          <w:rFonts w:ascii="華康細圓體" w:eastAsia="華康細圓體" w:hAnsi="Times New Roman" w:hint="eastAsia"/>
          <w:szCs w:val="24"/>
        </w:rPr>
        <w:t>擊殺了</w:t>
      </w:r>
      <w:r w:rsidR="0015781A">
        <w:rPr>
          <w:rFonts w:ascii="華康細圓體" w:eastAsia="華康細圓體" w:hAnsi="Times New Roman" w:hint="eastAsia"/>
          <w:szCs w:val="24"/>
        </w:rPr>
        <w:t>約</w:t>
      </w:r>
      <w:r w:rsidR="009365B8">
        <w:rPr>
          <w:rFonts w:ascii="華康細圓體" w:eastAsia="華康細圓體" w:hAnsi="Times New Roman" w:hint="eastAsia"/>
          <w:szCs w:val="24"/>
        </w:rPr>
        <w:t>一萬個摩押士兵，因</w:t>
      </w:r>
      <w:r w:rsidR="006361CC">
        <w:rPr>
          <w:rFonts w:ascii="華康細圓體" w:eastAsia="華康細圓體" w:hAnsi="Times New Roman" w:hint="eastAsia"/>
          <w:szCs w:val="24"/>
        </w:rPr>
        <w:t>此摩押被以色列人制伏，國中太平八十年。以笏對神的順服，不</w:t>
      </w:r>
      <w:r w:rsidR="007406EE">
        <w:rPr>
          <w:rFonts w:ascii="華康細圓體" w:eastAsia="華康細圓體" w:hAnsi="Times New Roman" w:hint="eastAsia"/>
          <w:szCs w:val="24"/>
        </w:rPr>
        <w:t>僅</w:t>
      </w:r>
      <w:r w:rsidR="009365B8">
        <w:rPr>
          <w:rFonts w:ascii="華康細圓體" w:eastAsia="華康細圓體" w:hAnsi="Times New Roman" w:hint="eastAsia"/>
          <w:szCs w:val="24"/>
        </w:rPr>
        <w:t>榮耀神的名，也帶給以色列百姓極大的福祉。順服的人必能榮神益人，憑信順服的生活是一種得勝的生活。</w:t>
      </w:r>
    </w:p>
    <w:p w:rsidR="009365B8" w:rsidRDefault="009365B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9365B8">
        <w:rPr>
          <w:rFonts w:ascii="標楷體" w:eastAsia="標楷體" w:hAnsi="標楷體" w:hint="eastAsia"/>
          <w:szCs w:val="24"/>
        </w:rPr>
        <w:t>以笏之後，有亞拿的兒子珊迦，他用趕牛的棍子打死六百非利士人。他也救了以色列人</w:t>
      </w:r>
      <w:r>
        <w:rPr>
          <w:rFonts w:ascii="華康細圓體" w:eastAsia="華康細圓體" w:hAnsi="Times New Roman" w:hint="eastAsia"/>
          <w:szCs w:val="24"/>
        </w:rPr>
        <w:t>。（士三</w:t>
      </w:r>
      <w:r w:rsidRPr="009365B8">
        <w:rPr>
          <w:rFonts w:ascii="Times New Roman" w:eastAsia="華康細圓體" w:hAnsi="Times New Roman"/>
          <w:szCs w:val="24"/>
        </w:rPr>
        <w:t>31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9365B8" w:rsidRDefault="009365B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9365B8">
        <w:rPr>
          <w:rFonts w:ascii="標楷體" w:eastAsia="標楷體" w:hAnsi="標楷體" w:hint="eastAsia"/>
          <w:szCs w:val="24"/>
        </w:rPr>
        <w:t>在亞拿之子珊迦的時候，又在雅億的日子，大道無人行走，都是繞道而行</w:t>
      </w:r>
      <w:r>
        <w:rPr>
          <w:rFonts w:ascii="華康細圓體" w:eastAsia="華康細圓體" w:hAnsi="Times New Roman" w:hint="eastAsia"/>
          <w:szCs w:val="24"/>
        </w:rPr>
        <w:t>。（士五</w:t>
      </w:r>
      <w:r w:rsidRPr="009365B8">
        <w:rPr>
          <w:rFonts w:ascii="Times New Roman" w:eastAsia="華康細圓體" w:hAnsi="Times New Roman"/>
          <w:szCs w:val="24"/>
        </w:rPr>
        <w:t>6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853576" w:rsidRDefault="009365B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士師記中所記載的第三位</w:t>
      </w:r>
      <w:r w:rsidR="007406EE">
        <w:rPr>
          <w:rFonts w:ascii="華康細圓體" w:eastAsia="華康細圓體" w:hAnsi="Times New Roman" w:hint="eastAsia"/>
          <w:szCs w:val="24"/>
        </w:rPr>
        <w:t>士師</w:t>
      </w:r>
      <w:r>
        <w:rPr>
          <w:rFonts w:ascii="華康細圓體" w:eastAsia="華康細圓體" w:hAnsi="Times New Roman" w:hint="eastAsia"/>
          <w:szCs w:val="24"/>
        </w:rPr>
        <w:t>是珊迦，士師記三章</w:t>
      </w:r>
      <w:r w:rsidR="007C2F5C">
        <w:rPr>
          <w:rFonts w:ascii="Times New Roman" w:eastAsia="華康細圓體" w:hAnsi="Times New Roman"/>
          <w:szCs w:val="24"/>
        </w:rPr>
        <w:t>3</w:t>
      </w:r>
      <w:r w:rsidRPr="00086F46">
        <w:rPr>
          <w:rFonts w:ascii="Times New Roman" w:eastAsia="華康細圓體" w:hAnsi="Times New Roman"/>
          <w:szCs w:val="24"/>
        </w:rPr>
        <w:t>1</w:t>
      </w:r>
      <w:r>
        <w:rPr>
          <w:rFonts w:ascii="華康細圓體" w:eastAsia="華康細圓體" w:hAnsi="Times New Roman" w:hint="eastAsia"/>
          <w:szCs w:val="24"/>
        </w:rPr>
        <w:t>節</w:t>
      </w:r>
      <w:r w:rsidR="00086F46">
        <w:rPr>
          <w:rFonts w:ascii="華康細圓體" w:eastAsia="華康細圓體" w:hAnsi="Times New Roman" w:hint="eastAsia"/>
          <w:szCs w:val="24"/>
        </w:rPr>
        <w:t>提</w:t>
      </w:r>
      <w:r>
        <w:rPr>
          <w:rFonts w:ascii="華康細圓體" w:eastAsia="華康細圓體" w:hAnsi="Times New Roman" w:hint="eastAsia"/>
          <w:szCs w:val="24"/>
        </w:rPr>
        <w:t>到「</w:t>
      </w:r>
      <w:r w:rsidR="00086F46" w:rsidRPr="00086F46">
        <w:rPr>
          <w:rFonts w:ascii="標楷體" w:eastAsia="標楷體" w:hAnsi="標楷體" w:hint="eastAsia"/>
          <w:szCs w:val="24"/>
        </w:rPr>
        <w:t>他用趕牛的棍子打死六百非利士人。</w:t>
      </w:r>
      <w:r>
        <w:rPr>
          <w:rFonts w:ascii="華康細圓體" w:eastAsia="華康細圓體" w:hAnsi="Times New Roman" w:hint="eastAsia"/>
          <w:szCs w:val="24"/>
        </w:rPr>
        <w:t>」</w:t>
      </w:r>
      <w:r w:rsidR="00086F46">
        <w:rPr>
          <w:rFonts w:ascii="華康細圓體" w:eastAsia="華康細圓體" w:hAnsi="Times New Roman" w:hint="eastAsia"/>
          <w:szCs w:val="24"/>
        </w:rPr>
        <w:t>珊迦所用的趕牛棍，根據考古發掘出的實物，是一種長約</w:t>
      </w:r>
      <w:r w:rsidR="00086F46" w:rsidRPr="00E90A3A">
        <w:rPr>
          <w:rFonts w:ascii="Times New Roman" w:eastAsia="華康細圓體" w:hAnsi="Times New Roman"/>
          <w:szCs w:val="24"/>
        </w:rPr>
        <w:t>2.5</w:t>
      </w:r>
      <w:r w:rsidR="00086F46">
        <w:rPr>
          <w:rFonts w:ascii="華康細圓體" w:eastAsia="華康細圓體" w:hAnsi="Times New Roman" w:hint="eastAsia"/>
          <w:szCs w:val="24"/>
        </w:rPr>
        <w:t>公尺，一頭裝有金屬的銳利尖頭，平時是農具，戰時可作為矛使用。今日在中東，人仍然用它趕牛。由於以色列人在當時缺武器，因此日常生活中最簡單的東西也能用來克敵。一根用來清除犁耙，趕逐牛群的棍子，在珊迦手中卻能成為最好的兵器，用來拯救以色列人。同樣地，神可以讓順服神且被聖靈充滿的人，用最簡單的東西，來完成最艱鉅的使命</w:t>
      </w:r>
      <w:r w:rsidR="007406EE">
        <w:rPr>
          <w:rFonts w:ascii="華康細圓體" w:eastAsia="華康細圓體" w:hAnsi="Times New Roman" w:hint="eastAsia"/>
          <w:szCs w:val="24"/>
        </w:rPr>
        <w:t>。</w:t>
      </w:r>
      <w:r w:rsidR="00086F46">
        <w:rPr>
          <w:rFonts w:ascii="華康細圓體" w:eastAsia="華康細圓體" w:hAnsi="Times New Roman" w:hint="eastAsia"/>
          <w:szCs w:val="24"/>
        </w:rPr>
        <w:t>因此事奉的成功，不在乎你手中握有什麼，而在乎</w:t>
      </w:r>
      <w:r w:rsidR="00E90A3A">
        <w:rPr>
          <w:rFonts w:ascii="華康細圓體" w:eastAsia="華康細圓體" w:hAnsi="Times New Roman" w:hint="eastAsia"/>
          <w:szCs w:val="24"/>
        </w:rPr>
        <w:t>你</w:t>
      </w:r>
      <w:r w:rsidR="00086F46">
        <w:rPr>
          <w:rFonts w:ascii="華康細圓體" w:eastAsia="華康細圓體" w:hAnsi="Times New Roman" w:hint="eastAsia"/>
          <w:szCs w:val="24"/>
        </w:rPr>
        <w:t>是否順服神且被聖靈</w:t>
      </w:r>
      <w:r w:rsidR="00086F46" w:rsidRPr="00086F46">
        <w:rPr>
          <w:rFonts w:ascii="華康細圓體" w:eastAsia="華康細圓體" w:hAnsi="Times New Roman" w:hint="eastAsia"/>
          <w:szCs w:val="24"/>
        </w:rPr>
        <w:t>充滿。珊迦被神興起，拯救以色列人的時間，應是非利</w:t>
      </w:r>
      <w:r w:rsidR="00086F46" w:rsidRPr="00086F46">
        <w:rPr>
          <w:rFonts w:ascii="華康細圓體" w:eastAsia="華康細圓體" w:hAnsi="細明體" w:cs="細明體" w:hint="eastAsia"/>
          <w:szCs w:val="24"/>
        </w:rPr>
        <w:t>士人定居</w:t>
      </w:r>
      <w:r w:rsidR="00086F46">
        <w:rPr>
          <w:rFonts w:ascii="華康細圓體" w:eastAsia="華康細圓體" w:hAnsi="細明體" w:cs="細明體" w:hint="eastAsia"/>
          <w:szCs w:val="24"/>
        </w:rPr>
        <w:t>迦南</w:t>
      </w:r>
      <w:r w:rsidR="007406EE">
        <w:rPr>
          <w:rFonts w:ascii="華康細圓體" w:eastAsia="華康細圓體" w:hAnsi="細明體" w:cs="細明體" w:hint="eastAsia"/>
          <w:szCs w:val="24"/>
        </w:rPr>
        <w:t>地</w:t>
      </w:r>
      <w:r w:rsidR="00086F46">
        <w:rPr>
          <w:rFonts w:ascii="華康細圓體" w:eastAsia="華康細圓體" w:hAnsi="細明體" w:cs="細明體" w:hint="eastAsia"/>
          <w:szCs w:val="24"/>
        </w:rPr>
        <w:t>的早期。在底波拉的詩中，顯示珊迦英勇的事</w:t>
      </w:r>
      <w:r w:rsidR="006361CC">
        <w:rPr>
          <w:rFonts w:ascii="華康細圓體" w:eastAsia="華康細圓體" w:hAnsi="細明體" w:cs="細明體" w:hint="eastAsia"/>
          <w:szCs w:val="24"/>
        </w:rPr>
        <w:t>蹟</w:t>
      </w:r>
      <w:r w:rsidR="00086F46">
        <w:rPr>
          <w:rFonts w:ascii="華康細圓體" w:eastAsia="華康細圓體" w:hAnsi="細明體" w:cs="細明體" w:hint="eastAsia"/>
          <w:szCs w:val="24"/>
        </w:rPr>
        <w:t>是在基順戰爭之前。當時以色列人長期受到非利士人的欺壓，珊迦蒙召，成為以色列人的拯救者。當時治安壞到一個地</w:t>
      </w:r>
      <w:r w:rsidR="0015781A">
        <w:rPr>
          <w:rFonts w:ascii="華康細圓體" w:eastAsia="華康細圓體" w:hAnsi="細明體" w:cs="細明體" w:hint="eastAsia"/>
          <w:szCs w:val="24"/>
        </w:rPr>
        <w:t>步</w:t>
      </w:r>
      <w:r w:rsidR="00086F46">
        <w:rPr>
          <w:rFonts w:ascii="華康細圓體" w:eastAsia="華康細圓體" w:hAnsi="細明體" w:cs="細明體" w:hint="eastAsia"/>
          <w:szCs w:val="24"/>
        </w:rPr>
        <w:t>，大道無人行走，怕被殺</w:t>
      </w:r>
      <w:r w:rsidR="007B24EF">
        <w:rPr>
          <w:rFonts w:ascii="華康細圓體" w:eastAsia="華康細圓體" w:hAnsi="Times New Roman" w:hint="eastAsia"/>
          <w:szCs w:val="24"/>
        </w:rPr>
        <w:t>、</w:t>
      </w:r>
      <w:r w:rsidR="00086F46">
        <w:rPr>
          <w:rFonts w:ascii="華康細圓體" w:eastAsia="華康細圓體" w:hAnsi="Times New Roman" w:hint="eastAsia"/>
          <w:szCs w:val="24"/>
        </w:rPr>
        <w:t>被</w:t>
      </w:r>
      <w:r w:rsidR="00853576">
        <w:rPr>
          <w:rFonts w:ascii="華康細圓體" w:eastAsia="華康細圓體" w:hAnsi="Times New Roman" w:hint="eastAsia"/>
          <w:szCs w:val="24"/>
        </w:rPr>
        <w:t>搶。</w:t>
      </w:r>
    </w:p>
    <w:p w:rsidR="00853576" w:rsidRDefault="00853576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聖經學者對珊迦的出生地點持有不同的看法，由於「珊迦」</w:t>
      </w:r>
      <w:r>
        <w:rPr>
          <w:rFonts w:ascii="華康細圓體" w:eastAsia="華康細圓體" w:hAnsi="Times New Roman" w:hint="eastAsia"/>
          <w:szCs w:val="24"/>
        </w:rPr>
        <w:lastRenderedPageBreak/>
        <w:t>是外族人的名字，因而有人認為他可能不是以色列人，有可能是迦南地的赫人，是一位歸向神的迦南人。士師記三章</w:t>
      </w:r>
      <w:r w:rsidRPr="00853576">
        <w:rPr>
          <w:rFonts w:ascii="Times New Roman" w:eastAsia="華康細圓體" w:hAnsi="Times New Roman"/>
          <w:szCs w:val="24"/>
        </w:rPr>
        <w:t>31</w:t>
      </w:r>
      <w:r w:rsidR="006361CC">
        <w:rPr>
          <w:rFonts w:ascii="Times New Roman" w:eastAsia="華康細圓體" w:hAnsi="Times New Roman"/>
          <w:szCs w:val="24"/>
        </w:rPr>
        <w:t>節提到珊迦是「亞拿的兒子」，原文有「</w:t>
      </w:r>
      <w:r w:rsidRPr="00853576">
        <w:rPr>
          <w:rFonts w:ascii="Times New Roman" w:eastAsia="華康細圓體" w:hAnsi="Times New Roman"/>
          <w:szCs w:val="24"/>
        </w:rPr>
        <w:t>亞拿地之人」的意思；也有人認為士師記五章</w:t>
      </w:r>
      <w:r w:rsidRPr="00853576">
        <w:rPr>
          <w:rFonts w:ascii="Times New Roman" w:eastAsia="華康細圓體" w:hAnsi="Times New Roman"/>
          <w:szCs w:val="24"/>
        </w:rPr>
        <w:t>6</w:t>
      </w:r>
      <w:r w:rsidRPr="00853576">
        <w:rPr>
          <w:rFonts w:ascii="Times New Roman" w:eastAsia="華康細圓體" w:hAnsi="Times New Roman"/>
          <w:szCs w:val="24"/>
        </w:rPr>
        <w:t>節「亞拿之子」，只是勇士的尊稱</w:t>
      </w:r>
      <w:r>
        <w:rPr>
          <w:rFonts w:ascii="華康細圓體" w:eastAsia="華康細圓體" w:hAnsi="Times New Roman" w:hint="eastAsia"/>
          <w:szCs w:val="24"/>
        </w:rPr>
        <w:t>，但這些推測都無法證實。重要的事實是他順服神，接受神的召喚，拯救以色列人脫離患難。他的勇氣與</w:t>
      </w:r>
      <w:r w:rsidRPr="00853576">
        <w:rPr>
          <w:rFonts w:ascii="華康細圓體" w:eastAsia="華康細圓體" w:hAnsi="Times New Roman" w:hint="eastAsia"/>
          <w:szCs w:val="24"/>
        </w:rPr>
        <w:t>心</w:t>
      </w:r>
      <w:r w:rsidRPr="00853576">
        <w:rPr>
          <w:rFonts w:ascii="華康細圓體" w:eastAsia="華康細圓體" w:hAnsi="細明體" w:cs="細明體" w:hint="eastAsia"/>
          <w:szCs w:val="24"/>
        </w:rPr>
        <w:t>志被記錄下來，傳頌於以色列</w:t>
      </w:r>
      <w:r w:rsidR="006361CC">
        <w:rPr>
          <w:rFonts w:ascii="華康細圓體" w:eastAsia="華康細圓體" w:hAnsi="細明體" w:cs="細明體" w:hint="eastAsia"/>
          <w:szCs w:val="24"/>
        </w:rPr>
        <w:t>民</w:t>
      </w:r>
      <w:r w:rsidRPr="00853576">
        <w:rPr>
          <w:rFonts w:ascii="華康細圓體" w:eastAsia="華康細圓體" w:hAnsi="細明體" w:cs="細明體" w:hint="eastAsia"/>
          <w:szCs w:val="24"/>
        </w:rPr>
        <w:t>間。</w:t>
      </w:r>
      <w:r w:rsidR="007406EE">
        <w:rPr>
          <w:rFonts w:ascii="華康細圓體" w:eastAsia="華康細圓體" w:hAnsi="細明體" w:cs="細明體" w:hint="eastAsia"/>
          <w:szCs w:val="24"/>
        </w:rPr>
        <w:t>在</w:t>
      </w:r>
      <w:r>
        <w:rPr>
          <w:rFonts w:ascii="華康細圓體" w:eastAsia="華康細圓體" w:hAnsi="細明體" w:cs="細明體" w:hint="eastAsia"/>
          <w:szCs w:val="24"/>
        </w:rPr>
        <w:t>珊迦的身上我們看到，神使用人不在</w:t>
      </w:r>
      <w:r w:rsidR="006361CC">
        <w:rPr>
          <w:rFonts w:ascii="華康細圓體" w:eastAsia="華康細圓體" w:hAnsi="細明體" w:cs="細明體" w:hint="eastAsia"/>
          <w:szCs w:val="24"/>
        </w:rPr>
        <w:t>乎</w:t>
      </w:r>
      <w:r>
        <w:rPr>
          <w:rFonts w:ascii="華康細圓體" w:eastAsia="華康細圓體" w:hAnsi="細明體" w:cs="細明體" w:hint="eastAsia"/>
          <w:szCs w:val="24"/>
        </w:rPr>
        <w:t>他屬哪一種族，有無地位</w:t>
      </w:r>
      <w:r w:rsidR="003B3483" w:rsidRPr="00853576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權勢，神所看重的是人的信心和順服的心。讓我們隨時預備妥當，無論何時，處於何地，都降服於生命聖靈的律，憑信順服聖靈的引導，靠著聖靈的能力，做神要我們做的事，為神作榮耀的見證。</w:t>
      </w:r>
    </w:p>
    <w:p w:rsidR="00853576" w:rsidRDefault="00853576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853576">
        <w:rPr>
          <w:rFonts w:ascii="標楷體" w:eastAsia="標楷體" w:hAnsi="標楷體" w:hint="eastAsia"/>
          <w:szCs w:val="24"/>
        </w:rPr>
        <w:t>以笏死後，以色列人又行耶和華眼中看為惡的事，耶和華就把他們付與在夏瑣作王的迦南王耶賓手中；他的將軍是西西拉，住在外邦人的夏羅設。耶賓王有鐵車九百輛。他大大欺壓以色列人二十年，以色列人就呼求耶和華。有一位女先知名叫底波拉，是拉比多的妻，當時作以色列的士師。她住在以法蓮山地拉瑪和伯特利中間，在底波拉的棕樹下。以色列人都上她那</w:t>
      </w:r>
      <w:r w:rsidR="003466E1">
        <w:rPr>
          <w:rFonts w:ascii="標楷體" w:eastAsia="標楷體" w:hAnsi="標楷體" w:hint="eastAsia"/>
          <w:szCs w:val="24"/>
        </w:rPr>
        <w:t>裡</w:t>
      </w:r>
      <w:r w:rsidRPr="00853576">
        <w:rPr>
          <w:rFonts w:ascii="標楷體" w:eastAsia="標楷體" w:hAnsi="標楷體" w:hint="eastAsia"/>
          <w:szCs w:val="24"/>
        </w:rPr>
        <w:t>去聽判斷。她打發人從拿弗他利的基低斯將亞比挪菴的兒子巴拉召了來，對他說：「耶和華以色列的神吩咐你說：你率領一萬拿弗他利和西布倫人上他泊山去。我必使耶賓的將軍西西拉率領他的車輛和全軍往基順河，到你那</w:t>
      </w:r>
      <w:r w:rsidR="003466E1">
        <w:rPr>
          <w:rFonts w:ascii="標楷體" w:eastAsia="標楷體" w:hAnsi="標楷體" w:hint="eastAsia"/>
          <w:szCs w:val="24"/>
        </w:rPr>
        <w:t>裡</w:t>
      </w:r>
      <w:r w:rsidRPr="00853576">
        <w:rPr>
          <w:rFonts w:ascii="標楷體" w:eastAsia="標楷體" w:hAnsi="標楷體" w:hint="eastAsia"/>
          <w:szCs w:val="24"/>
        </w:rPr>
        <w:t>去；我必將他交在你手中。</w:t>
      </w:r>
      <w:r w:rsidR="006451F2">
        <w:rPr>
          <w:rFonts w:ascii="標楷體" w:eastAsia="標楷體" w:hAnsi="標楷體"/>
          <w:szCs w:val="24"/>
        </w:rPr>
        <w:t>」</w:t>
      </w:r>
      <w:r w:rsidR="00116FA0" w:rsidRPr="00116FA0">
        <w:rPr>
          <w:rFonts w:ascii="標楷體" w:eastAsia="標楷體" w:hAnsi="標楷體" w:hint="eastAsia"/>
          <w:szCs w:val="24"/>
        </w:rPr>
        <w:t>巴拉說</w:t>
      </w:r>
      <w:r w:rsidR="00116FA0">
        <w:rPr>
          <w:rFonts w:ascii="標楷體" w:eastAsia="標楷體" w:hAnsi="標楷體" w:hint="eastAsia"/>
          <w:szCs w:val="24"/>
        </w:rPr>
        <w:t>：</w:t>
      </w:r>
      <w:r w:rsidR="006451F2">
        <w:rPr>
          <w:rFonts w:ascii="標楷體" w:eastAsia="標楷體" w:hAnsi="標楷體" w:hint="eastAsia"/>
          <w:szCs w:val="24"/>
        </w:rPr>
        <w:t>「</w:t>
      </w:r>
      <w:r w:rsidR="00116FA0" w:rsidRPr="00116FA0">
        <w:rPr>
          <w:rFonts w:ascii="標楷體" w:eastAsia="標楷體" w:hAnsi="標楷體" w:hint="eastAsia"/>
          <w:szCs w:val="24"/>
        </w:rPr>
        <w:t>你若同我去，我就去</w:t>
      </w:r>
      <w:r w:rsidR="00116FA0">
        <w:rPr>
          <w:rFonts w:ascii="標楷體" w:eastAsia="標楷體" w:hAnsi="標楷體" w:hint="eastAsia"/>
          <w:szCs w:val="24"/>
        </w:rPr>
        <w:t>；</w:t>
      </w:r>
      <w:r w:rsidR="00116FA0" w:rsidRPr="00116FA0">
        <w:rPr>
          <w:rFonts w:ascii="標楷體" w:eastAsia="標楷體" w:hAnsi="標楷體" w:hint="eastAsia"/>
          <w:szCs w:val="24"/>
        </w:rPr>
        <w:t>你若不同我去，我就不去。</w:t>
      </w:r>
      <w:r w:rsidR="006451F2">
        <w:rPr>
          <w:rFonts w:ascii="標楷體" w:eastAsia="標楷體" w:hAnsi="標楷體"/>
          <w:szCs w:val="24"/>
        </w:rPr>
        <w:t>」</w:t>
      </w:r>
      <w:r w:rsidR="00116FA0" w:rsidRPr="00116FA0">
        <w:rPr>
          <w:rFonts w:ascii="標楷體" w:eastAsia="標楷體" w:hAnsi="標楷體" w:hint="eastAsia"/>
          <w:szCs w:val="24"/>
        </w:rPr>
        <w:t>底波拉說</w:t>
      </w:r>
      <w:r w:rsidR="00116FA0">
        <w:rPr>
          <w:rFonts w:ascii="標楷體" w:eastAsia="標楷體" w:hAnsi="標楷體" w:hint="eastAsia"/>
          <w:szCs w:val="24"/>
        </w:rPr>
        <w:t>：</w:t>
      </w:r>
      <w:r w:rsidR="006451F2">
        <w:rPr>
          <w:rFonts w:ascii="標楷體" w:eastAsia="標楷體" w:hAnsi="標楷體" w:hint="eastAsia"/>
          <w:szCs w:val="24"/>
        </w:rPr>
        <w:t>「</w:t>
      </w:r>
      <w:r w:rsidR="00116FA0" w:rsidRPr="00116FA0">
        <w:rPr>
          <w:rFonts w:ascii="標楷體" w:eastAsia="標楷體" w:hAnsi="標楷體" w:hint="eastAsia"/>
          <w:szCs w:val="24"/>
        </w:rPr>
        <w:t>我必與你同去，只是你在所行的路上，得不著榮耀，因為耶和華要將西西拉交在一個婦人手裡。</w:t>
      </w:r>
      <w:r w:rsidR="006451F2">
        <w:rPr>
          <w:rFonts w:ascii="標楷體" w:eastAsia="標楷體" w:hAnsi="標楷體"/>
          <w:szCs w:val="24"/>
        </w:rPr>
        <w:t>」</w:t>
      </w:r>
      <w:r w:rsidR="00116FA0" w:rsidRPr="00116FA0">
        <w:rPr>
          <w:rFonts w:ascii="標楷體" w:eastAsia="標楷體" w:hAnsi="標楷體" w:hint="eastAsia"/>
          <w:szCs w:val="24"/>
        </w:rPr>
        <w:t>於是底波拉起來，與巴拉一同往基低斯去了。</w:t>
      </w:r>
      <w:r>
        <w:rPr>
          <w:rFonts w:ascii="華康細圓體" w:eastAsia="華康細圓體" w:hAnsi="Times New Roman" w:hint="eastAsia"/>
          <w:szCs w:val="24"/>
        </w:rPr>
        <w:t>（士四</w:t>
      </w:r>
      <w:r w:rsidRPr="00853576">
        <w:rPr>
          <w:rFonts w:ascii="Times New Roman" w:eastAsia="華康細圓體" w:hAnsi="Times New Roman"/>
          <w:szCs w:val="24"/>
        </w:rPr>
        <w:t>1~</w:t>
      </w:r>
      <w:r w:rsidR="00116FA0">
        <w:rPr>
          <w:rFonts w:ascii="Times New Roman" w:eastAsia="華康細圓體" w:hAnsi="Times New Roman" w:hint="eastAsia"/>
          <w:szCs w:val="24"/>
        </w:rPr>
        <w:t>9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116FA0" w:rsidRDefault="00116FA0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116FA0">
        <w:rPr>
          <w:rFonts w:ascii="Times New Roman" w:eastAsia="標楷體" w:hAnsi="Times New Roman"/>
          <w:szCs w:val="24"/>
        </w:rPr>
        <w:lastRenderedPageBreak/>
        <w:t>有人告訴西西拉說，亞比挪菴的兒子巴拉已經上他泊山了。西西拉就聚集所有的鐵車九百輛，和跟隨他的全軍，從外邦人的夏羅設出來，到了基順河。底波拉對巴拉說</w:t>
      </w:r>
      <w:r>
        <w:rPr>
          <w:rFonts w:ascii="Times New Roman" w:eastAsia="標楷體" w:hAnsi="Times New Roman" w:hint="eastAsia"/>
          <w:szCs w:val="24"/>
        </w:rPr>
        <w:t>：</w:t>
      </w:r>
      <w:r w:rsidR="0015781A">
        <w:rPr>
          <w:rFonts w:ascii="Times New Roman" w:eastAsia="標楷體" w:hAnsi="Times New Roman" w:hint="eastAsia"/>
          <w:szCs w:val="24"/>
        </w:rPr>
        <w:t>「</w:t>
      </w:r>
      <w:r w:rsidRPr="00116FA0">
        <w:rPr>
          <w:rFonts w:ascii="Times New Roman" w:eastAsia="標楷體" w:hAnsi="Times New Roman"/>
          <w:szCs w:val="24"/>
        </w:rPr>
        <w:t>你起來，今日就是耶和華將西西拉交在你手的日子，耶和華豈不在你前頭行麼</w:t>
      </w:r>
      <w:r>
        <w:rPr>
          <w:rFonts w:ascii="Times New Roman" w:eastAsia="標楷體" w:hAnsi="Times New Roman" w:hint="eastAsia"/>
          <w:szCs w:val="24"/>
        </w:rPr>
        <w:t>？</w:t>
      </w:r>
      <w:r w:rsidR="0015781A">
        <w:rPr>
          <w:rFonts w:ascii="Times New Roman" w:eastAsia="標楷體" w:hAnsi="Times New Roman" w:hint="eastAsia"/>
          <w:szCs w:val="24"/>
        </w:rPr>
        <w:t>」</w:t>
      </w:r>
      <w:r w:rsidRPr="00116FA0">
        <w:rPr>
          <w:rFonts w:ascii="Times New Roman" w:eastAsia="標楷體" w:hAnsi="Times New Roman"/>
          <w:szCs w:val="24"/>
        </w:rPr>
        <w:t>於是巴拉下了他泊山，跟隨他有一萬人。耶和華使西西拉和他一切車輛全軍潰亂，在巴拉面前被刀殺敗，西西拉下車步行逃跑。</w:t>
      </w:r>
      <w:r>
        <w:rPr>
          <w:rFonts w:ascii="華康細圓體" w:eastAsia="華康細圓體" w:hAnsi="Times New Roman" w:hint="eastAsia"/>
          <w:szCs w:val="24"/>
        </w:rPr>
        <w:t>（士四</w:t>
      </w:r>
      <w:r w:rsidRPr="00853576">
        <w:rPr>
          <w:rFonts w:ascii="Times New Roman" w:eastAsia="華康細圓體" w:hAnsi="Times New Roman"/>
          <w:szCs w:val="24"/>
        </w:rPr>
        <w:t>1</w:t>
      </w:r>
      <w:r>
        <w:rPr>
          <w:rFonts w:ascii="Times New Roman" w:eastAsia="華康細圓體" w:hAnsi="Times New Roman" w:hint="eastAsia"/>
          <w:szCs w:val="24"/>
        </w:rPr>
        <w:t>2~1</w:t>
      </w:r>
      <w:r w:rsidR="0015781A">
        <w:rPr>
          <w:rFonts w:ascii="Times New Roman" w:eastAsia="華康細圓體" w:hAnsi="Times New Roman" w:hint="eastAsia"/>
          <w:szCs w:val="24"/>
        </w:rPr>
        <w:t>5</w:t>
      </w:r>
      <w:r>
        <w:rPr>
          <w:rFonts w:ascii="Times New Roman" w:eastAsia="華康細圓體" w:hAnsi="Times New Roman" w:hint="eastAsia"/>
          <w:szCs w:val="24"/>
        </w:rPr>
        <w:t>）</w:t>
      </w:r>
    </w:p>
    <w:p w:rsidR="00F525B8" w:rsidRDefault="00F525B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底波拉是神所興起唯一的女士師，在</w:t>
      </w:r>
      <w:r w:rsidRPr="00F525B8">
        <w:rPr>
          <w:rFonts w:ascii="華康細圓體" w:eastAsia="華康細圓體" w:hAnsi="Times New Roman" w:hint="eastAsia"/>
          <w:szCs w:val="24"/>
        </w:rPr>
        <w:t>以</w:t>
      </w:r>
      <w:r w:rsidRPr="00F525B8">
        <w:rPr>
          <w:rFonts w:ascii="華康細圓體" w:eastAsia="華康細圓體" w:hAnsi="細明體" w:cs="細明體" w:hint="eastAsia"/>
          <w:szCs w:val="24"/>
        </w:rPr>
        <w:t>色列動盪不安的士師時期，領導</w:t>
      </w:r>
      <w:r w:rsidR="003B3483" w:rsidRPr="00F525B8">
        <w:rPr>
          <w:rFonts w:ascii="華康細圓體" w:eastAsia="華康細圓體" w:hAnsi="Times New Roman" w:hint="eastAsia"/>
          <w:szCs w:val="24"/>
        </w:rPr>
        <w:t>、</w:t>
      </w:r>
      <w:r w:rsidRPr="00F525B8">
        <w:rPr>
          <w:rFonts w:ascii="華康細圓體" w:eastAsia="華康細圓體" w:hAnsi="Times New Roman" w:hint="eastAsia"/>
          <w:szCs w:val="24"/>
        </w:rPr>
        <w:t>拯救</w:t>
      </w:r>
      <w:r w:rsidR="003B3483" w:rsidRPr="00F525B8">
        <w:rPr>
          <w:rFonts w:ascii="華康細圓體" w:eastAsia="華康細圓體" w:hAnsi="Times New Roman" w:hint="eastAsia"/>
          <w:szCs w:val="24"/>
        </w:rPr>
        <w:t>、</w:t>
      </w:r>
      <w:r w:rsidRPr="00F525B8">
        <w:rPr>
          <w:rFonts w:ascii="華康細圓體" w:eastAsia="華康細圓體" w:hAnsi="Times New Roman" w:hint="eastAsia"/>
          <w:szCs w:val="24"/>
        </w:rPr>
        <w:t>安慰</w:t>
      </w:r>
      <w:r w:rsidR="003B3483" w:rsidRPr="00F525B8">
        <w:rPr>
          <w:rFonts w:ascii="華康細圓體" w:eastAsia="華康細圓體" w:hAnsi="Times New Roman" w:hint="eastAsia"/>
          <w:szCs w:val="24"/>
        </w:rPr>
        <w:t>、</w:t>
      </w:r>
      <w:r w:rsidRPr="00F525B8">
        <w:rPr>
          <w:rFonts w:ascii="華康細圓體" w:eastAsia="華康細圓體" w:hAnsi="Times New Roman" w:hint="eastAsia"/>
          <w:szCs w:val="24"/>
        </w:rPr>
        <w:t>鼓勵以色列</w:t>
      </w:r>
      <w:r>
        <w:rPr>
          <w:rFonts w:ascii="華康細圓體" w:eastAsia="華康細圓體" w:hAnsi="Times New Roman" w:hint="eastAsia"/>
          <w:szCs w:val="24"/>
        </w:rPr>
        <w:t>人。底波拉是</w:t>
      </w:r>
      <w:r w:rsidR="006361CC">
        <w:rPr>
          <w:rFonts w:ascii="華康細圓體" w:eastAsia="華康細圓體" w:hAnsi="Times New Roman" w:hint="eastAsia"/>
          <w:szCs w:val="24"/>
        </w:rPr>
        <w:t>以</w:t>
      </w:r>
      <w:r>
        <w:rPr>
          <w:rFonts w:ascii="華康細圓體" w:eastAsia="華康細圓體" w:hAnsi="Times New Roman" w:hint="eastAsia"/>
          <w:szCs w:val="24"/>
        </w:rPr>
        <w:t>法蓮人，她名字的意思是「蜜蜂」。她的一生追求與</w:t>
      </w:r>
      <w:r w:rsidR="006361CC">
        <w:rPr>
          <w:rFonts w:ascii="華康細圓體" w:eastAsia="華康細圓體" w:hAnsi="Times New Roman" w:hint="eastAsia"/>
          <w:szCs w:val="24"/>
        </w:rPr>
        <w:t>神</w:t>
      </w:r>
      <w:r>
        <w:rPr>
          <w:rFonts w:ascii="華康細圓體" w:eastAsia="華康細圓體" w:hAnsi="Times New Roman" w:hint="eastAsia"/>
          <w:szCs w:val="24"/>
        </w:rPr>
        <w:t>親密，要過完全順服</w:t>
      </w:r>
      <w:r w:rsidR="006361CC">
        <w:rPr>
          <w:rFonts w:ascii="華康細圓體" w:eastAsia="華康細圓體" w:hAnsi="Times New Roman" w:hint="eastAsia"/>
          <w:szCs w:val="24"/>
        </w:rPr>
        <w:t>神</w:t>
      </w:r>
      <w:r>
        <w:rPr>
          <w:rFonts w:ascii="華康細圓體" w:eastAsia="華康細圓體" w:hAnsi="Times New Roman" w:hint="eastAsia"/>
          <w:szCs w:val="24"/>
        </w:rPr>
        <w:t>的生活。她是先知，也是第四位士師，在以色列人中</w:t>
      </w:r>
      <w:r w:rsidR="00116FA0">
        <w:rPr>
          <w:rFonts w:ascii="華康細圓體" w:eastAsia="華康細圓體" w:hAnsi="Times New Roman" w:hint="eastAsia"/>
          <w:szCs w:val="24"/>
        </w:rPr>
        <w:t>作審判官，施行公義</w:t>
      </w:r>
      <w:r>
        <w:rPr>
          <w:rFonts w:ascii="華康細圓體" w:eastAsia="華康細圓體" w:hAnsi="Times New Roman" w:hint="eastAsia"/>
          <w:szCs w:val="24"/>
        </w:rPr>
        <w:t>。神的呼召臨到她，藉著她的信心和順服，改變了以色列人的歷史。首先她</w:t>
      </w:r>
      <w:r w:rsidRPr="00F525B8">
        <w:rPr>
          <w:rFonts w:ascii="華康細圓體" w:eastAsia="華康細圓體" w:hAnsi="Times New Roman" w:hint="eastAsia"/>
          <w:szCs w:val="24"/>
        </w:rPr>
        <w:t>鼓勵</w:t>
      </w:r>
      <w:r w:rsidRPr="00F525B8">
        <w:rPr>
          <w:rFonts w:ascii="華康細圓體" w:eastAsia="華康細圓體" w:hAnsi="細明體" w:cs="細明體" w:hint="eastAsia"/>
          <w:szCs w:val="24"/>
        </w:rPr>
        <w:t>各支派團結起來</w:t>
      </w:r>
      <w:r>
        <w:rPr>
          <w:rFonts w:ascii="華康細圓體" w:eastAsia="華康細圓體" w:hAnsi="Times New Roman" w:hint="eastAsia"/>
          <w:szCs w:val="24"/>
        </w:rPr>
        <w:t>，相信神必要幫助他們，接著她打發人把巴拉請來，與他商談對抗迦南王耶賓的事。巴拉可以算是以色列第五位士師，因希伯來書十一章</w:t>
      </w:r>
      <w:r w:rsidRPr="00F525B8">
        <w:rPr>
          <w:rFonts w:ascii="Times New Roman" w:eastAsia="華康細圓體" w:hAnsi="Times New Roman"/>
          <w:szCs w:val="24"/>
        </w:rPr>
        <w:t>32</w:t>
      </w:r>
      <w:r>
        <w:rPr>
          <w:rFonts w:ascii="華康細圓體" w:eastAsia="華康細圓體" w:hAnsi="Times New Roman" w:hint="eastAsia"/>
          <w:szCs w:val="24"/>
        </w:rPr>
        <w:t>節將他與基甸</w:t>
      </w:r>
      <w:r w:rsidR="003B3483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參孫</w:t>
      </w:r>
      <w:r w:rsidR="003B3483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耶弗他並</w:t>
      </w:r>
      <w:r w:rsidR="006361CC">
        <w:rPr>
          <w:rFonts w:ascii="華康細圓體" w:eastAsia="華康細圓體" w:hAnsi="Times New Roman" w:hint="eastAsia"/>
          <w:szCs w:val="24"/>
        </w:rPr>
        <w:t>列</w:t>
      </w:r>
      <w:r>
        <w:rPr>
          <w:rFonts w:ascii="華康細圓體" w:eastAsia="華康細圓體" w:hAnsi="Times New Roman" w:hint="eastAsia"/>
          <w:szCs w:val="24"/>
        </w:rPr>
        <w:t>。</w:t>
      </w:r>
    </w:p>
    <w:p w:rsidR="003A2819" w:rsidRDefault="00F525B8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底波拉告訴巴拉說：「</w:t>
      </w:r>
      <w:r w:rsidRPr="00F525B8">
        <w:rPr>
          <w:rFonts w:ascii="標楷體" w:eastAsia="標楷體" w:hAnsi="標楷體" w:hint="eastAsia"/>
          <w:szCs w:val="24"/>
        </w:rPr>
        <w:t>耶和華以色列的神吩咐你說：『你率領一萬拿弗他利和西布倫人上他泊山去。我必使耶賓的將軍西西拉率領他的車輛和全軍往基順河，到你那裡去；我必將他交在你手中。』</w:t>
      </w:r>
      <w:r w:rsidR="00E90A3A">
        <w:rPr>
          <w:rFonts w:ascii="華康細圓體" w:eastAsia="華康細圓體" w:hAnsi="Times New Roman" w:hint="eastAsia"/>
          <w:szCs w:val="24"/>
        </w:rPr>
        <w:t>」巴拉有點膽怯，不敢</w:t>
      </w:r>
      <w:r>
        <w:rPr>
          <w:rFonts w:ascii="華康細圓體" w:eastAsia="華康細圓體" w:hAnsi="Times New Roman" w:hint="eastAsia"/>
          <w:szCs w:val="24"/>
        </w:rPr>
        <w:t>立刻順服神</w:t>
      </w:r>
      <w:r w:rsidR="006361CC">
        <w:rPr>
          <w:rFonts w:ascii="華康細圓體" w:eastAsia="華康細圓體" w:hAnsi="Times New Roman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既然底波拉有從神來的話語，要他上他泊山打仗，巴拉認為</w:t>
      </w:r>
      <w:r w:rsidR="003A2819">
        <w:rPr>
          <w:rFonts w:ascii="華康細圓體" w:eastAsia="華康細圓體" w:hAnsi="Times New Roman" w:hint="eastAsia"/>
          <w:szCs w:val="24"/>
        </w:rPr>
        <w:t>若</w:t>
      </w:r>
      <w:r w:rsidR="003A2819" w:rsidRPr="003A2819">
        <w:rPr>
          <w:rFonts w:ascii="華康細圓體" w:eastAsia="華康細圓體" w:hAnsi="Times New Roman" w:hint="eastAsia"/>
          <w:szCs w:val="24"/>
        </w:rPr>
        <w:t>底</w:t>
      </w:r>
      <w:r w:rsidR="003A2819" w:rsidRPr="003A2819">
        <w:rPr>
          <w:rFonts w:ascii="華康細圓體" w:eastAsia="華康細圓體" w:hAnsi="細明體" w:cs="細明體" w:hint="eastAsia"/>
          <w:szCs w:val="24"/>
        </w:rPr>
        <w:t>波拉隨行在側，會使他在戰場上更明白神的心意如何，所以他對底波拉說</w:t>
      </w:r>
      <w:r w:rsidR="003A2819">
        <w:rPr>
          <w:rFonts w:ascii="細明體" w:eastAsia="細明體" w:hAnsi="細明體" w:cs="細明體" w:hint="eastAsia"/>
          <w:szCs w:val="24"/>
        </w:rPr>
        <w:t>：「</w:t>
      </w:r>
      <w:r w:rsidR="003A2819" w:rsidRPr="003A2819">
        <w:rPr>
          <w:rFonts w:ascii="標楷體" w:eastAsia="標楷體" w:hAnsi="標楷體" w:cs="細明體" w:hint="eastAsia"/>
          <w:szCs w:val="24"/>
        </w:rPr>
        <w:t>你若同我去，我就去；你若不同我去，我就不去</w:t>
      </w:r>
      <w:r w:rsidR="003A2819">
        <w:rPr>
          <w:rFonts w:ascii="細明體" w:eastAsia="細明體" w:hAnsi="細明體" w:cs="細明體" w:hint="eastAsia"/>
          <w:szCs w:val="24"/>
        </w:rPr>
        <w:t>。」</w:t>
      </w:r>
      <w:r w:rsidR="003A2819" w:rsidRPr="003A2819">
        <w:rPr>
          <w:rFonts w:ascii="華康細圓體" w:eastAsia="華康細圓體" w:hAnsi="細明體" w:cs="細明體" w:hint="eastAsia"/>
          <w:szCs w:val="24"/>
        </w:rPr>
        <w:t>底波拉知道神拯救以色列人的日子到了，這是關鍵時刻，巴拉一定要順服神，否則</w:t>
      </w:r>
      <w:r w:rsidR="003A2819" w:rsidRPr="003A2819">
        <w:rPr>
          <w:rFonts w:ascii="華康細圓體" w:eastAsia="華康細圓體" w:hAnsi="細明體" w:cs="細明體" w:hint="eastAsia"/>
          <w:szCs w:val="24"/>
        </w:rPr>
        <w:lastRenderedPageBreak/>
        <w:t>以色列人無法脫離夏瑣王的奴役。</w:t>
      </w:r>
      <w:r w:rsidR="003A2819">
        <w:rPr>
          <w:rFonts w:ascii="華康細圓體" w:eastAsia="華康細圓體" w:hAnsi="細明體" w:cs="細明體" w:hint="eastAsia"/>
          <w:szCs w:val="24"/>
        </w:rPr>
        <w:t>為了讓神的旨意能行在地上，為了讓以色列人得自由，她答應與巴拉同去。從她的身上我們看到聖靈能力的彰顯，是不分男女的。</w:t>
      </w:r>
    </w:p>
    <w:p w:rsidR="006361CC" w:rsidRDefault="003A2819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巴拉看見西西拉帶著全軍和九</w:t>
      </w:r>
      <w:r w:rsidR="00E90A3A">
        <w:rPr>
          <w:rFonts w:ascii="華康細圓體" w:eastAsia="華康細圓體" w:hAnsi="細明體" w:cs="細明體" w:hint="eastAsia"/>
          <w:szCs w:val="24"/>
        </w:rPr>
        <w:t>百</w:t>
      </w:r>
      <w:r>
        <w:rPr>
          <w:rFonts w:ascii="華康細圓體" w:eastAsia="華康細圓體" w:hAnsi="細明體" w:cs="細明體" w:hint="eastAsia"/>
          <w:szCs w:val="24"/>
        </w:rPr>
        <w:t>輛鐵車來到基順河，底波拉對巴拉說「</w:t>
      </w:r>
      <w:r w:rsidRPr="003A2819">
        <w:rPr>
          <w:rFonts w:ascii="標楷體" w:eastAsia="標楷體" w:hAnsi="標楷體" w:cs="細明體" w:hint="eastAsia"/>
          <w:szCs w:val="24"/>
        </w:rPr>
        <w:t>你起來，今日就是耶和華將西西拉交在你手的日子。耶和華豈不在你前頭行嗎</w:t>
      </w:r>
      <w:r>
        <w:rPr>
          <w:rFonts w:ascii="華康細圓體" w:eastAsia="華康細圓體" w:hAnsi="細明體" w:cs="細明體" w:hint="eastAsia"/>
          <w:szCs w:val="24"/>
        </w:rPr>
        <w:t>？」英文聖經將士師記四章14節這句話譯作：「你起來，今日耶和華已經將西西拉交在你手中，耶和華豈不在你前頭行嗎？」要注意神說祂「已經」（完成式）把仇敵交在巴拉的手裡。然而，巴拉和他的軍隊還是有責任照</w:t>
      </w:r>
      <w:r w:rsidR="00116FA0">
        <w:rPr>
          <w:rFonts w:ascii="華康細圓體" w:eastAsia="華康細圓體" w:hAnsi="細明體" w:cs="細明體" w:hint="eastAsia"/>
          <w:szCs w:val="24"/>
        </w:rPr>
        <w:t>神</w:t>
      </w:r>
      <w:r>
        <w:rPr>
          <w:rFonts w:ascii="華康細圓體" w:eastAsia="華康細圓體" w:hAnsi="細明體" w:cs="細明體" w:hint="eastAsia"/>
          <w:szCs w:val="24"/>
        </w:rPr>
        <w:t>的吩咐往前去。只要他們出動與敵人交戰，神就會為他們爭戰。神的應許</w:t>
      </w:r>
      <w:r w:rsidR="0028266D">
        <w:rPr>
          <w:rFonts w:ascii="華康細圓體" w:eastAsia="華康細圓體" w:hAnsi="細明體" w:cs="細明體" w:hint="eastAsia"/>
          <w:szCs w:val="24"/>
        </w:rPr>
        <w:t>要成就，</w:t>
      </w:r>
      <w:r>
        <w:rPr>
          <w:rFonts w:ascii="華康細圓體" w:eastAsia="華康細圓體" w:hAnsi="細明體" w:cs="細明體" w:hint="eastAsia"/>
          <w:szCs w:val="24"/>
        </w:rPr>
        <w:t>往往有一個條件，就是祂</w:t>
      </w:r>
      <w:r w:rsidR="00C275EA">
        <w:rPr>
          <w:rFonts w:ascii="華康細圓體" w:eastAsia="華康細圓體" w:hAnsi="細明體" w:cs="細明體" w:hint="eastAsia"/>
          <w:szCs w:val="24"/>
        </w:rPr>
        <w:t>僕人的順服。若巴拉一直留在他泊山上，就不可能得勝仇敵。當巴拉率軍下他泊山，順服神而前進的時候，「</w:t>
      </w:r>
      <w:r w:rsidR="00C275EA" w:rsidRPr="00C275EA">
        <w:rPr>
          <w:rFonts w:ascii="標楷體" w:eastAsia="標楷體" w:hAnsi="標楷體" w:cs="細明體" w:hint="eastAsia"/>
          <w:szCs w:val="24"/>
        </w:rPr>
        <w:t>耶和華使西西拉和他一切車輛潰亂</w:t>
      </w:r>
      <w:r w:rsidR="00C275EA">
        <w:rPr>
          <w:rFonts w:ascii="華康細圓體" w:eastAsia="華康細圓體" w:hAnsi="細明體" w:cs="細明體" w:hint="eastAsia"/>
          <w:szCs w:val="24"/>
        </w:rPr>
        <w:t>。」（士四</w:t>
      </w:r>
      <w:r w:rsidR="00C275EA" w:rsidRPr="00C275EA">
        <w:rPr>
          <w:rFonts w:ascii="Times New Roman" w:eastAsia="華康細圓體" w:hAnsi="Times New Roman"/>
          <w:szCs w:val="24"/>
        </w:rPr>
        <w:t>15</w:t>
      </w:r>
      <w:r w:rsidR="00C275EA">
        <w:rPr>
          <w:rFonts w:ascii="華康細圓體" w:eastAsia="華康細圓體" w:hAnsi="細明體" w:cs="細明體" w:hint="eastAsia"/>
          <w:szCs w:val="24"/>
        </w:rPr>
        <w:t>）到底神是在哪一刻擊潰敵軍？就是當</w:t>
      </w:r>
      <w:r w:rsidR="00116FA0">
        <w:rPr>
          <w:rFonts w:ascii="華康細圓體" w:eastAsia="華康細圓體" w:hAnsi="細明體" w:cs="細明體" w:hint="eastAsia"/>
          <w:szCs w:val="24"/>
        </w:rPr>
        <w:t>巴</w:t>
      </w:r>
      <w:r w:rsidR="00C275EA">
        <w:rPr>
          <w:rFonts w:ascii="華康細圓體" w:eastAsia="華康細圓體" w:hAnsi="細明體" w:cs="細明體" w:hint="eastAsia"/>
          <w:szCs w:val="24"/>
        </w:rPr>
        <w:t>拉和他的軍隊順從神的吩咐下山，深信神一定會實行祂那一方的責任時。</w:t>
      </w:r>
      <w:r w:rsidR="0028266D">
        <w:rPr>
          <w:rFonts w:ascii="華康細圓體" w:eastAsia="華康細圓體" w:hAnsi="細明體" w:cs="細明體" w:hint="eastAsia"/>
          <w:szCs w:val="24"/>
        </w:rPr>
        <w:t>因此</w:t>
      </w:r>
      <w:r w:rsidR="00C275EA">
        <w:rPr>
          <w:rFonts w:ascii="華康細圓體" w:eastAsia="華康細圓體" w:hAnsi="細明體" w:cs="細明體" w:hint="eastAsia"/>
          <w:szCs w:val="24"/>
        </w:rPr>
        <w:t>禱告有時，行動有時，安靜等候有時，全力進</w:t>
      </w:r>
      <w:r w:rsidR="00116FA0">
        <w:rPr>
          <w:rFonts w:ascii="華康細圓體" w:eastAsia="華康細圓體" w:hAnsi="細明體" w:cs="細明體" w:hint="eastAsia"/>
          <w:szCs w:val="24"/>
        </w:rPr>
        <w:t>攻</w:t>
      </w:r>
      <w:r w:rsidR="00C275EA">
        <w:rPr>
          <w:rFonts w:ascii="華康細圓體" w:eastAsia="華康細圓體" w:hAnsi="細明體" w:cs="細明體" w:hint="eastAsia"/>
          <w:szCs w:val="24"/>
        </w:rPr>
        <w:t>有時。</w:t>
      </w:r>
    </w:p>
    <w:p w:rsidR="00C275EA" w:rsidRDefault="00C275EA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底波拉是一位睿智</w:t>
      </w:r>
      <w:r w:rsidR="00F525B8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敬虔</w:t>
      </w:r>
      <w:r w:rsidR="00F525B8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受人尊敬的女先知，與神的關係十分親密，她安靜等候神，一明白神進攻的時刻來到，就對巴拉說：「</w:t>
      </w:r>
      <w:r w:rsidRPr="00C275EA">
        <w:rPr>
          <w:rFonts w:ascii="標楷體" w:eastAsia="標楷體" w:hAnsi="標楷體" w:hint="eastAsia"/>
          <w:szCs w:val="24"/>
        </w:rPr>
        <w:t>你起來，今日就是耶和華將西西拉交在你手的日子</w:t>
      </w:r>
      <w:r>
        <w:rPr>
          <w:rFonts w:ascii="華康細圓體" w:eastAsia="華康細圓體" w:hAnsi="Times New Roman" w:hint="eastAsia"/>
          <w:szCs w:val="24"/>
        </w:rPr>
        <w:t>。」巴拉得著指示，就往前去，率領一萬人與敵軍迎面而戰。神大可以使西西拉的軍隊不出軍營就全軍覆沒，但祂卻召集祂的百姓與祂同工，奮力而戰，結果大獲全勝。神期待人先安靜等候神</w:t>
      </w:r>
      <w:r w:rsidR="00F525B8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注視神</w:t>
      </w:r>
      <w:r w:rsidR="003B3483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聆聽神，聽清楚神的指令，然後要人按著神的指令去順服，讓神的旨意可以行在地上如同行在天上。</w:t>
      </w:r>
    </w:p>
    <w:p w:rsidR="00C275EA" w:rsidRDefault="00C275EA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我們再來看看基甸的故事。因著以色人行耶和華眼中看為惡的事，耶和華就將以色列人交在米甸人手裡</w:t>
      </w:r>
      <w:r w:rsidRPr="00C275EA">
        <w:rPr>
          <w:rFonts w:ascii="Times New Roman" w:eastAsia="華康細圓體" w:hAnsi="Times New Roman"/>
          <w:szCs w:val="24"/>
        </w:rPr>
        <w:t>7</w:t>
      </w:r>
      <w:r>
        <w:rPr>
          <w:rFonts w:ascii="華康細圓體" w:eastAsia="華康細圓體" w:hAnsi="Times New Roman" w:hint="eastAsia"/>
          <w:szCs w:val="24"/>
        </w:rPr>
        <w:t>年。以色列人每逢撒種之後，米甸人就來毀壞以色列人的土產，奪走他們的牛</w:t>
      </w:r>
      <w:r w:rsidR="003B3483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羊</w:t>
      </w:r>
      <w:r w:rsidR="003B3483" w:rsidRPr="003A2819">
        <w:rPr>
          <w:rFonts w:ascii="華康細圓體" w:eastAsia="華康細圓體" w:hAnsi="Times New Roman" w:hint="eastAsia"/>
          <w:szCs w:val="24"/>
        </w:rPr>
        <w:t>、</w:t>
      </w:r>
      <w:r>
        <w:rPr>
          <w:rFonts w:ascii="華康細圓體" w:eastAsia="華康細圓體" w:hAnsi="Times New Roman" w:hint="eastAsia"/>
          <w:szCs w:val="24"/>
        </w:rPr>
        <w:t>驢子，以致以色列人極其窮乏而呼求神。於是神揀選基甸，差</w:t>
      </w:r>
      <w:r w:rsidR="00116FA0">
        <w:rPr>
          <w:rFonts w:ascii="華康細圓體" w:eastAsia="華康細圓體" w:hAnsi="Times New Roman" w:hint="eastAsia"/>
          <w:szCs w:val="24"/>
        </w:rPr>
        <w:t>遣</w:t>
      </w:r>
      <w:r>
        <w:rPr>
          <w:rFonts w:ascii="華康細圓體" w:eastAsia="華康細圓體" w:hAnsi="Times New Roman" w:hint="eastAsia"/>
          <w:szCs w:val="24"/>
        </w:rPr>
        <w:t>他去攻打米甸人，拯救以色列人。</w:t>
      </w:r>
    </w:p>
    <w:p w:rsidR="00C8267F" w:rsidRDefault="00C8267F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 w:rsidRPr="00C8267F">
        <w:rPr>
          <w:rFonts w:ascii="標楷體" w:eastAsia="標楷體" w:hAnsi="標楷體" w:hint="eastAsia"/>
          <w:szCs w:val="24"/>
        </w:rPr>
        <w:t>耶和華的使者向基甸顯現，對他說：「大能的勇士啊，神與你同在！」</w:t>
      </w:r>
      <w:r>
        <w:rPr>
          <w:rFonts w:ascii="華康細圓體" w:eastAsia="華康細圓體" w:hAnsi="標楷體" w:hint="eastAsia"/>
          <w:szCs w:val="24"/>
        </w:rPr>
        <w:t>（士六</w:t>
      </w:r>
      <w:r w:rsidRPr="00C8267F">
        <w:rPr>
          <w:rFonts w:ascii="Times New Roman" w:eastAsia="華康細圓體" w:hAnsi="Times New Roman"/>
          <w:szCs w:val="24"/>
        </w:rPr>
        <w:t>12</w:t>
      </w:r>
      <w:r>
        <w:rPr>
          <w:rFonts w:ascii="華康細圓體" w:eastAsia="華康細圓體" w:hAnsi="標楷體" w:hint="eastAsia"/>
          <w:szCs w:val="24"/>
        </w:rPr>
        <w:t>）</w:t>
      </w:r>
    </w:p>
    <w:p w:rsidR="005120BC" w:rsidRDefault="00C8267F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基甸之所以能成為大能的勇士，是因神與他同在，而聖靈充</w:t>
      </w:r>
      <w:r w:rsidR="005120BC">
        <w:rPr>
          <w:rFonts w:ascii="華康細圓體" w:eastAsia="華康細圓體" w:hAnsi="標楷體" w:hint="eastAsia"/>
          <w:szCs w:val="24"/>
        </w:rPr>
        <w:t>滿正是要帶給我們神的同在。基甸是以色列第六位士師。</w:t>
      </w:r>
    </w:p>
    <w:p w:rsidR="005120BC" w:rsidRDefault="005120BC" w:rsidP="007C2F5C">
      <w:pPr>
        <w:spacing w:afterLines="50" w:line="40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 w:rsidRPr="005120BC">
        <w:rPr>
          <w:rFonts w:ascii="標楷體" w:eastAsia="標楷體" w:hAnsi="標楷體" w:hint="eastAsia"/>
          <w:szCs w:val="24"/>
        </w:rPr>
        <w:t>基甸說：「主啊，耶和華若與我們同在，我們何致遭遇這一切事呢？我們的列祖不是向我們說『耶和華領我們從埃及上來』嗎？</w:t>
      </w:r>
      <w:r w:rsidR="00690796">
        <w:rPr>
          <w:rFonts w:ascii="標楷體" w:eastAsia="標楷體" w:hAnsi="標楷體" w:hint="eastAsia"/>
          <w:szCs w:val="24"/>
        </w:rPr>
        <w:t>祂</w:t>
      </w:r>
      <w:r w:rsidRPr="005120BC">
        <w:rPr>
          <w:rFonts w:ascii="標楷體" w:eastAsia="標楷體" w:hAnsi="標楷體" w:hint="eastAsia"/>
          <w:szCs w:val="24"/>
        </w:rPr>
        <w:t>那樣奇妙的作為在哪</w:t>
      </w:r>
      <w:r w:rsidR="003466E1">
        <w:rPr>
          <w:rFonts w:ascii="標楷體" w:eastAsia="標楷體" w:hAnsi="標楷體" w:hint="eastAsia"/>
          <w:szCs w:val="24"/>
        </w:rPr>
        <w:t>裡</w:t>
      </w:r>
      <w:r w:rsidRPr="005120BC">
        <w:rPr>
          <w:rFonts w:ascii="標楷體" w:eastAsia="標楷體" w:hAnsi="標楷體" w:hint="eastAsia"/>
          <w:szCs w:val="24"/>
        </w:rPr>
        <w:t>呢？現在</w:t>
      </w:r>
      <w:r w:rsidR="00690796">
        <w:rPr>
          <w:rFonts w:ascii="標楷體" w:eastAsia="標楷體" w:hAnsi="標楷體" w:hint="eastAsia"/>
          <w:szCs w:val="24"/>
        </w:rPr>
        <w:t>祂</w:t>
      </w:r>
      <w:r w:rsidRPr="005120BC">
        <w:rPr>
          <w:rFonts w:ascii="標楷體" w:eastAsia="標楷體" w:hAnsi="標楷體" w:hint="eastAsia"/>
          <w:szCs w:val="24"/>
        </w:rPr>
        <w:t>卻丟棄我們，將我們交在米甸人手</w:t>
      </w:r>
      <w:r w:rsidR="003466E1">
        <w:rPr>
          <w:rFonts w:ascii="標楷體" w:eastAsia="標楷體" w:hAnsi="標楷體" w:hint="eastAsia"/>
          <w:szCs w:val="24"/>
        </w:rPr>
        <w:t>裡</w:t>
      </w:r>
      <w:r w:rsidRPr="005120BC">
        <w:rPr>
          <w:rFonts w:ascii="標楷體" w:eastAsia="標楷體" w:hAnsi="標楷體" w:hint="eastAsia"/>
          <w:szCs w:val="24"/>
        </w:rPr>
        <w:t>。」耶和華觀看基甸，說：「你靠</w:t>
      </w:r>
      <w:r w:rsidRPr="005120BC">
        <w:rPr>
          <w:rFonts w:ascii="標楷體" w:eastAsia="標楷體" w:hAnsi="標楷體" w:cs="細明體" w:hint="eastAsia"/>
          <w:szCs w:val="24"/>
        </w:rPr>
        <w:t>着</w:t>
      </w:r>
      <w:r w:rsidRPr="005120BC">
        <w:rPr>
          <w:rFonts w:ascii="標楷體" w:eastAsia="標楷體" w:hAnsi="標楷體" w:cs="華康細圓體" w:hint="eastAsia"/>
          <w:szCs w:val="24"/>
        </w:rPr>
        <w:t>你這能力去從米甸人手</w:t>
      </w:r>
      <w:r w:rsidR="003466E1">
        <w:rPr>
          <w:rFonts w:ascii="標楷體" w:eastAsia="標楷體" w:hAnsi="標楷體" w:cs="華康細圓體" w:hint="eastAsia"/>
          <w:szCs w:val="24"/>
        </w:rPr>
        <w:t>裡</w:t>
      </w:r>
      <w:r w:rsidRPr="005120BC">
        <w:rPr>
          <w:rFonts w:ascii="標楷體" w:eastAsia="標楷體" w:hAnsi="標楷體" w:cs="華康細圓體" w:hint="eastAsia"/>
          <w:szCs w:val="24"/>
        </w:rPr>
        <w:t>拯救以色列人，不是我差遣你去的嗎？」</w:t>
      </w:r>
      <w:r w:rsidRPr="005120BC">
        <w:rPr>
          <w:rFonts w:ascii="標楷體" w:eastAsia="標楷體" w:hAnsi="標楷體" w:hint="eastAsia"/>
          <w:szCs w:val="24"/>
        </w:rPr>
        <w:t>基甸說：「主啊，我有何能拯救以色列人呢？我家在瑪拿西支派中是至貧窮的。我在我父家是至微小的。」耶和華對他說：「我與你同在，你就必擊打米甸人，如擊打一人一樣。」</w:t>
      </w:r>
      <w:r>
        <w:rPr>
          <w:rFonts w:ascii="華康細圓體" w:eastAsia="華康細圓體" w:hAnsi="標楷體" w:hint="eastAsia"/>
          <w:szCs w:val="24"/>
        </w:rPr>
        <w:t>（士六</w:t>
      </w:r>
      <w:r w:rsidRPr="005120BC">
        <w:rPr>
          <w:rFonts w:ascii="Times New Roman" w:eastAsia="華康細圓體" w:hAnsi="Times New Roman"/>
          <w:szCs w:val="24"/>
        </w:rPr>
        <w:t>13~16</w:t>
      </w:r>
      <w:r w:rsidRPr="005120BC">
        <w:rPr>
          <w:rFonts w:ascii="Times New Roman" w:eastAsia="華康細圓體" w:hAnsi="Times New Roman"/>
          <w:szCs w:val="24"/>
        </w:rPr>
        <w:t>）</w:t>
      </w:r>
    </w:p>
    <w:p w:rsidR="005120BC" w:rsidRDefault="005120BC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Times New Roman" w:eastAsia="華康細圓體" w:hAnsi="Times New Roman" w:hint="eastAsia"/>
          <w:szCs w:val="24"/>
        </w:rPr>
        <w:t>基甸是個謙卑的人，他看自己是屬於最貧窮的支派，在父家是最微</w:t>
      </w:r>
      <w:r w:rsidR="00690796">
        <w:rPr>
          <w:rFonts w:ascii="Times New Roman" w:eastAsia="華康細圓體" w:hAnsi="Times New Roman" w:hint="eastAsia"/>
          <w:szCs w:val="24"/>
        </w:rPr>
        <w:t>小</w:t>
      </w:r>
      <w:r>
        <w:rPr>
          <w:rFonts w:ascii="Times New Roman" w:eastAsia="華康細圓體" w:hAnsi="Times New Roman" w:hint="eastAsia"/>
          <w:szCs w:val="24"/>
        </w:rPr>
        <w:t>的人物。他一點也不覺得自己是大能的勇士，有辦法拯救以色列人。但神告訴他：</w:t>
      </w:r>
      <w:r>
        <w:rPr>
          <w:rFonts w:ascii="華康細圓體" w:eastAsia="華康細圓體" w:hAnsi="Times New Roman" w:hint="eastAsia"/>
          <w:szCs w:val="24"/>
        </w:rPr>
        <w:t>「</w:t>
      </w:r>
      <w:r w:rsidRPr="005120BC">
        <w:rPr>
          <w:rFonts w:ascii="標楷體" w:eastAsia="標楷體" w:hAnsi="標楷體" w:hint="eastAsia"/>
          <w:szCs w:val="24"/>
        </w:rPr>
        <w:t>你靠著你這能力去從米甸人手裡拯救以色列人。</w:t>
      </w:r>
      <w:r>
        <w:rPr>
          <w:rFonts w:ascii="Times New Roman" w:eastAsia="華康細圓體" w:hAnsi="Times New Roman" w:hint="eastAsia"/>
          <w:szCs w:val="24"/>
        </w:rPr>
        <w:t>」</w:t>
      </w:r>
      <w:r>
        <w:rPr>
          <w:rFonts w:ascii="華康細圓體" w:eastAsia="華康細圓體" w:hAnsi="Times New Roman" w:hint="eastAsia"/>
          <w:szCs w:val="24"/>
        </w:rPr>
        <w:t>「你這能力</w:t>
      </w:r>
      <w:r>
        <w:rPr>
          <w:rFonts w:ascii="Times New Roman" w:eastAsia="華康細圓體" w:hAnsi="Times New Roman" w:hint="eastAsia"/>
          <w:szCs w:val="24"/>
        </w:rPr>
        <w:t>」是指神同在的能力，因神的使者向他顯現時，第一句話就是</w:t>
      </w:r>
      <w:r>
        <w:rPr>
          <w:rFonts w:ascii="華康細圓體" w:eastAsia="華康細圓體" w:hAnsi="Times New Roman" w:hint="eastAsia"/>
          <w:szCs w:val="24"/>
        </w:rPr>
        <w:t>「大能的勇士啊，神與你同在！」我們有神的同在，就成為大能的勇士，沒有神的同在，就什麼都不是。</w:t>
      </w:r>
    </w:p>
    <w:p w:rsidR="005120BC" w:rsidRDefault="005120BC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lastRenderedPageBreak/>
        <w:t>在士師記六章</w:t>
      </w:r>
      <w:r w:rsidRPr="005120BC">
        <w:rPr>
          <w:rFonts w:ascii="Times New Roman" w:eastAsia="華康細圓體" w:hAnsi="Times New Roman"/>
          <w:szCs w:val="24"/>
        </w:rPr>
        <w:t>16</w:t>
      </w:r>
      <w:r>
        <w:rPr>
          <w:rFonts w:ascii="華康細圓體" w:eastAsia="華康細圓體" w:hAnsi="Times New Roman" w:hint="eastAsia"/>
          <w:szCs w:val="24"/>
        </w:rPr>
        <w:t>節，神又再次對基甸說：「</w:t>
      </w:r>
      <w:r w:rsidRPr="005120BC">
        <w:rPr>
          <w:rFonts w:ascii="標楷體" w:eastAsia="標楷體" w:hAnsi="標楷體" w:hint="eastAsia"/>
          <w:szCs w:val="24"/>
        </w:rPr>
        <w:t>我與你同在，你就必擊打米甸人，如擊打一人一樣</w:t>
      </w:r>
      <w:r>
        <w:rPr>
          <w:rFonts w:ascii="華康細圓體" w:eastAsia="華康細圓體" w:hAnsi="Times New Roman" w:hint="eastAsia"/>
          <w:szCs w:val="24"/>
        </w:rPr>
        <w:t>。」聖靈來帶給人神的同在，人可以靠著神同在的能力，也就是聖靈的能力去順服神。不要看自己的軟弱，要重看神的同在，天天被聖靈</w:t>
      </w:r>
      <w:r w:rsidR="00116FA0">
        <w:rPr>
          <w:rFonts w:ascii="華康細圓體" w:eastAsia="華康細圓體" w:hAnsi="Times New Roman" w:hint="eastAsia"/>
          <w:szCs w:val="24"/>
        </w:rPr>
        <w:t>充</w:t>
      </w:r>
      <w:r>
        <w:rPr>
          <w:rFonts w:ascii="華康細圓體" w:eastAsia="華康細圓體" w:hAnsi="Times New Roman" w:hint="eastAsia"/>
          <w:szCs w:val="24"/>
        </w:rPr>
        <w:t>滿，靠著聖靈的能力順服神，完成神所量給我們的工作與事奉。</w:t>
      </w:r>
    </w:p>
    <w:p w:rsidR="005120BC" w:rsidRDefault="005120BC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5120BC">
        <w:rPr>
          <w:rFonts w:ascii="標楷體" w:eastAsia="標楷體" w:hAnsi="標楷體" w:hint="eastAsia"/>
          <w:szCs w:val="24"/>
        </w:rPr>
        <w:t>耶和華的靈降在基甸身上，他就吹角；亞比以謝族都聚集跟隨他。他打發人走遍瑪拿西地，瑪拿西人也聚集跟隨他；又打發人去見亞設人、西布倫人、拿弗他利人，他們也都出來與他們會合</w:t>
      </w:r>
      <w:r>
        <w:rPr>
          <w:rFonts w:ascii="標楷體" w:eastAsia="標楷體" w:hAnsi="標楷體" w:hint="eastAsia"/>
          <w:szCs w:val="24"/>
        </w:rPr>
        <w:t>。</w:t>
      </w:r>
      <w:r>
        <w:rPr>
          <w:rFonts w:ascii="華康細圓體" w:eastAsia="華康細圓體" w:hAnsi="Times New Roman" w:hint="eastAsia"/>
          <w:szCs w:val="24"/>
        </w:rPr>
        <w:t>（士六</w:t>
      </w:r>
      <w:r w:rsidRPr="005120BC">
        <w:rPr>
          <w:rFonts w:ascii="Times New Roman" w:eastAsia="華康細圓體" w:hAnsi="Times New Roman"/>
          <w:szCs w:val="24"/>
        </w:rPr>
        <w:t>34~35</w:t>
      </w:r>
      <w:r>
        <w:rPr>
          <w:rFonts w:ascii="華康細圓體" w:eastAsia="華康細圓體" w:hAnsi="Times New Roman" w:hint="eastAsia"/>
          <w:szCs w:val="24"/>
        </w:rPr>
        <w:t>）</w:t>
      </w:r>
    </w:p>
    <w:p w:rsidR="005120BC" w:rsidRDefault="005120BC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>
        <w:rPr>
          <w:rFonts w:ascii="華康細圓體" w:eastAsia="華康細圓體" w:hAnsi="Times New Roman" w:hint="eastAsia"/>
          <w:szCs w:val="24"/>
        </w:rPr>
        <w:t>當基甸願意憑信順服時，神的靈就降在他身上，神使</w:t>
      </w:r>
      <w:r w:rsidR="00116FA0">
        <w:rPr>
          <w:rFonts w:ascii="華康細圓體" w:eastAsia="華康細圓體" w:hAnsi="Times New Roman" w:hint="eastAsia"/>
          <w:szCs w:val="24"/>
        </w:rPr>
        <w:t>瑪拿西</w:t>
      </w:r>
      <w:r w:rsidR="00266479">
        <w:rPr>
          <w:rFonts w:ascii="華康細圓體" w:eastAsia="華康細圓體" w:hAnsi="Times New Roman" w:hint="eastAsia"/>
          <w:szCs w:val="24"/>
        </w:rPr>
        <w:t>支派</w:t>
      </w:r>
      <w:r w:rsidR="00116FA0">
        <w:rPr>
          <w:rFonts w:ascii="華康細圓體" w:eastAsia="華康細圓體" w:hAnsi="Times New Roman" w:hint="eastAsia"/>
          <w:szCs w:val="24"/>
        </w:rPr>
        <w:t>和</w:t>
      </w:r>
      <w:r>
        <w:rPr>
          <w:rFonts w:ascii="華康細圓體" w:eastAsia="華康細圓體" w:hAnsi="Times New Roman" w:hint="eastAsia"/>
          <w:szCs w:val="24"/>
        </w:rPr>
        <w:t>其他支派的人都來跟隨他，大家一起爭戰。基甸又向神求幾個印證，神體貼基甸的軟弱，就給他憑據，穩定他的心</w:t>
      </w:r>
      <w:r w:rsidR="00690796">
        <w:rPr>
          <w:rFonts w:ascii="華康細圓體" w:eastAsia="華康細圓體" w:hAnsi="Times New Roman" w:hint="eastAsia"/>
          <w:szCs w:val="24"/>
        </w:rPr>
        <w:t>，還帶領他去米甸的軍營</w:t>
      </w:r>
      <w:r>
        <w:rPr>
          <w:rFonts w:ascii="華康細圓體" w:eastAsia="華康細圓體" w:hAnsi="Times New Roman" w:hint="eastAsia"/>
          <w:szCs w:val="24"/>
        </w:rPr>
        <w:t>。</w:t>
      </w:r>
    </w:p>
    <w:p w:rsidR="00C76A02" w:rsidRDefault="00C76A02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Times New Roman"/>
          <w:szCs w:val="24"/>
        </w:rPr>
      </w:pPr>
      <w:r w:rsidRPr="00C76A02">
        <w:rPr>
          <w:rFonts w:ascii="標楷體" w:eastAsia="標楷體" w:hAnsi="標楷體" w:hint="eastAsia"/>
          <w:szCs w:val="24"/>
        </w:rPr>
        <w:t>基甸到了，就聽見一人將夢告訴同伴說：「我做了一夢，夢見一個大麥餅滾入米甸營中，到了帳幕，將帳幕撞倒，帳幕就翻轉傾覆了。」那同伴說：「這不是別的，乃是以色列人約阿施的兒子基甸的刀；神已將米甸和全軍都交在他的手中。」基甸聽見這夢和夢的講解，就敬拜神，回到以色列營中，說：「起來吧！耶和華已將米甸的軍隊交在你們手中了。」於是基甸將三百人分作三隊，把角和空瓶交在各人手</w:t>
      </w:r>
      <w:r w:rsidR="003466E1">
        <w:rPr>
          <w:rFonts w:ascii="標楷體" w:eastAsia="標楷體" w:hAnsi="標楷體" w:hint="eastAsia"/>
          <w:szCs w:val="24"/>
        </w:rPr>
        <w:t>裡</w:t>
      </w:r>
      <w:r w:rsidRPr="00C76A02">
        <w:rPr>
          <w:rFonts w:ascii="標楷體" w:eastAsia="標楷體" w:hAnsi="標楷體" w:hint="eastAsia"/>
          <w:szCs w:val="24"/>
        </w:rPr>
        <w:t>（瓶內都藏</w:t>
      </w:r>
      <w:r w:rsidRPr="00C76A02">
        <w:rPr>
          <w:rFonts w:ascii="標楷體" w:eastAsia="標楷體" w:hAnsi="標楷體" w:cs="細明體" w:hint="eastAsia"/>
          <w:szCs w:val="24"/>
        </w:rPr>
        <w:t>着</w:t>
      </w:r>
      <w:r w:rsidRPr="00C76A02">
        <w:rPr>
          <w:rFonts w:ascii="標楷體" w:eastAsia="標楷體" w:hAnsi="標楷體" w:cs="華康細圓體" w:hint="eastAsia"/>
          <w:szCs w:val="24"/>
        </w:rPr>
        <w:t>火把），</w:t>
      </w:r>
      <w:r w:rsidRPr="00C76A02">
        <w:rPr>
          <w:rFonts w:ascii="標楷體" w:eastAsia="標楷體" w:hAnsi="標楷體" w:hint="eastAsia"/>
          <w:szCs w:val="24"/>
        </w:rPr>
        <w:t>吩咐他們說：「你們要看我行事：我到了營的旁邊怎樣行，你們也要怎樣行。我和一切跟隨我的人吹角的時候，你們也要在營的四圍吹角，喊叫說：『耶和華和基甸的刀！』」基甸和跟隨他的一百人，在三更之初才換更的時候，來到營旁，就吹角，打破手中的瓶。</w:t>
      </w:r>
      <w:r w:rsidRPr="00C76A02">
        <w:rPr>
          <w:rFonts w:ascii="標楷體" w:eastAsia="標楷體" w:hAnsi="標楷體" w:hint="eastAsia"/>
          <w:szCs w:val="24"/>
        </w:rPr>
        <w:lastRenderedPageBreak/>
        <w:t>三隊的人就都吹角，打破瓶子，左手拿</w:t>
      </w:r>
      <w:r w:rsidRPr="00C76A02">
        <w:rPr>
          <w:rFonts w:ascii="標楷體" w:eastAsia="標楷體" w:hAnsi="標楷體" w:cs="細明體" w:hint="eastAsia"/>
          <w:szCs w:val="24"/>
        </w:rPr>
        <w:t>着</w:t>
      </w:r>
      <w:r w:rsidRPr="00C76A02">
        <w:rPr>
          <w:rFonts w:ascii="標楷體" w:eastAsia="標楷體" w:hAnsi="標楷體" w:cs="華康細圓體" w:hint="eastAsia"/>
          <w:szCs w:val="24"/>
        </w:rPr>
        <w:t>火把，右手拿</w:t>
      </w:r>
      <w:r w:rsidRPr="00C76A02">
        <w:rPr>
          <w:rFonts w:ascii="標楷體" w:eastAsia="標楷體" w:hAnsi="標楷體" w:cs="細明體" w:hint="eastAsia"/>
          <w:szCs w:val="24"/>
        </w:rPr>
        <w:t>着</w:t>
      </w:r>
      <w:r w:rsidRPr="00C76A02">
        <w:rPr>
          <w:rFonts w:ascii="標楷體" w:eastAsia="標楷體" w:hAnsi="標楷體" w:cs="華康細圓體" w:hint="eastAsia"/>
          <w:szCs w:val="24"/>
        </w:rPr>
        <w:t>角，喊叫說：「耶和華和基甸的刀！」</w:t>
      </w:r>
      <w:r w:rsidRPr="00C76A02">
        <w:rPr>
          <w:rFonts w:ascii="標楷體" w:eastAsia="標楷體" w:hAnsi="標楷體" w:hint="eastAsia"/>
          <w:szCs w:val="24"/>
        </w:rPr>
        <w:t>他們在營的四圍各站各的地方；全營的人都亂竄。三百人吶喊，使他們逃跑。三百人就吹角，耶和華使全營的人用刀互相擊殺，逃到西利拉的伯‧哈示他，直逃到靠近他巴的亞伯‧米何拉。以色列人就從拿弗他利、亞設，和瑪拿西全地聚集來追趕米甸人。</w:t>
      </w:r>
      <w:r w:rsidR="005120BC">
        <w:rPr>
          <w:rFonts w:ascii="華康細圓體" w:eastAsia="華康細圓體" w:hAnsi="Times New Roman" w:hint="eastAsia"/>
          <w:szCs w:val="24"/>
        </w:rPr>
        <w:t>（士七</w:t>
      </w:r>
      <w:r w:rsidR="00690796">
        <w:rPr>
          <w:rFonts w:ascii="Times New Roman" w:eastAsia="華康細圓體" w:hAnsi="Times New Roman" w:hint="eastAsia"/>
          <w:szCs w:val="24"/>
        </w:rPr>
        <w:t>13</w:t>
      </w:r>
      <w:r w:rsidRPr="00C76A02">
        <w:rPr>
          <w:rFonts w:ascii="Times New Roman" w:eastAsia="華康細圓體" w:hAnsi="Times New Roman"/>
          <w:szCs w:val="24"/>
        </w:rPr>
        <w:t>~23</w:t>
      </w:r>
      <w:r w:rsidR="005120BC">
        <w:rPr>
          <w:rFonts w:ascii="華康細圓體" w:eastAsia="華康細圓體" w:hAnsi="Times New Roman" w:hint="eastAsia"/>
          <w:szCs w:val="24"/>
        </w:rPr>
        <w:t>）</w:t>
      </w:r>
    </w:p>
    <w:p w:rsidR="00F22B4A" w:rsidRDefault="00C76A02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細明體" w:cs="細明體"/>
          <w:szCs w:val="24"/>
        </w:rPr>
      </w:pPr>
      <w:r>
        <w:rPr>
          <w:rFonts w:ascii="華康細圓體" w:eastAsia="華康細圓體" w:hAnsi="Times New Roman" w:hint="eastAsia"/>
          <w:szCs w:val="24"/>
        </w:rPr>
        <w:t>基甸因著米甸人的夢，信心被挑旺，叫三百個軍兵帶著火把和空瓶，在三更之初圍繞米甸營，然後吹角</w:t>
      </w:r>
      <w:r w:rsidR="00F525B8" w:rsidRPr="00C8267F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打破</w:t>
      </w:r>
      <w:r w:rsidR="00690796">
        <w:rPr>
          <w:rFonts w:ascii="華康細圓體" w:eastAsia="華康細圓體" w:hAnsi="標楷體" w:hint="eastAsia"/>
          <w:szCs w:val="24"/>
        </w:rPr>
        <w:t>空</w:t>
      </w:r>
      <w:r>
        <w:rPr>
          <w:rFonts w:ascii="華康細圓體" w:eastAsia="華康細圓體" w:hAnsi="標楷體" w:hint="eastAsia"/>
          <w:szCs w:val="24"/>
        </w:rPr>
        <w:t>瓶，露出火把，大喊：「耶和華和基甸的刀！」結果敵人亂竄</w:t>
      </w:r>
      <w:r w:rsidR="00F525B8" w:rsidRPr="00C8267F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逃跑，而且自相殘殺，潰不成軍。這個爭戰的妙方當然有屬靈的含意。火把代表聖靈的火，必須藏在空瓶內。空瓶預表倒空的器皿，預表全所有奉獻，毫無保留的器皿。器皿若保留著自我的秘思隱情，保留著無法割捨的人事物，就無法充分領受聖靈與火的洗禮。我們的</w:t>
      </w:r>
      <w:r w:rsidR="00F22B4A">
        <w:rPr>
          <w:rFonts w:ascii="華康細圓體" w:eastAsia="華康細圓體" w:hAnsi="標楷體" w:hint="eastAsia"/>
          <w:szCs w:val="24"/>
        </w:rPr>
        <w:t>神乃是烈火，祂的眼目如火焰，仔細搜索我們的內裡</w:t>
      </w:r>
      <w:r w:rsidR="00F22B4A" w:rsidRPr="00F22B4A">
        <w:rPr>
          <w:rFonts w:ascii="華康細圓體" w:eastAsia="華康細圓體" w:hAnsi="細明體" w:cs="細明體" w:hint="eastAsia"/>
          <w:szCs w:val="24"/>
        </w:rPr>
        <w:t>深處，若發現有當滅之物</w:t>
      </w:r>
      <w:r w:rsidR="00F22B4A">
        <w:rPr>
          <w:rFonts w:ascii="華康細圓體" w:eastAsia="華康細圓體" w:hAnsi="細明體" w:cs="細明體" w:hint="eastAsia"/>
          <w:szCs w:val="24"/>
        </w:rPr>
        <w:t>，祂會不客氣地指出。祂深愛我們，以祂忌邪之愛對付我們，直到我們願意交出當滅之</w:t>
      </w:r>
      <w:r w:rsidR="00690796">
        <w:rPr>
          <w:rFonts w:ascii="華康細圓體" w:eastAsia="華康細圓體" w:hAnsi="細明體" w:cs="細明體" w:hint="eastAsia"/>
          <w:szCs w:val="24"/>
        </w:rPr>
        <w:t>物</w:t>
      </w:r>
      <w:r w:rsidR="00F22B4A">
        <w:rPr>
          <w:rFonts w:ascii="華康細圓體" w:eastAsia="華康細圓體" w:hAnsi="細明體" w:cs="細明體" w:hint="eastAsia"/>
          <w:szCs w:val="24"/>
        </w:rPr>
        <w:t>，讓聖靈的火來焚燒。聖靈要治死我們的肉體，破碎我們的老我，這就是打破空瓶的屬靈含意，好讓聖靈的火把可以藉著我們彰顯出來，使</w:t>
      </w:r>
      <w:r w:rsidR="00690796">
        <w:rPr>
          <w:rFonts w:ascii="華康細圓體" w:eastAsia="華康細圓體" w:hAnsi="細明體" w:cs="細明體" w:hint="eastAsia"/>
          <w:szCs w:val="24"/>
        </w:rPr>
        <w:t>我</w:t>
      </w:r>
      <w:r w:rsidR="00F22B4A">
        <w:rPr>
          <w:rFonts w:ascii="華康細圓體" w:eastAsia="華康細圓體" w:hAnsi="細明體" w:cs="細明體" w:hint="eastAsia"/>
          <w:szCs w:val="24"/>
        </w:rPr>
        <w:t>們顯在這世代中好像明光照耀，照亮周圍的人</w:t>
      </w:r>
      <w:r w:rsidR="00F22B4A">
        <w:rPr>
          <w:rFonts w:ascii="華康細圓體" w:eastAsia="華康細圓體" w:hAnsi="細明體" w:cs="細明體"/>
          <w:szCs w:val="24"/>
        </w:rPr>
        <w:t>。至於吹角一事，記不記得以色列人進迦南地的第一場戰爭，就是在吹角聲中圍繞耶利哥城七天；第七天當角聲拖長時，他們大聲呼喊，城牆就倒塌了。同樣地，基甸的軍兵吹角後呼喊：</w:t>
      </w:r>
      <w:r w:rsidR="00F22B4A">
        <w:rPr>
          <w:rFonts w:ascii="華康細圓體" w:eastAsia="華康細圓體" w:hAnsi="細明體" w:cs="細明體" w:hint="eastAsia"/>
          <w:szCs w:val="24"/>
        </w:rPr>
        <w:t>「</w:t>
      </w:r>
      <w:r w:rsidR="00F22B4A" w:rsidRPr="00F22B4A">
        <w:rPr>
          <w:rFonts w:ascii="標楷體" w:eastAsia="標楷體" w:hAnsi="標楷體" w:cs="細明體" w:hint="eastAsia"/>
          <w:szCs w:val="24"/>
        </w:rPr>
        <w:t>耶和華和基甸的刀</w:t>
      </w:r>
      <w:r w:rsidR="00F22B4A">
        <w:rPr>
          <w:rFonts w:ascii="華康細圓體" w:eastAsia="華康細圓體" w:hAnsi="細明體" w:cs="細明體" w:hint="eastAsia"/>
          <w:szCs w:val="24"/>
        </w:rPr>
        <w:t>！」敵軍就亂竄</w:t>
      </w:r>
      <w:r w:rsidR="00690796">
        <w:rPr>
          <w:rFonts w:ascii="華康細圓體" w:eastAsia="華康細圓體" w:hAnsi="細明體" w:cs="細明體" w:hint="eastAsia"/>
          <w:szCs w:val="24"/>
        </w:rPr>
        <w:t>且</w:t>
      </w:r>
      <w:r w:rsidR="00F22B4A">
        <w:rPr>
          <w:rFonts w:ascii="華康細圓體" w:eastAsia="華康細圓體" w:hAnsi="細明體" w:cs="細明體" w:hint="eastAsia"/>
          <w:szCs w:val="24"/>
        </w:rPr>
        <w:t>逃跑了。刀預表聖靈的寶劍──神的道。</w:t>
      </w:r>
    </w:p>
    <w:p w:rsidR="005D14D2" w:rsidRDefault="00F22B4A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細明體" w:cs="細明體" w:hint="eastAsia"/>
          <w:szCs w:val="24"/>
        </w:rPr>
        <w:t>我們要宣告神的名和神的道。在屬靈爭戰中我們要穿戴神所</w:t>
      </w:r>
      <w:r>
        <w:rPr>
          <w:rFonts w:ascii="華康細圓體" w:eastAsia="華康細圓體" w:hAnsi="細明體" w:cs="細明體" w:hint="eastAsia"/>
          <w:szCs w:val="24"/>
        </w:rPr>
        <w:lastRenderedPageBreak/>
        <w:t>賜的全副軍裝，不管是真理的帶子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公義的護心鏡</w:t>
      </w:r>
      <w:r w:rsidR="00C8267F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平安的福音鞋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信心的籐牌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救恩的頭盔等</w:t>
      </w:r>
      <w:r w:rsidR="005D14D2">
        <w:rPr>
          <w:rFonts w:ascii="華康細圓體" w:eastAsia="華康細圓體" w:hAnsi="標楷體" w:hint="eastAsia"/>
          <w:szCs w:val="24"/>
        </w:rPr>
        <w:t>，都是防衛</w:t>
      </w:r>
      <w:r w:rsidR="00116FA0">
        <w:rPr>
          <w:rFonts w:ascii="華康細圓體" w:eastAsia="華康細圓體" w:hAnsi="標楷體" w:hint="eastAsia"/>
          <w:szCs w:val="24"/>
        </w:rPr>
        <w:t>性</w:t>
      </w:r>
      <w:r w:rsidR="005D14D2">
        <w:rPr>
          <w:rFonts w:ascii="華康細圓體" w:eastAsia="華康細圓體" w:hAnsi="標楷體" w:hint="eastAsia"/>
          <w:szCs w:val="24"/>
        </w:rPr>
        <w:t>的配備。唯獨聖靈的寶劍──神的道，是攻擊仇敵的武器，可以擊敗仇敵，難怪仇敵害怕基督徒讀神的話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 w:rsidR="005D14D2">
        <w:rPr>
          <w:rFonts w:ascii="華康細圓體" w:eastAsia="華康細圓體" w:hAnsi="標楷體" w:hint="eastAsia"/>
          <w:szCs w:val="24"/>
        </w:rPr>
        <w:t>宣告神的話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 w:rsidR="005D14D2">
        <w:rPr>
          <w:rFonts w:ascii="華康細圓體" w:eastAsia="華康細圓體" w:hAnsi="標楷體" w:hint="eastAsia"/>
          <w:szCs w:val="24"/>
        </w:rPr>
        <w:t>活出神的話</w:t>
      </w:r>
      <w:r w:rsidR="00F525B8" w:rsidRPr="00F22B4A">
        <w:rPr>
          <w:rFonts w:ascii="華康細圓體" w:eastAsia="華康細圓體" w:hAnsi="標楷體" w:hint="eastAsia"/>
          <w:szCs w:val="24"/>
        </w:rPr>
        <w:t>、</w:t>
      </w:r>
      <w:r w:rsidR="005D14D2">
        <w:rPr>
          <w:rFonts w:ascii="華康細圓體" w:eastAsia="華康細圓體" w:hAnsi="標楷體" w:hint="eastAsia"/>
          <w:szCs w:val="24"/>
        </w:rPr>
        <w:t>遵行神的話。我們要宣告神的名，也要大聲朗讀神的話，宣告神的話，而且學會詩篇四十七篇</w:t>
      </w:r>
      <w:r w:rsidR="005D14D2" w:rsidRPr="005D14D2">
        <w:rPr>
          <w:rFonts w:ascii="Times New Roman" w:eastAsia="華康細圓體" w:hAnsi="Times New Roman"/>
          <w:szCs w:val="24"/>
        </w:rPr>
        <w:t>1</w:t>
      </w:r>
      <w:r w:rsidR="005D14D2">
        <w:rPr>
          <w:rFonts w:ascii="華康細圓體" w:eastAsia="華康細圓體" w:hAnsi="標楷體" w:hint="eastAsia"/>
          <w:szCs w:val="24"/>
        </w:rPr>
        <w:t>節所說：「</w:t>
      </w:r>
      <w:r w:rsidR="005D14D2" w:rsidRPr="005D14D2">
        <w:rPr>
          <w:rFonts w:ascii="標楷體" w:eastAsia="標楷體" w:hAnsi="標楷體" w:hint="eastAsia"/>
          <w:szCs w:val="24"/>
        </w:rPr>
        <w:t>萬民哪！你們都要拍掌，用誇勝的聲音向神呼喊</w:t>
      </w:r>
      <w:r w:rsidR="005D14D2">
        <w:rPr>
          <w:rFonts w:ascii="華康細圓體" w:eastAsia="華康細圓體" w:hAnsi="標楷體" w:hint="eastAsia"/>
          <w:szCs w:val="24"/>
        </w:rPr>
        <w:t>。」古代打仗時，軍兵拍掌並用誇勝的聲音向神呼喊說：「神必使我們得勝，仇敵必定吃鱉！」一方面藉此鼓舞軍隊的士氣，另一方面神會照著達到祂耳中的話對待他們，使他們大大得勝。</w:t>
      </w:r>
      <w:r w:rsidR="00690796">
        <w:rPr>
          <w:rFonts w:ascii="華康細圓體" w:eastAsia="華康細圓體" w:hAnsi="標楷體" w:hint="eastAsia"/>
          <w:szCs w:val="24"/>
        </w:rPr>
        <w:t>我們也要時常向神歡呼、讚美，誇主的寶血永得勝，誇主的十架永得勝。</w:t>
      </w:r>
    </w:p>
    <w:p w:rsidR="003361F3" w:rsidRDefault="003361F3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 w:rsidRPr="003361F3">
        <w:rPr>
          <w:rFonts w:ascii="標楷體" w:eastAsia="標楷體" w:hAnsi="標楷體" w:hint="eastAsia"/>
          <w:szCs w:val="24"/>
        </w:rPr>
        <w:t>亞比米勒以後，有以薩迦人朵多的孫子、普瓦的兒子陀拉興起，拯救以色列人。他住在以法蓮山地的沙密。陀拉作以色列的士師二十三年，就死了，葬在沙密。在他以後有基列人睚珥興起，作以色列的士師二十二年。他有三十個兒子，騎</w:t>
      </w:r>
      <w:r w:rsidRPr="003361F3">
        <w:rPr>
          <w:rFonts w:ascii="標楷體" w:eastAsia="標楷體" w:hAnsi="標楷體" w:cs="細明體" w:hint="eastAsia"/>
          <w:szCs w:val="24"/>
        </w:rPr>
        <w:t>着</w:t>
      </w:r>
      <w:r w:rsidRPr="003361F3">
        <w:rPr>
          <w:rFonts w:ascii="標楷體" w:eastAsia="標楷體" w:hAnsi="標楷體" w:cs="華康細圓體" w:hint="eastAsia"/>
          <w:szCs w:val="24"/>
        </w:rPr>
        <w:t>三十匹驢駒。他們有三十座城邑，叫作哈倭特‧睚珥，直到如今，都是在基列地。</w:t>
      </w:r>
      <w:r w:rsidRPr="003361F3">
        <w:rPr>
          <w:rFonts w:ascii="標楷體" w:eastAsia="標楷體" w:hAnsi="標楷體" w:hint="eastAsia"/>
          <w:szCs w:val="24"/>
        </w:rPr>
        <w:t>睚珥死了，就葬在加們</w:t>
      </w:r>
      <w:r w:rsidRPr="003361F3">
        <w:rPr>
          <w:rFonts w:ascii="華康細圓體" w:eastAsia="華康細圓體" w:hAnsi="標楷體" w:hint="eastAsia"/>
          <w:szCs w:val="24"/>
        </w:rPr>
        <w:t>。</w:t>
      </w:r>
      <w:r>
        <w:rPr>
          <w:rFonts w:ascii="華康細圓體" w:eastAsia="華康細圓體" w:hAnsi="標楷體" w:hint="eastAsia"/>
          <w:szCs w:val="24"/>
        </w:rPr>
        <w:t>（士十</w:t>
      </w:r>
      <w:r w:rsidRPr="003361F3">
        <w:rPr>
          <w:rFonts w:ascii="Times New Roman" w:eastAsia="華康細圓體" w:hAnsi="Times New Roman"/>
          <w:szCs w:val="24"/>
        </w:rPr>
        <w:t>1~5</w:t>
      </w:r>
      <w:r>
        <w:rPr>
          <w:rFonts w:ascii="華康細圓體" w:eastAsia="華康細圓體" w:hAnsi="標楷體" w:hint="eastAsia"/>
          <w:szCs w:val="24"/>
        </w:rPr>
        <w:t>）</w:t>
      </w:r>
    </w:p>
    <w:p w:rsidR="003361F3" w:rsidRDefault="003361F3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陀拉是以色列第七位士師，他是以薩迦支派的人，作士師廿三年。睚珥是以色列第八位士師，有卅個兒子，管理哈倭特</w:t>
      </w:r>
      <w:r w:rsidR="00690796">
        <w:rPr>
          <w:rFonts w:ascii="華康細圓體" w:eastAsia="華康細圓體" w:hAnsi="標楷體" w:hint="eastAsia"/>
          <w:szCs w:val="24"/>
        </w:rPr>
        <w:t>．睚珥</w:t>
      </w:r>
      <w:r>
        <w:rPr>
          <w:rFonts w:ascii="華康細圓體" w:eastAsia="華康細圓體" w:hAnsi="標楷體" w:hint="eastAsia"/>
          <w:szCs w:val="24"/>
        </w:rPr>
        <w:t>的卅座城</w:t>
      </w:r>
      <w:r w:rsidR="00690796">
        <w:rPr>
          <w:rFonts w:ascii="華康細圓體" w:eastAsia="華康細圓體" w:hAnsi="標楷體" w:hint="eastAsia"/>
          <w:szCs w:val="24"/>
        </w:rPr>
        <w:t>邑</w:t>
      </w:r>
      <w:r>
        <w:rPr>
          <w:rFonts w:ascii="華康細圓體" w:eastAsia="華康細圓體" w:hAnsi="標楷體" w:hint="eastAsia"/>
          <w:szCs w:val="24"/>
        </w:rPr>
        <w:t>，都在基列地。因此以色列的士師並非治理以色列的全地，睚珥可能只是在基列地作士師廿二年。有的士師在北方作士師，例如基甸；有的在南方作士師，例如參孫；也有的在約但河東作士師，例如耶弗他。</w:t>
      </w:r>
    </w:p>
    <w:p w:rsidR="003361F3" w:rsidRDefault="003361F3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 w:rsidRPr="003361F3">
        <w:rPr>
          <w:rFonts w:ascii="標楷體" w:eastAsia="標楷體" w:hAnsi="標楷體" w:hint="eastAsia"/>
          <w:szCs w:val="24"/>
        </w:rPr>
        <w:t>基列人耶弗他是個大能的勇士，是妓女的兒子。耶弗他是基</w:t>
      </w:r>
      <w:r w:rsidRPr="003361F3">
        <w:rPr>
          <w:rFonts w:ascii="標楷體" w:eastAsia="標楷體" w:hAnsi="標楷體" w:hint="eastAsia"/>
          <w:szCs w:val="24"/>
        </w:rPr>
        <w:lastRenderedPageBreak/>
        <w:t>列所生的。基列的妻也生了幾個兒子：他妻所生的兒子長大了，就趕逐耶弗他，說：「你不可在我們父家承受產業，因為你是妓女的兒子。」耶弗他就逃避他的弟兄，去住在陀伯地，有些匪徒到他那</w:t>
      </w:r>
      <w:r w:rsidR="003466E1">
        <w:rPr>
          <w:rFonts w:ascii="標楷體" w:eastAsia="標楷體" w:hAnsi="標楷體" w:hint="eastAsia"/>
          <w:szCs w:val="24"/>
        </w:rPr>
        <w:t>裡</w:t>
      </w:r>
      <w:r w:rsidRPr="003361F3">
        <w:rPr>
          <w:rFonts w:ascii="標楷體" w:eastAsia="標楷體" w:hAnsi="標楷體" w:hint="eastAsia"/>
          <w:szCs w:val="24"/>
        </w:rPr>
        <w:t>聚集，與他一同出入。過了些日子，亞捫人攻打以色列。亞捫人攻打以色列的時候，基列的長老到陀伯地去，要叫耶弗他回來；對耶弗他說：「請你來作我們的元帥，我們好與亞捫人爭戰。」</w:t>
      </w:r>
      <w:r>
        <w:rPr>
          <w:rFonts w:ascii="華康細圓體" w:eastAsia="華康細圓體" w:hAnsi="標楷體" w:hint="eastAsia"/>
          <w:szCs w:val="24"/>
        </w:rPr>
        <w:t>（士十一</w:t>
      </w:r>
      <w:r w:rsidRPr="003361F3">
        <w:rPr>
          <w:rFonts w:ascii="Times New Roman" w:eastAsia="華康細圓體" w:hAnsi="Times New Roman"/>
          <w:szCs w:val="24"/>
        </w:rPr>
        <w:t>1~6</w:t>
      </w:r>
      <w:r>
        <w:rPr>
          <w:rFonts w:ascii="華康細圓體" w:eastAsia="華康細圓體" w:hAnsi="標楷體" w:hint="eastAsia"/>
          <w:szCs w:val="24"/>
        </w:rPr>
        <w:t>）</w:t>
      </w:r>
    </w:p>
    <w:p w:rsidR="00282C40" w:rsidRDefault="00282C40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神愛那些被人排擠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被人輕看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出生背景不好的人，所以祂揀選被父家趕逐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母親是妓女的耶弗他</w:t>
      </w:r>
      <w:r w:rsidR="00690796">
        <w:rPr>
          <w:rFonts w:ascii="華康細圓體" w:eastAsia="華康細圓體" w:hAnsi="標楷體" w:hint="eastAsia"/>
          <w:szCs w:val="24"/>
        </w:rPr>
        <w:t>，</w:t>
      </w:r>
      <w:r>
        <w:rPr>
          <w:rFonts w:ascii="華康細圓體" w:eastAsia="華康細圓體" w:hAnsi="標楷體" w:hint="eastAsia"/>
          <w:szCs w:val="24"/>
        </w:rPr>
        <w:t>作以色列第九位士師，拯救以色列人。耶弗他知道自己沒有什麼可誇口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可倚靠的，只能單單倚靠耶和華，所以第一件事是在米斯巴</w:t>
      </w:r>
      <w:r w:rsidR="00690796">
        <w:rPr>
          <w:rFonts w:ascii="華康細圓體" w:eastAsia="華康細圓體" w:hAnsi="標楷體" w:hint="eastAsia"/>
          <w:szCs w:val="24"/>
        </w:rPr>
        <w:t>禱告</w:t>
      </w:r>
      <w:r>
        <w:rPr>
          <w:rFonts w:ascii="華康細圓體" w:eastAsia="華康細圓體" w:hAnsi="標楷體" w:hint="eastAsia"/>
          <w:szCs w:val="24"/>
        </w:rPr>
        <w:t>，將自己的一切話，</w:t>
      </w:r>
      <w:r w:rsidR="00690796">
        <w:rPr>
          <w:rFonts w:ascii="華康細圓體" w:eastAsia="華康細圓體" w:hAnsi="標楷體" w:hint="eastAsia"/>
          <w:szCs w:val="24"/>
        </w:rPr>
        <w:t>陳</w:t>
      </w:r>
      <w:r>
        <w:rPr>
          <w:rFonts w:ascii="華康細圓體" w:eastAsia="華康細圓體" w:hAnsi="標楷體" w:hint="eastAsia"/>
          <w:szCs w:val="24"/>
        </w:rPr>
        <w:t>明在耶和華面前（參士十一</w:t>
      </w:r>
      <w:r w:rsidRPr="00282C40">
        <w:rPr>
          <w:rFonts w:ascii="Times New Roman" w:eastAsia="華康細圓體" w:hAnsi="Times New Roman"/>
          <w:szCs w:val="24"/>
        </w:rPr>
        <w:t>11</w:t>
      </w:r>
      <w:r>
        <w:rPr>
          <w:rFonts w:ascii="華康細圓體" w:eastAsia="華康細圓體" w:hAnsi="標楷體" w:hint="eastAsia"/>
          <w:szCs w:val="24"/>
        </w:rPr>
        <w:t>），然後才去與以色列人的仇敵亞捫人談判。當時亞捫人安營在基列，以色列人安營在米斯巴。耶弗他對以色列人的歷史和神的作為很熟悉，亞捫人的王一口咬定以色列人從埃及上來時，佔據了他的地，要求以色列人歸還。耶弗他就詳細說明事實不是如此，但亞捫人的王就是不聽，硬要攻打以色列。</w:t>
      </w:r>
    </w:p>
    <w:p w:rsidR="00E74DE5" w:rsidRDefault="00690796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士師記十一章</w:t>
      </w:r>
      <w:r w:rsidRPr="00690796">
        <w:rPr>
          <w:rFonts w:ascii="Times New Roman" w:eastAsia="華康細圓體" w:hAnsi="Times New Roman"/>
          <w:szCs w:val="24"/>
        </w:rPr>
        <w:t>29</w:t>
      </w:r>
      <w:r>
        <w:rPr>
          <w:rFonts w:ascii="華康細圓體" w:eastAsia="華康細圓體" w:hAnsi="標楷體" w:hint="eastAsia"/>
          <w:szCs w:val="24"/>
        </w:rPr>
        <w:t>節提到</w:t>
      </w:r>
      <w:r w:rsidR="00282C40">
        <w:rPr>
          <w:rFonts w:ascii="華康細圓體" w:eastAsia="華康細圓體" w:hAnsi="標楷體" w:hint="eastAsia"/>
          <w:szCs w:val="24"/>
        </w:rPr>
        <w:t>耶和華的靈降在耶弗他身上，使他靠著聖靈的能力</w:t>
      </w:r>
      <w:r>
        <w:rPr>
          <w:rFonts w:ascii="華康細圓體" w:eastAsia="華康細圓體" w:hAnsi="標楷體" w:hint="eastAsia"/>
          <w:szCs w:val="24"/>
        </w:rPr>
        <w:t>在戰</w:t>
      </w:r>
      <w:r w:rsidR="00116FA0">
        <w:rPr>
          <w:rFonts w:ascii="華康細圓體" w:eastAsia="華康細圓體" w:hAnsi="標楷體" w:hint="eastAsia"/>
          <w:szCs w:val="24"/>
        </w:rPr>
        <w:t>場</w:t>
      </w:r>
      <w:r>
        <w:rPr>
          <w:rFonts w:ascii="華康細圓體" w:eastAsia="華康細圓體" w:hAnsi="標楷體" w:hint="eastAsia"/>
          <w:szCs w:val="24"/>
        </w:rPr>
        <w:t>上</w:t>
      </w:r>
      <w:r w:rsidR="00282C40">
        <w:rPr>
          <w:rFonts w:ascii="華康細圓體" w:eastAsia="華康細圓體" w:hAnsi="標楷體" w:hint="eastAsia"/>
          <w:szCs w:val="24"/>
        </w:rPr>
        <w:t>大大得勝，殺敗亞捫人，攻取了二</w:t>
      </w:r>
      <w:r w:rsidR="00116FA0">
        <w:rPr>
          <w:rFonts w:ascii="華康細圓體" w:eastAsia="華康細圓體" w:hAnsi="標楷體" w:hint="eastAsia"/>
          <w:szCs w:val="24"/>
        </w:rPr>
        <w:t>十</w:t>
      </w:r>
      <w:r w:rsidR="00282C40">
        <w:rPr>
          <w:rFonts w:ascii="華康細圓體" w:eastAsia="華康細圓體" w:hAnsi="標楷體" w:hint="eastAsia"/>
          <w:szCs w:val="24"/>
        </w:rPr>
        <w:t>座城。我們若要作得勝者，也必須向天父求聖靈。主說：「</w:t>
      </w:r>
      <w:r w:rsidR="00282C40" w:rsidRPr="00282C40">
        <w:rPr>
          <w:rFonts w:ascii="標楷體" w:eastAsia="標楷體" w:hAnsi="標楷體" w:hint="eastAsia"/>
          <w:szCs w:val="24"/>
        </w:rPr>
        <w:t>你們雖然不好，尚且知道拿好東西給兒女；何況天父，豈不更將聖靈給求</w:t>
      </w:r>
      <w:r>
        <w:rPr>
          <w:rFonts w:ascii="標楷體" w:eastAsia="標楷體" w:hAnsi="標楷體" w:hint="eastAsia"/>
          <w:szCs w:val="24"/>
        </w:rPr>
        <w:t>祂</w:t>
      </w:r>
      <w:r w:rsidR="00282C40" w:rsidRPr="00282C40">
        <w:rPr>
          <w:rFonts w:ascii="標楷體" w:eastAsia="標楷體" w:hAnsi="標楷體" w:hint="eastAsia"/>
          <w:szCs w:val="24"/>
        </w:rPr>
        <w:t>的人嗎</w:t>
      </w:r>
      <w:r w:rsidR="00282C40">
        <w:rPr>
          <w:rFonts w:ascii="華康細圓體" w:eastAsia="華康細圓體" w:hAnsi="標楷體" w:hint="eastAsia"/>
          <w:szCs w:val="24"/>
        </w:rPr>
        <w:t>？」（路十一</w:t>
      </w:r>
      <w:r w:rsidR="00282C40" w:rsidRPr="00282C40">
        <w:rPr>
          <w:rFonts w:ascii="Times New Roman" w:eastAsia="華康細圓體" w:hAnsi="Times New Roman"/>
          <w:szCs w:val="24"/>
        </w:rPr>
        <w:t>13</w:t>
      </w:r>
      <w:r w:rsidR="00282C40">
        <w:rPr>
          <w:rFonts w:ascii="華康細圓體" w:eastAsia="華康細圓體" w:hAnsi="標楷體" w:hint="eastAsia"/>
          <w:szCs w:val="24"/>
        </w:rPr>
        <w:t>）聖靈降在人身上賜下能力的膏抹，聖靈也要將神的性情膏抹在人</w:t>
      </w:r>
      <w:r w:rsidR="00E74DE5">
        <w:rPr>
          <w:rFonts w:ascii="華康細圓體" w:eastAsia="華康細圓體" w:hAnsi="標楷體" w:hint="eastAsia"/>
          <w:szCs w:val="24"/>
        </w:rPr>
        <w:t>身上。神有一種性情就是信實，神是說話算話的神，信實也是聖靈的果子。耶弗他是個信實的人，</w:t>
      </w:r>
      <w:r w:rsidR="00E74DE5">
        <w:rPr>
          <w:rFonts w:ascii="華康細圓體" w:eastAsia="華康細圓體" w:hAnsi="標楷體" w:hint="eastAsia"/>
          <w:szCs w:val="24"/>
        </w:rPr>
        <w:lastRenderedPageBreak/>
        <w:t>開戰前他向神許願說：「</w:t>
      </w:r>
      <w:r w:rsidR="00E74DE5" w:rsidRPr="00E74DE5">
        <w:rPr>
          <w:rFonts w:ascii="標楷體" w:eastAsia="標楷體" w:hAnsi="標楷體" w:hint="eastAsia"/>
          <w:szCs w:val="24"/>
        </w:rPr>
        <w:t>我從亞捫人那裡平平安安回來的時候，無論什麼人，先從我家門出來迎接我，就必歸你。</w:t>
      </w:r>
      <w:r w:rsidR="00E74DE5">
        <w:rPr>
          <w:rFonts w:ascii="華康細圓體" w:eastAsia="華康細圓體" w:hAnsi="標楷體" w:hint="eastAsia"/>
          <w:szCs w:val="24"/>
        </w:rPr>
        <w:t>」（士十一</w:t>
      </w:r>
      <w:r w:rsidR="00E74DE5" w:rsidRPr="00E74DE5">
        <w:rPr>
          <w:rFonts w:ascii="Times New Roman" w:eastAsia="華康細圓體" w:hAnsi="Times New Roman"/>
          <w:szCs w:val="24"/>
        </w:rPr>
        <w:t>31</w:t>
      </w:r>
      <w:r w:rsidR="00E74DE5">
        <w:rPr>
          <w:rFonts w:ascii="華康細圓體" w:eastAsia="華康細圓體" w:hAnsi="標楷體" w:hint="eastAsia"/>
          <w:szCs w:val="24"/>
        </w:rPr>
        <w:t>）他萬萬沒想到他爭戰得勝回家時，第一個出來迎接他的人是他寶貝的獨生女，所以他的心十分愁苦</w:t>
      </w:r>
      <w:r w:rsidR="00116FA0">
        <w:rPr>
          <w:rFonts w:ascii="華康細圓體" w:eastAsia="華康細圓體" w:hAnsi="標楷體" w:hint="eastAsia"/>
          <w:szCs w:val="24"/>
        </w:rPr>
        <w:t>、</w:t>
      </w:r>
      <w:r w:rsidR="00E74DE5">
        <w:rPr>
          <w:rFonts w:ascii="華康細圓體" w:eastAsia="華康細圓體" w:hAnsi="標楷體" w:hint="eastAsia"/>
          <w:szCs w:val="24"/>
        </w:rPr>
        <w:t>作難。但女兒說：「</w:t>
      </w:r>
      <w:r w:rsidR="00E74DE5" w:rsidRPr="00E74DE5">
        <w:rPr>
          <w:rFonts w:ascii="標楷體" w:eastAsia="標楷體" w:hAnsi="標楷體" w:hint="eastAsia"/>
          <w:szCs w:val="24"/>
        </w:rPr>
        <w:t>父啊！你</w:t>
      </w:r>
      <w:r w:rsidR="00116FA0">
        <w:rPr>
          <w:rFonts w:ascii="標楷體" w:eastAsia="標楷體" w:hAnsi="標楷體" w:hint="eastAsia"/>
          <w:szCs w:val="24"/>
        </w:rPr>
        <w:t>既</w:t>
      </w:r>
      <w:r w:rsidR="00E74DE5" w:rsidRPr="00E74DE5">
        <w:rPr>
          <w:rFonts w:ascii="標楷體" w:eastAsia="標楷體" w:hAnsi="標楷體" w:hint="eastAsia"/>
          <w:szCs w:val="24"/>
        </w:rPr>
        <w:t>向耶和華開口，就當照你口中所說的向我行。</w:t>
      </w:r>
      <w:r w:rsidR="00E74DE5">
        <w:rPr>
          <w:rFonts w:ascii="華康細圓體" w:eastAsia="華康細圓體" w:hAnsi="標楷體" w:hint="eastAsia"/>
          <w:szCs w:val="24"/>
        </w:rPr>
        <w:t>」（士十一</w:t>
      </w:r>
      <w:r w:rsidR="00E74DE5" w:rsidRPr="00E74DE5">
        <w:rPr>
          <w:rFonts w:ascii="Times New Roman" w:eastAsia="華康細圓體" w:hAnsi="Times New Roman"/>
          <w:szCs w:val="24"/>
        </w:rPr>
        <w:t>36</w:t>
      </w:r>
      <w:r w:rsidR="00E74DE5">
        <w:rPr>
          <w:rFonts w:ascii="華康細圓體" w:eastAsia="華康細圓體" w:hAnsi="標楷體" w:hint="eastAsia"/>
          <w:szCs w:val="24"/>
        </w:rPr>
        <w:t>）父女二人願作信實的人，因此耶弗他說話</w:t>
      </w:r>
      <w:r>
        <w:rPr>
          <w:rFonts w:ascii="華康細圓體" w:eastAsia="華康細圓體" w:hAnsi="標楷體" w:hint="eastAsia"/>
          <w:szCs w:val="24"/>
        </w:rPr>
        <w:t>算話</w:t>
      </w:r>
      <w:r w:rsidR="00E74DE5">
        <w:rPr>
          <w:rFonts w:ascii="華康細圓體" w:eastAsia="華康細圓體" w:hAnsi="標楷體" w:hint="eastAsia"/>
          <w:szCs w:val="24"/>
        </w:rPr>
        <w:t>，照自己口中所說的，將寶貝的獨生女奉獻給神。</w:t>
      </w:r>
    </w:p>
    <w:p w:rsidR="00906F2F" w:rsidRDefault="00E74DE5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聖靈不只賜人恩賜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才幹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勇力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爭戰的謀略，也將神的性情膏抹在人身上，使人與神的性情有分</w:t>
      </w:r>
      <w:r w:rsidR="00690796">
        <w:rPr>
          <w:rFonts w:ascii="華康細圓體" w:eastAsia="華康細圓體" w:hAnsi="標楷體" w:hint="eastAsia"/>
          <w:szCs w:val="24"/>
        </w:rPr>
        <w:t>，使人得著神本性一切的豐盛</w:t>
      </w:r>
      <w:r>
        <w:rPr>
          <w:rFonts w:ascii="華康細圓體" w:eastAsia="華康細圓體" w:hAnsi="標楷體" w:hint="eastAsia"/>
          <w:szCs w:val="24"/>
        </w:rPr>
        <w:t>。因此我們要</w:t>
      </w:r>
      <w:r w:rsidR="00690796">
        <w:rPr>
          <w:rFonts w:ascii="華康細圓體" w:eastAsia="華康細圓體" w:hAnsi="標楷體" w:hint="eastAsia"/>
          <w:szCs w:val="24"/>
        </w:rPr>
        <w:t>天天</w:t>
      </w:r>
      <w:r>
        <w:rPr>
          <w:rFonts w:ascii="華康細圓體" w:eastAsia="華康細圓體" w:hAnsi="標楷體" w:hint="eastAsia"/>
          <w:szCs w:val="24"/>
        </w:rPr>
        <w:t>追求聖靈充滿，憑信領受聖靈所要賜給我們的一切。</w:t>
      </w:r>
    </w:p>
    <w:p w:rsidR="00906F2F" w:rsidRPr="00906F2F" w:rsidRDefault="00906F2F" w:rsidP="007C2F5C">
      <w:pPr>
        <w:spacing w:afterLines="50" w:line="380" w:lineRule="exact"/>
        <w:ind w:firstLineChars="200" w:firstLine="480"/>
        <w:jc w:val="both"/>
        <w:rPr>
          <w:rFonts w:ascii="標楷體" w:eastAsia="標楷體" w:hAnsi="標楷體"/>
          <w:szCs w:val="24"/>
        </w:rPr>
      </w:pPr>
      <w:r w:rsidRPr="00906F2F">
        <w:rPr>
          <w:rFonts w:ascii="標楷體" w:eastAsia="標楷體" w:hAnsi="標楷體" w:hint="eastAsia"/>
          <w:szCs w:val="24"/>
        </w:rPr>
        <w:t>耶弗他以後，有伯利恆人以比讚作以色列的士師。他有三十個兒子，三十個女兒；女兒都嫁出去了。他給眾子從外鄉娶了三十個媳婦。他作以色列的士師七年。以比讚死了，葬在伯利恆。以比讚之後，有西布倫人以倫，作以色列的士師十年。 西布倫人以倫死了，葬在西布倫地的亞雅崙。 以倫之後，有比拉頓人希列的兒子押頓作以色列的士師</w:t>
      </w:r>
      <w:r>
        <w:rPr>
          <w:rFonts w:ascii="標楷體" w:eastAsia="標楷體" w:hAnsi="標楷體" w:hint="eastAsia"/>
          <w:szCs w:val="24"/>
        </w:rPr>
        <w:t>。</w:t>
      </w:r>
      <w:r>
        <w:rPr>
          <w:rFonts w:ascii="華康細圓體" w:eastAsia="華康細圓體" w:hAnsi="標楷體" w:hint="eastAsia"/>
          <w:szCs w:val="24"/>
        </w:rPr>
        <w:t>（士十二</w:t>
      </w:r>
      <w:r w:rsidRPr="00906F2F">
        <w:rPr>
          <w:rFonts w:ascii="Times New Roman" w:eastAsia="華康細圓體" w:hAnsi="Times New Roman"/>
          <w:szCs w:val="24"/>
        </w:rPr>
        <w:t>8~13</w:t>
      </w:r>
      <w:r>
        <w:rPr>
          <w:rFonts w:ascii="華康細圓體" w:eastAsia="華康細圓體" w:hAnsi="標楷體" w:hint="eastAsia"/>
          <w:szCs w:val="24"/>
        </w:rPr>
        <w:t>）</w:t>
      </w:r>
    </w:p>
    <w:p w:rsidR="004D48D0" w:rsidRDefault="00906F2F" w:rsidP="007C2F5C">
      <w:pPr>
        <w:spacing w:afterLines="50" w:line="38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 w:rsidRPr="00906F2F">
        <w:rPr>
          <w:rFonts w:ascii="標楷體" w:eastAsia="標楷體" w:hAnsi="標楷體" w:hint="eastAsia"/>
          <w:szCs w:val="24"/>
        </w:rPr>
        <w:t>當非利士人轄制以色列人的時候，參孫作以色列的士師二十年。</w:t>
      </w:r>
      <w:r>
        <w:rPr>
          <w:rFonts w:ascii="華康細圓體" w:eastAsia="華康細圓體" w:hAnsi="標楷體" w:hint="eastAsia"/>
          <w:szCs w:val="24"/>
        </w:rPr>
        <w:t>（士</w:t>
      </w:r>
      <w:r w:rsidRPr="00906F2F">
        <w:rPr>
          <w:rFonts w:ascii="Times New Roman" w:eastAsia="華康細圓體" w:hAnsi="Times New Roman"/>
          <w:szCs w:val="24"/>
        </w:rPr>
        <w:t>十五</w:t>
      </w:r>
      <w:r w:rsidRPr="00906F2F">
        <w:rPr>
          <w:rFonts w:ascii="Times New Roman" w:eastAsia="華康細圓體" w:hAnsi="Times New Roman"/>
          <w:szCs w:val="24"/>
        </w:rPr>
        <w:t>20</w:t>
      </w:r>
      <w:r>
        <w:rPr>
          <w:rFonts w:ascii="華康細圓體" w:eastAsia="華康細圓體" w:hAnsi="標楷體" w:hint="eastAsia"/>
          <w:szCs w:val="24"/>
        </w:rPr>
        <w:t>）</w:t>
      </w:r>
    </w:p>
    <w:p w:rsidR="004D48D0" w:rsidRDefault="004D48D0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以色列人第十位士師是以比讚，</w:t>
      </w:r>
      <w:r w:rsidR="00A1382F">
        <w:rPr>
          <w:rFonts w:ascii="華康細圓體" w:eastAsia="華康細圓體" w:hAnsi="標楷體" w:hint="eastAsia"/>
          <w:szCs w:val="24"/>
        </w:rPr>
        <w:t>他有六十個兒女。</w:t>
      </w:r>
      <w:r>
        <w:rPr>
          <w:rFonts w:ascii="華康細圓體" w:eastAsia="華康細圓體" w:hAnsi="標楷體" w:hint="eastAsia"/>
          <w:szCs w:val="24"/>
        </w:rPr>
        <w:t>第十一位士師是以倫，第十二位士師是押頓，第十三位士師是參孫。參孫的出生是很特別的，天使向參孫的媽媽顯現，宣告神奇妙的計劃，要賜給她一個兒子，從出胎一直到死</w:t>
      </w:r>
      <w:r w:rsidR="00690796">
        <w:rPr>
          <w:rFonts w:ascii="華康細圓體" w:eastAsia="華康細圓體" w:hAnsi="標楷體" w:hint="eastAsia"/>
          <w:szCs w:val="24"/>
        </w:rPr>
        <w:t>，</w:t>
      </w:r>
      <w:r>
        <w:rPr>
          <w:rFonts w:ascii="華康細圓體" w:eastAsia="華康細圓體" w:hAnsi="標楷體" w:hint="eastAsia"/>
          <w:szCs w:val="24"/>
        </w:rPr>
        <w:t>必歸神作拿細耳人</w:t>
      </w:r>
      <w:r w:rsidR="00690796">
        <w:rPr>
          <w:rFonts w:ascii="華康細圓體" w:eastAsia="華康細圓體" w:hAnsi="標楷體" w:hint="eastAsia"/>
          <w:szCs w:val="24"/>
        </w:rPr>
        <w:t>。</w:t>
      </w:r>
      <w:r>
        <w:rPr>
          <w:rFonts w:ascii="華康細圓體" w:eastAsia="華康細圓體" w:hAnsi="標楷體" w:hint="eastAsia"/>
          <w:szCs w:val="24"/>
        </w:rPr>
        <w:t>而拿細耳人不可喝清酒</w:t>
      </w:r>
      <w:r w:rsidR="005D14D2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濃酒</w:t>
      </w:r>
      <w:r w:rsidR="00282C40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葡萄汁，也不可吃鮮葡萄</w:t>
      </w:r>
      <w:r w:rsidR="00282C40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乾葡萄和</w:t>
      </w:r>
      <w:r>
        <w:rPr>
          <w:rFonts w:ascii="華康細圓體" w:eastAsia="華康細圓體" w:hAnsi="標楷體" w:hint="eastAsia"/>
          <w:szCs w:val="24"/>
        </w:rPr>
        <w:lastRenderedPageBreak/>
        <w:t>一切不潔之物。</w:t>
      </w:r>
      <w:r w:rsidR="00A1382F">
        <w:rPr>
          <w:rFonts w:ascii="華康細圓體" w:eastAsia="華康細圓體" w:hAnsi="標楷體" w:hint="eastAsia"/>
          <w:szCs w:val="24"/>
        </w:rPr>
        <w:t>參孫</w:t>
      </w:r>
      <w:r>
        <w:rPr>
          <w:rFonts w:ascii="華康細圓體" w:eastAsia="華康細圓體" w:hAnsi="標楷體" w:hint="eastAsia"/>
          <w:szCs w:val="24"/>
        </w:rPr>
        <w:t>是神所命定的一個器皿，要拯救以色列人脫離非利士人的手。</w:t>
      </w:r>
    </w:p>
    <w:p w:rsidR="003F45AE" w:rsidRDefault="004D48D0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參孫的父母遵照民數記六章</w:t>
      </w:r>
      <w:r w:rsidRPr="00E90A3A">
        <w:rPr>
          <w:rFonts w:ascii="Times New Roman" w:eastAsia="華康細圓體" w:hAnsi="Times New Roman"/>
          <w:szCs w:val="24"/>
        </w:rPr>
        <w:t>5</w:t>
      </w:r>
      <w:r>
        <w:rPr>
          <w:rFonts w:ascii="華康細圓體" w:eastAsia="華康細圓體" w:hAnsi="標楷體" w:hint="eastAsia"/>
          <w:szCs w:val="24"/>
        </w:rPr>
        <w:t>節神給拿細耳人的規定，從小就沒有帶他去剪頭髮，而他的能力就在他的頭髮上面。參孫的力量不是來自高大的身體，不是來自天然的力量，乃是神所賜的能力</w:t>
      </w:r>
      <w:r w:rsidR="00690796">
        <w:rPr>
          <w:rFonts w:ascii="華康細圓體" w:eastAsia="華康細圓體" w:hAnsi="標楷體" w:hint="eastAsia"/>
          <w:szCs w:val="24"/>
        </w:rPr>
        <w:t>，他可以徒手撕裂一頭獅子</w:t>
      </w:r>
      <w:r>
        <w:rPr>
          <w:rFonts w:ascii="華康細圓體" w:eastAsia="華康細圓體" w:hAnsi="標楷體" w:hint="eastAsia"/>
          <w:szCs w:val="24"/>
        </w:rPr>
        <w:t>。</w:t>
      </w:r>
      <w:r w:rsidR="00690796">
        <w:rPr>
          <w:rFonts w:ascii="華康細圓體" w:eastAsia="華康細圓體" w:hAnsi="標楷體" w:hint="eastAsia"/>
          <w:szCs w:val="24"/>
        </w:rPr>
        <w:t>參孫的弱點是他的情感</w:t>
      </w:r>
      <w:r w:rsidR="003F45AE">
        <w:rPr>
          <w:rFonts w:ascii="華康細圓體" w:eastAsia="華康細圓體" w:hAnsi="標楷體" w:hint="eastAsia"/>
          <w:szCs w:val="24"/>
        </w:rPr>
        <w:t>，天然的</w:t>
      </w:r>
      <w:r w:rsidR="00A13B2E">
        <w:rPr>
          <w:rFonts w:ascii="華康細圓體" w:eastAsia="華康細圓體" w:hAnsi="標楷體" w:hint="eastAsia"/>
          <w:szCs w:val="24"/>
        </w:rPr>
        <w:t>感情是魂的中樞，感情必須奉獻給神，被神得著，從神得著完全的滿足，否則人的感情總是會往外在世界尋求滿足。參孫就是如此，他想從女人身上得著滿足。</w:t>
      </w:r>
    </w:p>
    <w:p w:rsidR="00644844" w:rsidRDefault="00644844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 w:rsidRPr="00644844">
        <w:rPr>
          <w:rFonts w:ascii="標楷體" w:eastAsia="標楷體" w:hAnsi="標楷體" w:hint="eastAsia"/>
          <w:szCs w:val="24"/>
        </w:rPr>
        <w:t>參孫到了迦薩，在那</w:t>
      </w:r>
      <w:r w:rsidR="003466E1">
        <w:rPr>
          <w:rFonts w:ascii="標楷體" w:eastAsia="標楷體" w:hAnsi="標楷體" w:hint="eastAsia"/>
          <w:szCs w:val="24"/>
        </w:rPr>
        <w:t>裡</w:t>
      </w:r>
      <w:r w:rsidRPr="00644844">
        <w:rPr>
          <w:rFonts w:ascii="標楷體" w:eastAsia="標楷體" w:hAnsi="標楷體" w:hint="eastAsia"/>
          <w:szCs w:val="24"/>
        </w:rPr>
        <w:t>看見一個妓女，就與她親近。有人告訴迦薩人說：「參孫到這</w:t>
      </w:r>
      <w:r w:rsidR="003466E1">
        <w:rPr>
          <w:rFonts w:ascii="標楷體" w:eastAsia="標楷體" w:hAnsi="標楷體" w:hint="eastAsia"/>
          <w:szCs w:val="24"/>
        </w:rPr>
        <w:t>裡</w:t>
      </w:r>
      <w:r w:rsidRPr="00644844">
        <w:rPr>
          <w:rFonts w:ascii="標楷體" w:eastAsia="標楷體" w:hAnsi="標楷體" w:hint="eastAsia"/>
          <w:szCs w:val="24"/>
        </w:rPr>
        <w:t>來了！」他們就把他團團圍住，終夜在城門悄悄埋伏，說：「等到天亮我們便殺他。」參孫睡到半夜，起來，將城門的門扇、門框、門閂，一齊拆下來，扛在肩上，扛到希伯崙前的山頂上</w:t>
      </w:r>
      <w:r w:rsidR="003F45AE">
        <w:rPr>
          <w:rFonts w:ascii="標楷體" w:eastAsia="標楷體" w:hAnsi="標楷體" w:hint="eastAsia"/>
          <w:szCs w:val="24"/>
        </w:rPr>
        <w:t>，後來參孫在梭烈谷喜愛一個婦人，名叫大利拉</w:t>
      </w:r>
      <w:r w:rsidRPr="00644844">
        <w:rPr>
          <w:rFonts w:ascii="華康細圓體" w:eastAsia="華康細圓體" w:hAnsi="標楷體" w:hint="eastAsia"/>
          <w:szCs w:val="24"/>
        </w:rPr>
        <w:t>。</w:t>
      </w:r>
      <w:r>
        <w:rPr>
          <w:rFonts w:ascii="華康細圓體" w:eastAsia="華康細圓體" w:hAnsi="標楷體" w:hint="eastAsia"/>
          <w:szCs w:val="24"/>
        </w:rPr>
        <w:t>（士十六</w:t>
      </w:r>
      <w:r w:rsidRPr="00644844">
        <w:rPr>
          <w:rFonts w:ascii="Times New Roman" w:eastAsia="華康細圓體" w:hAnsi="Times New Roman"/>
          <w:szCs w:val="24"/>
        </w:rPr>
        <w:t>1~</w:t>
      </w:r>
      <w:r w:rsidR="003F45AE">
        <w:rPr>
          <w:rFonts w:ascii="Times New Roman" w:eastAsia="華康細圓體" w:hAnsi="Times New Roman" w:hint="eastAsia"/>
          <w:szCs w:val="24"/>
        </w:rPr>
        <w:t>4</w:t>
      </w:r>
      <w:r>
        <w:rPr>
          <w:rFonts w:ascii="華康細圓體" w:eastAsia="華康細圓體" w:hAnsi="標楷體" w:hint="eastAsia"/>
          <w:szCs w:val="24"/>
        </w:rPr>
        <w:t>）</w:t>
      </w:r>
    </w:p>
    <w:p w:rsidR="00174059" w:rsidRDefault="00644844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參孫去迦薩剽妓，非利士人視他如眼中釘，團團圍住城門，</w:t>
      </w:r>
      <w:r w:rsidR="003F45AE">
        <w:rPr>
          <w:rFonts w:ascii="華康細圓體" w:eastAsia="華康細圓體" w:hAnsi="標楷體" w:hint="eastAsia"/>
          <w:szCs w:val="24"/>
        </w:rPr>
        <w:t>等</w:t>
      </w:r>
      <w:r>
        <w:rPr>
          <w:rFonts w:ascii="華康細圓體" w:eastAsia="華康細圓體" w:hAnsi="標楷體" w:hint="eastAsia"/>
          <w:szCs w:val="24"/>
        </w:rPr>
        <w:t>天亮要殺他。沒想到參孫力氣那麼大，半夜將城門拆下，扛到希伯崙的山頂上。也許我們要問一個問題：有這麼奇妙出生的人，天使向他的母親顯現，神命定他成為拯救以色列人的士師，賜給他</w:t>
      </w:r>
      <w:r w:rsidR="00174059">
        <w:rPr>
          <w:rFonts w:ascii="華康細圓體" w:eastAsia="華康細圓體" w:hAnsi="標楷體" w:hint="eastAsia"/>
          <w:szCs w:val="24"/>
        </w:rPr>
        <w:t>能力的恩膏，他卻</w:t>
      </w:r>
      <w:r w:rsidR="00116FA0">
        <w:rPr>
          <w:rFonts w:ascii="華康細圓體" w:eastAsia="華康細圓體" w:hAnsi="標楷體" w:hint="eastAsia"/>
          <w:szCs w:val="24"/>
        </w:rPr>
        <w:t>隨意</w:t>
      </w:r>
      <w:r w:rsidR="00174059">
        <w:rPr>
          <w:rFonts w:ascii="華康細圓體" w:eastAsia="華康細圓體" w:hAnsi="標楷體" w:hint="eastAsia"/>
          <w:szCs w:val="24"/>
        </w:rPr>
        <w:t>使用聖靈的</w:t>
      </w:r>
      <w:r w:rsidR="003F45AE">
        <w:rPr>
          <w:rFonts w:ascii="華康細圓體" w:eastAsia="華康細圓體" w:hAnsi="標楷體" w:hint="eastAsia"/>
          <w:szCs w:val="24"/>
        </w:rPr>
        <w:t>能力</w:t>
      </w:r>
      <w:r w:rsidR="00174059">
        <w:rPr>
          <w:rFonts w:ascii="華康細圓體" w:eastAsia="華康細圓體" w:hAnsi="標楷體" w:hint="eastAsia"/>
          <w:szCs w:val="24"/>
        </w:rPr>
        <w:t>來滿足自己的私慾，難道他不知道這是神奇妙的恩賜與禮物嗎？難道他不明白應該要很小心地運用身上超自然的能力嗎？我想是人墮落天性的問題，就是人可以經歷超自然的能力，漸漸地</w:t>
      </w:r>
      <w:r w:rsidR="003F45AE">
        <w:rPr>
          <w:rFonts w:ascii="華康細圓體" w:eastAsia="華康細圓體" w:hAnsi="標楷體" w:hint="eastAsia"/>
          <w:szCs w:val="24"/>
        </w:rPr>
        <w:t>習以為常</w:t>
      </w:r>
      <w:r w:rsidR="00174059">
        <w:rPr>
          <w:rFonts w:ascii="華康細圓體" w:eastAsia="華康細圓體" w:hAnsi="標楷體" w:hint="eastAsia"/>
          <w:szCs w:val="24"/>
        </w:rPr>
        <w:t>，就開始以自己的想法來代替神的想法，以自己的慾望來代替神的願望，他裡面</w:t>
      </w:r>
      <w:r w:rsidR="00174059">
        <w:rPr>
          <w:rFonts w:ascii="華康細圓體" w:eastAsia="華康細圓體" w:hAnsi="標楷體" w:hint="eastAsia"/>
          <w:szCs w:val="24"/>
        </w:rPr>
        <w:lastRenderedPageBreak/>
        <w:t>慢慢腐敗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 w:rsidR="00174059">
        <w:rPr>
          <w:rFonts w:ascii="華康細圓體" w:eastAsia="華康細圓體" w:hAnsi="標楷體" w:hint="eastAsia"/>
          <w:szCs w:val="24"/>
        </w:rPr>
        <w:t>墮落，愈來愈被邪情私慾所掌控，結果敗在大利拉的膝上。大</w:t>
      </w:r>
      <w:r w:rsidR="003F45AE">
        <w:rPr>
          <w:rFonts w:ascii="華康細圓體" w:eastAsia="華康細圓體" w:hAnsi="標楷體" w:hint="eastAsia"/>
          <w:szCs w:val="24"/>
        </w:rPr>
        <w:t>利</w:t>
      </w:r>
      <w:r w:rsidR="00174059">
        <w:rPr>
          <w:rFonts w:ascii="華康細圓體" w:eastAsia="華康細圓體" w:hAnsi="標楷體" w:hint="eastAsia"/>
          <w:szCs w:val="24"/>
        </w:rPr>
        <w:t>拉可能是個很漂亮的女人，俗語說：「英雄難過美人關」，何況感情一直是參孫的弱點。</w:t>
      </w:r>
    </w:p>
    <w:p w:rsidR="00FF645D" w:rsidRDefault="00174059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非利士人就以利誘惑大利拉說：「</w:t>
      </w:r>
      <w:r w:rsidRPr="00174059">
        <w:rPr>
          <w:rFonts w:ascii="標楷體" w:eastAsia="標楷體" w:hAnsi="標楷體" w:hint="eastAsia"/>
          <w:szCs w:val="24"/>
        </w:rPr>
        <w:t>求你誆哄參孫</w:t>
      </w:r>
      <w:r w:rsidR="00116FA0">
        <w:rPr>
          <w:rFonts w:ascii="標楷體" w:eastAsia="標楷體" w:hAnsi="標楷體" w:hint="eastAsia"/>
          <w:szCs w:val="24"/>
        </w:rPr>
        <w:t>，</w:t>
      </w:r>
      <w:r w:rsidRPr="00174059">
        <w:rPr>
          <w:rFonts w:ascii="標楷體" w:eastAsia="標楷體" w:hAnsi="標楷體" w:hint="eastAsia"/>
          <w:szCs w:val="24"/>
        </w:rPr>
        <w:t>探探他因何有這麼大的力氣，我們用何法能勝他，捆綁剋制他。我們</w:t>
      </w:r>
      <w:r w:rsidR="00116FA0">
        <w:rPr>
          <w:rFonts w:ascii="標楷體" w:eastAsia="標楷體" w:hAnsi="標楷體" w:hint="eastAsia"/>
          <w:szCs w:val="24"/>
        </w:rPr>
        <w:t>就</w:t>
      </w:r>
      <w:r w:rsidRPr="00174059">
        <w:rPr>
          <w:rFonts w:ascii="標楷體" w:eastAsia="標楷體" w:hAnsi="標楷體" w:hint="eastAsia"/>
          <w:szCs w:val="24"/>
        </w:rPr>
        <w:t>每人給你一千一百舍客勒</w:t>
      </w:r>
      <w:r>
        <w:rPr>
          <w:rFonts w:ascii="標楷體" w:eastAsia="標楷體" w:hAnsi="標楷體" w:hint="eastAsia"/>
          <w:szCs w:val="24"/>
        </w:rPr>
        <w:t>銀</w:t>
      </w:r>
      <w:r w:rsidRPr="00174059">
        <w:rPr>
          <w:rFonts w:ascii="標楷體" w:eastAsia="標楷體" w:hAnsi="標楷體" w:hint="eastAsia"/>
          <w:szCs w:val="24"/>
        </w:rPr>
        <w:t>子</w:t>
      </w:r>
      <w:r>
        <w:rPr>
          <w:rFonts w:ascii="華康細圓體" w:eastAsia="華康細圓體" w:hAnsi="標楷體" w:hint="eastAsia"/>
          <w:szCs w:val="24"/>
        </w:rPr>
        <w:t>。</w:t>
      </w:r>
      <w:r w:rsidR="00A1382F">
        <w:rPr>
          <w:rFonts w:ascii="華康細圓體" w:eastAsia="華康細圓體" w:hAnsi="標楷體"/>
          <w:szCs w:val="24"/>
        </w:rPr>
        <w:t>」</w:t>
      </w:r>
      <w:r>
        <w:rPr>
          <w:rFonts w:ascii="華康細圓體" w:eastAsia="華康細圓體" w:hAnsi="標楷體" w:hint="eastAsia"/>
          <w:szCs w:val="24"/>
        </w:rPr>
        <w:t>（士十六</w:t>
      </w:r>
      <w:r w:rsidRPr="00174059">
        <w:rPr>
          <w:rFonts w:ascii="Times New Roman" w:eastAsia="華康細圓體" w:hAnsi="Times New Roman"/>
          <w:szCs w:val="24"/>
        </w:rPr>
        <w:t>5</w:t>
      </w:r>
      <w:r>
        <w:rPr>
          <w:rFonts w:ascii="華康細圓體" w:eastAsia="華康細圓體" w:hAnsi="標楷體" w:hint="eastAsia"/>
          <w:szCs w:val="24"/>
        </w:rPr>
        <w:t>）大利拉就開始纏著參孫，求參孫告訴她因何有這麼大的力氣，當用何法捆綁克制</w:t>
      </w:r>
      <w:r w:rsidR="0007228E">
        <w:rPr>
          <w:rFonts w:ascii="華康細圓體" w:eastAsia="華康細圓體" w:hAnsi="標楷體" w:hint="eastAsia"/>
          <w:szCs w:val="24"/>
        </w:rPr>
        <w:t>他</w:t>
      </w:r>
      <w:r>
        <w:rPr>
          <w:rFonts w:ascii="華康細圓體" w:eastAsia="華康細圓體" w:hAnsi="標楷體" w:hint="eastAsia"/>
          <w:szCs w:val="24"/>
        </w:rPr>
        <w:t>？參孫若寶貴神的呼召，看重聖靈的恩膏，就會直接了當地拒絕回答這個問題，但參孫卻說謊，告訴她：「</w:t>
      </w:r>
      <w:r w:rsidRPr="00174059">
        <w:rPr>
          <w:rFonts w:ascii="華康細圓體" w:eastAsia="華康細圓體" w:hAnsi="標楷體" w:hint="eastAsia"/>
          <w:szCs w:val="24"/>
        </w:rPr>
        <w:t>人若用七條未乾的青繩子捆綁我，我就軟弱像別人一樣。</w:t>
      </w:r>
      <w:r>
        <w:rPr>
          <w:rFonts w:ascii="華康細圓體" w:eastAsia="華康細圓體" w:hAnsi="標楷體" w:hint="eastAsia"/>
          <w:szCs w:val="24"/>
        </w:rPr>
        <w:t>」</w:t>
      </w:r>
      <w:r w:rsidR="00FF645D">
        <w:rPr>
          <w:rFonts w:ascii="華康細圓體" w:eastAsia="華康細圓體" w:hAnsi="標楷體" w:hint="eastAsia"/>
          <w:szCs w:val="24"/>
        </w:rPr>
        <w:t>然後整夜跟她犯罪。夜裡參孫睡了，</w:t>
      </w:r>
      <w:r w:rsidR="003F45AE">
        <w:rPr>
          <w:rFonts w:ascii="華康細圓體" w:eastAsia="華康細圓體" w:hAnsi="標楷體" w:hint="eastAsia"/>
          <w:szCs w:val="24"/>
        </w:rPr>
        <w:t>大利拉</w:t>
      </w:r>
      <w:r w:rsidR="00FF645D">
        <w:rPr>
          <w:rFonts w:ascii="華康細圓體" w:eastAsia="華康細圓體" w:hAnsi="標楷體" w:hint="eastAsia"/>
          <w:szCs w:val="24"/>
        </w:rPr>
        <w:t>就用七條未乾的</w:t>
      </w:r>
      <w:r w:rsidR="00FF645D" w:rsidRPr="00174059">
        <w:rPr>
          <w:rFonts w:ascii="華康細圓體" w:eastAsia="華康細圓體" w:hAnsi="標楷體" w:hint="eastAsia"/>
          <w:szCs w:val="24"/>
        </w:rPr>
        <w:t>青繩子捆綁</w:t>
      </w:r>
      <w:r w:rsidR="00FF645D">
        <w:rPr>
          <w:rFonts w:ascii="華康細圓體" w:eastAsia="華康細圓體" w:hAnsi="標楷體" w:hint="eastAsia"/>
          <w:szCs w:val="24"/>
        </w:rPr>
        <w:t>參孫，然後就大喊說：「參孫！</w:t>
      </w:r>
      <w:r w:rsidR="003F45AE">
        <w:rPr>
          <w:rFonts w:ascii="華康細圓體" w:eastAsia="華康細圓體" w:hAnsi="標楷體" w:hint="eastAsia"/>
          <w:szCs w:val="24"/>
        </w:rPr>
        <w:t>非利士人來抓你了。」給果參孫一起身，就掙斷繩子，</w:t>
      </w:r>
      <w:r w:rsidR="00FF645D">
        <w:rPr>
          <w:rFonts w:ascii="華康細圓體" w:eastAsia="華康細圓體" w:hAnsi="標楷體" w:hint="eastAsia"/>
          <w:szCs w:val="24"/>
        </w:rPr>
        <w:t>埋伏在內室的非利士人當然快點逃走了。大利拉對參孫說：「</w:t>
      </w:r>
      <w:r w:rsidR="00FF645D" w:rsidRPr="00FF645D">
        <w:rPr>
          <w:rFonts w:ascii="華康細圓體" w:eastAsia="華康細圓體" w:hAnsi="標楷體" w:hint="eastAsia"/>
          <w:szCs w:val="24"/>
        </w:rPr>
        <w:t>你欺哄我，向我說謊言。現在求你告訴我當用何法捆綁你</w:t>
      </w:r>
      <w:r w:rsidR="00FF645D">
        <w:rPr>
          <w:rFonts w:ascii="華康細圓體" w:eastAsia="華康細圓體" w:hAnsi="標楷體" w:hint="eastAsia"/>
          <w:szCs w:val="24"/>
        </w:rPr>
        <w:t>？」你有沒有發現說謊是很不好的事，不但犯罪得罪神，而且解決不了問題。</w:t>
      </w:r>
    </w:p>
    <w:p w:rsidR="00FF645D" w:rsidRDefault="00FF645D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大利拉又再</w:t>
      </w:r>
      <w:r w:rsidR="003F45AE">
        <w:rPr>
          <w:rFonts w:ascii="華康細圓體" w:eastAsia="華康細圓體" w:hAnsi="標楷體" w:hint="eastAsia"/>
          <w:szCs w:val="24"/>
        </w:rPr>
        <w:t>次</w:t>
      </w:r>
      <w:r>
        <w:rPr>
          <w:rFonts w:ascii="華康細圓體" w:eastAsia="華康細圓體" w:hAnsi="標楷體" w:hint="eastAsia"/>
          <w:szCs w:val="24"/>
        </w:rPr>
        <w:t>來探問，參孫又以另一個謊言來</w:t>
      </w:r>
      <w:r w:rsidR="003F45AE">
        <w:rPr>
          <w:rFonts w:ascii="華康細圓體" w:eastAsia="華康細圓體" w:hAnsi="標楷體" w:hint="eastAsia"/>
          <w:szCs w:val="24"/>
        </w:rPr>
        <w:t>搪</w:t>
      </w:r>
      <w:r>
        <w:rPr>
          <w:rFonts w:ascii="華康細圓體" w:eastAsia="華康細圓體" w:hAnsi="標楷體" w:hint="eastAsia"/>
          <w:szCs w:val="24"/>
        </w:rPr>
        <w:t>塞說：「</w:t>
      </w:r>
      <w:r w:rsidRPr="00FF645D">
        <w:rPr>
          <w:rFonts w:ascii="華康細圓體" w:eastAsia="華康細圓體" w:hAnsi="標楷體" w:hint="eastAsia"/>
          <w:szCs w:val="24"/>
        </w:rPr>
        <w:t>人若用沒有使</w:t>
      </w:r>
      <w:r w:rsidR="003F45AE">
        <w:rPr>
          <w:rFonts w:ascii="華康細圓體" w:eastAsia="華康細圓體" w:hAnsi="標楷體" w:hint="eastAsia"/>
          <w:szCs w:val="24"/>
        </w:rPr>
        <w:t>用</w:t>
      </w:r>
      <w:r w:rsidRPr="00FF645D">
        <w:rPr>
          <w:rFonts w:ascii="華康細圓體" w:eastAsia="華康細圓體" w:hAnsi="標楷體" w:hint="eastAsia"/>
          <w:szCs w:val="24"/>
        </w:rPr>
        <w:t>過的新繩捆綁我，我就軟弱像別人一樣。</w:t>
      </w:r>
      <w:r>
        <w:rPr>
          <w:rFonts w:ascii="華康細圓體" w:eastAsia="華康細圓體" w:hAnsi="標楷體" w:hint="eastAsia"/>
          <w:szCs w:val="24"/>
        </w:rPr>
        <w:t>」參孫晚上再次跟大利拉犯罪，沉迷於罪中之樂。晚上睡覺時，大利拉用新繩捆綁參孫，然後說：「參孫哪，非利士人拿你來了！」有人預先埋伏在內室，結果參孫將臂上新繩掙斷</w:t>
      </w:r>
      <w:r w:rsidR="003F45AE">
        <w:rPr>
          <w:rFonts w:ascii="華康細圓體" w:eastAsia="華康細圓體" w:hAnsi="標楷體" w:hint="eastAsia"/>
          <w:szCs w:val="24"/>
        </w:rPr>
        <w:t>，</w:t>
      </w:r>
      <w:r>
        <w:rPr>
          <w:rFonts w:ascii="華康細圓體" w:eastAsia="華康細圓體" w:hAnsi="標楷體" w:hint="eastAsia"/>
          <w:szCs w:val="24"/>
        </w:rPr>
        <w:t>如掙斷一條線一樣。大利拉又來逼參孫洩密，參孫說：「</w:t>
      </w:r>
      <w:r w:rsidRPr="00FF645D">
        <w:rPr>
          <w:rFonts w:ascii="華康細圓體" w:eastAsia="華康細圓體" w:hAnsi="標楷體" w:hint="eastAsia"/>
          <w:szCs w:val="24"/>
        </w:rPr>
        <w:t>你若將我頭上的七條髮綹，與緯線同織就可以了。</w:t>
      </w:r>
      <w:r>
        <w:rPr>
          <w:rFonts w:ascii="華康細圓體" w:eastAsia="華康細圓體" w:hAnsi="標楷體" w:hint="eastAsia"/>
          <w:szCs w:val="24"/>
        </w:rPr>
        <w:t>」然後大利拉又發現被騙了。</w:t>
      </w:r>
    </w:p>
    <w:p w:rsidR="009A0FE5" w:rsidRDefault="00FF645D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於是大利拉天天用話催逼參孫，參孫心裡煩悶得要死，就跟</w:t>
      </w:r>
      <w:r>
        <w:rPr>
          <w:rFonts w:ascii="華康細圓體" w:eastAsia="華康細圓體" w:hAnsi="標楷體" w:hint="eastAsia"/>
          <w:szCs w:val="24"/>
        </w:rPr>
        <w:lastRenderedPageBreak/>
        <w:t>大利拉說：「你若</w:t>
      </w:r>
      <w:r w:rsidRPr="00FF645D">
        <w:rPr>
          <w:rFonts w:ascii="華康細圓體" w:eastAsia="華康細圓體" w:hAnsi="標楷體" w:hint="eastAsia"/>
          <w:szCs w:val="24"/>
        </w:rPr>
        <w:t>剃了我的頭髮，我的力氣就離開我，我便軟弱像別人一樣。</w:t>
      </w:r>
      <w:r>
        <w:rPr>
          <w:rFonts w:ascii="華康細圓體" w:eastAsia="華康細圓體" w:hAnsi="標楷體" w:hint="eastAsia"/>
          <w:szCs w:val="24"/>
        </w:rPr>
        <w:t>」</w:t>
      </w:r>
      <w:r w:rsidR="009A0FE5">
        <w:rPr>
          <w:rFonts w:ascii="華康細圓體" w:eastAsia="華康細圓體" w:hAnsi="標楷體" w:hint="eastAsia"/>
          <w:szCs w:val="24"/>
        </w:rPr>
        <w:t>大利拉誘惑參孫，讓參孫枕在她的膝上睡覺，然後叫人來剃除他頭上的七條</w:t>
      </w:r>
      <w:r w:rsidR="009A0FE5" w:rsidRPr="00FF645D">
        <w:rPr>
          <w:rFonts w:ascii="華康細圓體" w:eastAsia="華康細圓體" w:hAnsi="標楷體" w:hint="eastAsia"/>
          <w:szCs w:val="24"/>
        </w:rPr>
        <w:t>髮綹</w:t>
      </w:r>
      <w:r w:rsidR="009A0FE5">
        <w:rPr>
          <w:rFonts w:ascii="華康細圓體" w:eastAsia="華康細圓體" w:hAnsi="標楷體" w:hint="eastAsia"/>
          <w:szCs w:val="24"/>
        </w:rPr>
        <w:t>。大利拉說：「參孫哪，非利士人拿你來了！」參孫醒來，以為他可以像從前一樣充滿能力，卻不知道耶和華已經離開他，他完全失去聖靈的能力與膏抹。非利士人抓住他，剜了他的眼睛，用</w:t>
      </w:r>
      <w:r w:rsidR="003F45AE">
        <w:rPr>
          <w:rFonts w:ascii="華康細圓體" w:eastAsia="華康細圓體" w:hAnsi="標楷體" w:hint="eastAsia"/>
          <w:szCs w:val="24"/>
        </w:rPr>
        <w:t>銅</w:t>
      </w:r>
      <w:r w:rsidR="009A0FE5">
        <w:rPr>
          <w:rFonts w:ascii="華康細圓體" w:eastAsia="華康細圓體" w:hAnsi="標楷體" w:hint="eastAsia"/>
          <w:szCs w:val="24"/>
        </w:rPr>
        <w:t>鏈拘索他，他就在監裡推磨。參孫在感情上不聖潔，結果</w:t>
      </w:r>
      <w:r w:rsidR="00116FA0">
        <w:rPr>
          <w:rFonts w:ascii="華康細圓體" w:eastAsia="華康細圓體" w:hAnsi="標楷體" w:hint="eastAsia"/>
          <w:szCs w:val="24"/>
        </w:rPr>
        <w:t>失</w:t>
      </w:r>
      <w:r w:rsidR="009A0FE5">
        <w:rPr>
          <w:rFonts w:ascii="華康細圓體" w:eastAsia="華康細圓體" w:hAnsi="標楷體" w:hint="eastAsia"/>
          <w:szCs w:val="24"/>
        </w:rPr>
        <w:t>去了聖靈的能力與恩膏。所以我們要很小心，不要在男女交往的事上越過界線，也要持守信與不信不能同負一軛的原則。</w:t>
      </w:r>
    </w:p>
    <w:p w:rsidR="009A0FE5" w:rsidRDefault="009A0FE5" w:rsidP="007C2F5C">
      <w:pPr>
        <w:spacing w:afterLines="50" w:line="400" w:lineRule="exact"/>
        <w:ind w:firstLineChars="200" w:firstLine="480"/>
        <w:jc w:val="both"/>
        <w:rPr>
          <w:rFonts w:ascii="華康細圓體" w:eastAsia="華康細圓體" w:hAnsi="標楷體"/>
          <w:szCs w:val="24"/>
        </w:rPr>
      </w:pPr>
      <w:r>
        <w:rPr>
          <w:rFonts w:ascii="華康細圓體" w:eastAsia="華康細圓體" w:hAnsi="標楷體" w:hint="eastAsia"/>
          <w:szCs w:val="24"/>
        </w:rPr>
        <w:t>當人不小心失去神的同在或聖靈的恩膏，必須付代價去得回來。有心事奉主的基督徒，最重視的就是神的同在和聖靈的恩膏。我們需要持守起初的渴慕，繼續不斷憑信追求主的同在，也藉著順服神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遵守神的命令來保持主的同在。當人不停止追求主的同在，與主有親密的關係，並按著神的心意去服事時，身上會愈來愈有聖靈的膏抹。要忠心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謹慎地運用神所賜的能力與恩膏，不要習以為常，不要濫用，也不要畏縮不前。</w:t>
      </w:r>
    </w:p>
    <w:p w:rsidR="006B60D5" w:rsidRPr="00DB5A9D" w:rsidRDefault="003F45AE" w:rsidP="00CB7F25">
      <w:pPr>
        <w:spacing w:afterLines="50" w:line="380" w:lineRule="exact"/>
        <w:ind w:firstLineChars="200" w:firstLine="480"/>
        <w:jc w:val="both"/>
        <w:rPr>
          <w:rFonts w:ascii="Times New Roman" w:eastAsia="華康細圓體" w:hAnsi="Times New Roman"/>
          <w:szCs w:val="24"/>
        </w:rPr>
      </w:pPr>
      <w:r>
        <w:rPr>
          <w:rFonts w:ascii="華康細圓體" w:eastAsia="華康細圓體" w:hAnsi="標楷體" w:hint="eastAsia"/>
          <w:szCs w:val="24"/>
        </w:rPr>
        <w:t>我們要</w:t>
      </w:r>
      <w:r w:rsidR="009A0FE5">
        <w:rPr>
          <w:rFonts w:ascii="華康細圓體" w:eastAsia="華康細圓體" w:hAnsi="標楷體" w:hint="eastAsia"/>
          <w:szCs w:val="24"/>
        </w:rPr>
        <w:t>忠心順服主，常常潔淨自己，倒空自己，天天追求聖靈充滿，繼續不斷領受聖靈的膏抹，不要像參孫一樣，輕忽所得著的能力。保羅說：「</w:t>
      </w:r>
      <w:r w:rsidR="009A0FE5" w:rsidRPr="009A0FE5">
        <w:rPr>
          <w:rFonts w:ascii="標楷體" w:eastAsia="標楷體" w:hAnsi="標楷體" w:hint="eastAsia"/>
          <w:szCs w:val="24"/>
        </w:rPr>
        <w:t>我是攻克己身，叫身服我，恐怕我傳福音給別人，自己反被棄絕了</w:t>
      </w:r>
      <w:r w:rsidR="009A0FE5" w:rsidRPr="009A0FE5">
        <w:rPr>
          <w:rFonts w:ascii="華康細圓體" w:eastAsia="華康細圓體" w:hAnsi="標楷體" w:hint="eastAsia"/>
          <w:szCs w:val="24"/>
        </w:rPr>
        <w:t>。</w:t>
      </w:r>
      <w:r w:rsidR="009A0FE5">
        <w:rPr>
          <w:rFonts w:ascii="華康細圓體" w:eastAsia="華康細圓體" w:hAnsi="標楷體" w:hint="eastAsia"/>
          <w:szCs w:val="24"/>
        </w:rPr>
        <w:t>」（林前九</w:t>
      </w:r>
      <w:r w:rsidR="009A0FE5" w:rsidRPr="009A0FE5">
        <w:rPr>
          <w:rFonts w:ascii="Times New Roman" w:eastAsia="華康細圓體" w:hAnsi="Times New Roman"/>
          <w:szCs w:val="24"/>
        </w:rPr>
        <w:t>27</w:t>
      </w:r>
      <w:r w:rsidR="009A0FE5">
        <w:rPr>
          <w:rFonts w:ascii="華康細圓體" w:eastAsia="華康細圓體" w:hAnsi="標楷體" w:hint="eastAsia"/>
          <w:szCs w:val="24"/>
        </w:rPr>
        <w:t>）</w:t>
      </w:r>
      <w:r w:rsidR="00031CD9">
        <w:rPr>
          <w:rFonts w:ascii="華康細圓體" w:eastAsia="華康細圓體" w:hAnsi="標楷體" w:hint="eastAsia"/>
          <w:szCs w:val="24"/>
        </w:rPr>
        <w:t>為何要攻克已身？因有敵人住在裡面，就是老我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 w:rsidR="00031CD9">
        <w:rPr>
          <w:rFonts w:ascii="華康細圓體" w:eastAsia="華康細圓體" w:hAnsi="標楷體" w:hint="eastAsia"/>
          <w:szCs w:val="24"/>
        </w:rPr>
        <w:t>肉體的情慾。「攻克己身」就是靠著聖靈的能力對付自己的肉體情慾，治</w:t>
      </w:r>
      <w:r>
        <w:rPr>
          <w:rFonts w:ascii="華康細圓體" w:eastAsia="華康細圓體" w:hAnsi="標楷體" w:hint="eastAsia"/>
          <w:szCs w:val="24"/>
        </w:rPr>
        <w:t>死</w:t>
      </w:r>
      <w:r w:rsidR="00031CD9">
        <w:rPr>
          <w:rFonts w:ascii="華康細圓體" w:eastAsia="華康細圓體" w:hAnsi="標楷體" w:hint="eastAsia"/>
          <w:szCs w:val="24"/>
        </w:rPr>
        <w:t>它，不體貼它，不與</w:t>
      </w:r>
      <w:r>
        <w:rPr>
          <w:rFonts w:ascii="華康細圓體" w:eastAsia="華康細圓體" w:hAnsi="標楷體" w:hint="eastAsia"/>
          <w:szCs w:val="24"/>
        </w:rPr>
        <w:t>它</w:t>
      </w:r>
      <w:r w:rsidR="00031CD9">
        <w:rPr>
          <w:rFonts w:ascii="華康細圓體" w:eastAsia="華康細圓體" w:hAnsi="標楷體" w:hint="eastAsia"/>
          <w:szCs w:val="24"/>
        </w:rPr>
        <w:t>掛勾，不</w:t>
      </w:r>
      <w:r>
        <w:rPr>
          <w:rFonts w:ascii="華康細圓體" w:eastAsia="華康細圓體" w:hAnsi="標楷體" w:hint="eastAsia"/>
          <w:szCs w:val="24"/>
        </w:rPr>
        <w:t>與它</w:t>
      </w:r>
      <w:r w:rsidR="00031CD9">
        <w:rPr>
          <w:rFonts w:ascii="華康細圓體" w:eastAsia="華康細圓體" w:hAnsi="標楷體" w:hint="eastAsia"/>
          <w:szCs w:val="24"/>
        </w:rPr>
        <w:t>妥協。每天要把自己分別為聖獻給神，花時間等候神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 w:rsidR="00031CD9">
        <w:rPr>
          <w:rFonts w:ascii="華康細圓體" w:eastAsia="華康細圓體" w:hAnsi="標楷體" w:hint="eastAsia"/>
          <w:szCs w:val="24"/>
        </w:rPr>
        <w:t>親近神</w:t>
      </w:r>
      <w:r w:rsidR="00D73AEE" w:rsidRPr="00F22B4A">
        <w:rPr>
          <w:rFonts w:ascii="華康細圓體" w:eastAsia="華康細圓體" w:hAnsi="標楷體" w:hint="eastAsia"/>
          <w:szCs w:val="24"/>
        </w:rPr>
        <w:t>、</w:t>
      </w:r>
      <w:r>
        <w:rPr>
          <w:rFonts w:ascii="華康細圓體" w:eastAsia="華康細圓體" w:hAnsi="標楷體" w:hint="eastAsia"/>
          <w:szCs w:val="24"/>
        </w:rPr>
        <w:t>追求神自己，得著神的同在</w:t>
      </w:r>
      <w:r w:rsidR="00116FA0">
        <w:rPr>
          <w:rFonts w:ascii="華康細圓體" w:eastAsia="華康細圓體" w:hAnsi="標楷體" w:hint="eastAsia"/>
          <w:szCs w:val="24"/>
        </w:rPr>
        <w:t>越來越</w:t>
      </w:r>
      <w:r>
        <w:rPr>
          <w:rFonts w:ascii="華康細圓體" w:eastAsia="華康細圓體" w:hAnsi="標楷體" w:hint="eastAsia"/>
          <w:szCs w:val="24"/>
        </w:rPr>
        <w:t>豐富。每天從早到晚</w:t>
      </w:r>
      <w:r w:rsidR="00031CD9">
        <w:rPr>
          <w:rFonts w:ascii="華康細圓體" w:eastAsia="華康細圓體" w:hAnsi="標楷體" w:hint="eastAsia"/>
          <w:szCs w:val="24"/>
        </w:rPr>
        <w:t>學習順服神，住在主裡面，與主緊緊連</w:t>
      </w:r>
      <w:r w:rsidR="00F27151">
        <w:rPr>
          <w:rFonts w:ascii="華康細圓體" w:eastAsia="華康細圓體" w:hAnsi="標楷體" w:hint="eastAsia"/>
          <w:szCs w:val="24"/>
        </w:rPr>
        <w:t>結，照主所行的去行，</w:t>
      </w:r>
      <w:r w:rsidR="00F27151">
        <w:rPr>
          <w:rFonts w:ascii="華康細圓體" w:eastAsia="華康細圓體" w:hAnsi="標楷體" w:hint="eastAsia"/>
          <w:szCs w:val="24"/>
        </w:rPr>
        <w:lastRenderedPageBreak/>
        <w:t>這樣才能保持神的同在與聖靈的恩膏</w:t>
      </w:r>
      <w:r w:rsidR="00031CD9">
        <w:rPr>
          <w:rFonts w:ascii="華康細圓體" w:eastAsia="華康細圓體" w:hAnsi="標楷體" w:hint="eastAsia"/>
          <w:szCs w:val="24"/>
        </w:rPr>
        <w:t>。</w:t>
      </w:r>
      <w:r w:rsidR="007406EE">
        <w:rPr>
          <w:rFonts w:ascii="華康細圓體" w:eastAsia="華康細圓體" w:hAnsi="標楷體" w:hint="eastAsia"/>
          <w:szCs w:val="24"/>
        </w:rPr>
        <w:t xml:space="preserve">　　</w:t>
      </w:r>
    </w:p>
    <w:sectPr w:rsidR="006B60D5" w:rsidRPr="00DB5A9D" w:rsidSect="007F07BB">
      <w:footerReference w:type="default" r:id="rId7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D0" w:rsidRDefault="006F24D0" w:rsidP="00E3650F">
      <w:r>
        <w:separator/>
      </w:r>
    </w:p>
  </w:endnote>
  <w:endnote w:type="continuationSeparator" w:id="1">
    <w:p w:rsidR="006F24D0" w:rsidRDefault="006F24D0" w:rsidP="00E36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FE5" w:rsidRDefault="00CB7F25">
    <w:pPr>
      <w:pStyle w:val="a5"/>
      <w:jc w:val="center"/>
    </w:pPr>
    <w:r w:rsidRPr="00CB7F25">
      <w:fldChar w:fldCharType="begin"/>
    </w:r>
    <w:r w:rsidR="009A0FE5">
      <w:instrText xml:space="preserve"> PAGE   \* MERGEFORMAT </w:instrText>
    </w:r>
    <w:r w:rsidRPr="00CB7F25">
      <w:fldChar w:fldCharType="separate"/>
    </w:r>
    <w:r w:rsidR="007C2F5C" w:rsidRPr="007C2F5C">
      <w:rPr>
        <w:noProof/>
        <w:lang w:val="zh-TW"/>
      </w:rPr>
      <w:t>5</w:t>
    </w:r>
    <w:r>
      <w:rPr>
        <w:noProof/>
        <w:lang w:val="zh-TW"/>
      </w:rPr>
      <w:fldChar w:fldCharType="end"/>
    </w:r>
  </w:p>
  <w:p w:rsidR="009A0FE5" w:rsidRDefault="009A0F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D0" w:rsidRDefault="006F24D0" w:rsidP="00E3650F">
      <w:r>
        <w:separator/>
      </w:r>
    </w:p>
  </w:footnote>
  <w:footnote w:type="continuationSeparator" w:id="1">
    <w:p w:rsidR="006F24D0" w:rsidRDefault="006F24D0" w:rsidP="00E365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5FA"/>
    <w:multiLevelType w:val="hybridMultilevel"/>
    <w:tmpl w:val="19705DC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E1024E2"/>
    <w:multiLevelType w:val="hybridMultilevel"/>
    <w:tmpl w:val="64E07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74024FE"/>
    <w:multiLevelType w:val="hybridMultilevel"/>
    <w:tmpl w:val="A06CF2CC"/>
    <w:lvl w:ilvl="0" w:tplc="6E402616">
      <w:start w:val="1"/>
      <w:numFmt w:val="taiwaneseCountingThousand"/>
      <w:lvlText w:val="%1．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8552BC7"/>
    <w:multiLevelType w:val="hybridMultilevel"/>
    <w:tmpl w:val="CBF2A7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C2038E"/>
    <w:multiLevelType w:val="hybridMultilevel"/>
    <w:tmpl w:val="FDA695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4AA13A5"/>
    <w:multiLevelType w:val="hybridMultilevel"/>
    <w:tmpl w:val="B448A1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0270F3"/>
    <w:multiLevelType w:val="hybridMultilevel"/>
    <w:tmpl w:val="E1B8F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D3233B3"/>
    <w:multiLevelType w:val="hybridMultilevel"/>
    <w:tmpl w:val="319822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590376E"/>
    <w:multiLevelType w:val="hybridMultilevel"/>
    <w:tmpl w:val="8C74C7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57115F1B"/>
    <w:multiLevelType w:val="hybridMultilevel"/>
    <w:tmpl w:val="9DBCC4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5481CA8"/>
    <w:multiLevelType w:val="hybridMultilevel"/>
    <w:tmpl w:val="80B62EB0"/>
    <w:lvl w:ilvl="0" w:tplc="113214F0">
      <w:start w:val="1"/>
      <w:numFmt w:val="taiwaneseCountingThousand"/>
      <w:lvlText w:val="第%1，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FD96B39"/>
    <w:multiLevelType w:val="hybridMultilevel"/>
    <w:tmpl w:val="C40816B8"/>
    <w:lvl w:ilvl="0" w:tplc="781E9760">
      <w:start w:val="1"/>
      <w:numFmt w:val="taiwaneseCountingThousand"/>
      <w:lvlText w:val="第%1，"/>
      <w:lvlJc w:val="left"/>
      <w:pPr>
        <w:ind w:left="168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1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10EA"/>
    <w:rsid w:val="00003686"/>
    <w:rsid w:val="00003F17"/>
    <w:rsid w:val="00004C07"/>
    <w:rsid w:val="00004D42"/>
    <w:rsid w:val="00006C7A"/>
    <w:rsid w:val="000128F7"/>
    <w:rsid w:val="000134D9"/>
    <w:rsid w:val="00014FF5"/>
    <w:rsid w:val="00020252"/>
    <w:rsid w:val="000207F9"/>
    <w:rsid w:val="0002490A"/>
    <w:rsid w:val="00025099"/>
    <w:rsid w:val="00031CD9"/>
    <w:rsid w:val="00034E2A"/>
    <w:rsid w:val="000411C2"/>
    <w:rsid w:val="000446E0"/>
    <w:rsid w:val="00046CFC"/>
    <w:rsid w:val="00054FA8"/>
    <w:rsid w:val="000562AA"/>
    <w:rsid w:val="0006018D"/>
    <w:rsid w:val="00061D7F"/>
    <w:rsid w:val="00064E12"/>
    <w:rsid w:val="00065394"/>
    <w:rsid w:val="000678A5"/>
    <w:rsid w:val="0007050C"/>
    <w:rsid w:val="00070CFE"/>
    <w:rsid w:val="0007228E"/>
    <w:rsid w:val="00074EB2"/>
    <w:rsid w:val="00075A34"/>
    <w:rsid w:val="0008436F"/>
    <w:rsid w:val="00084DF5"/>
    <w:rsid w:val="00086F46"/>
    <w:rsid w:val="00095CC7"/>
    <w:rsid w:val="000A2CFD"/>
    <w:rsid w:val="000A3E0B"/>
    <w:rsid w:val="000A3F3D"/>
    <w:rsid w:val="000A6468"/>
    <w:rsid w:val="000A6A83"/>
    <w:rsid w:val="000B02B2"/>
    <w:rsid w:val="000B0E2B"/>
    <w:rsid w:val="000B6188"/>
    <w:rsid w:val="000C0864"/>
    <w:rsid w:val="000C095C"/>
    <w:rsid w:val="000C418E"/>
    <w:rsid w:val="000D3859"/>
    <w:rsid w:val="000D4890"/>
    <w:rsid w:val="000D65F9"/>
    <w:rsid w:val="000D660A"/>
    <w:rsid w:val="000D6E0D"/>
    <w:rsid w:val="000E674C"/>
    <w:rsid w:val="000E6E52"/>
    <w:rsid w:val="000F0EDF"/>
    <w:rsid w:val="000F7087"/>
    <w:rsid w:val="00101D07"/>
    <w:rsid w:val="0010292A"/>
    <w:rsid w:val="001031A6"/>
    <w:rsid w:val="00106375"/>
    <w:rsid w:val="00110B1B"/>
    <w:rsid w:val="00115FDE"/>
    <w:rsid w:val="00116FA0"/>
    <w:rsid w:val="00117F8A"/>
    <w:rsid w:val="00121F99"/>
    <w:rsid w:val="00123D84"/>
    <w:rsid w:val="00125DBE"/>
    <w:rsid w:val="00142230"/>
    <w:rsid w:val="001432A2"/>
    <w:rsid w:val="00144019"/>
    <w:rsid w:val="00145755"/>
    <w:rsid w:val="00146FB1"/>
    <w:rsid w:val="00152D88"/>
    <w:rsid w:val="0015781A"/>
    <w:rsid w:val="00162D20"/>
    <w:rsid w:val="001656CF"/>
    <w:rsid w:val="0016673B"/>
    <w:rsid w:val="00172770"/>
    <w:rsid w:val="00174059"/>
    <w:rsid w:val="00181C27"/>
    <w:rsid w:val="0018379B"/>
    <w:rsid w:val="00183963"/>
    <w:rsid w:val="001867BC"/>
    <w:rsid w:val="00190646"/>
    <w:rsid w:val="001965F5"/>
    <w:rsid w:val="001975F7"/>
    <w:rsid w:val="001A1D7D"/>
    <w:rsid w:val="001A7B3A"/>
    <w:rsid w:val="001B07CD"/>
    <w:rsid w:val="001B3FB2"/>
    <w:rsid w:val="001B46D4"/>
    <w:rsid w:val="001B5DB6"/>
    <w:rsid w:val="001C02E9"/>
    <w:rsid w:val="001C1135"/>
    <w:rsid w:val="001C2DBD"/>
    <w:rsid w:val="001D064B"/>
    <w:rsid w:val="001D249C"/>
    <w:rsid w:val="001D2755"/>
    <w:rsid w:val="001D2D78"/>
    <w:rsid w:val="001D4A9F"/>
    <w:rsid w:val="001D572D"/>
    <w:rsid w:val="001D77A5"/>
    <w:rsid w:val="001E12F8"/>
    <w:rsid w:val="001E133F"/>
    <w:rsid w:val="001E5B89"/>
    <w:rsid w:val="001F1675"/>
    <w:rsid w:val="001F463A"/>
    <w:rsid w:val="001F5BCA"/>
    <w:rsid w:val="001F7726"/>
    <w:rsid w:val="002000BD"/>
    <w:rsid w:val="002019F4"/>
    <w:rsid w:val="002029FA"/>
    <w:rsid w:val="00207581"/>
    <w:rsid w:val="0021015C"/>
    <w:rsid w:val="00210D27"/>
    <w:rsid w:val="0021198E"/>
    <w:rsid w:val="00213C13"/>
    <w:rsid w:val="002179D2"/>
    <w:rsid w:val="00230963"/>
    <w:rsid w:val="002363CA"/>
    <w:rsid w:val="00244589"/>
    <w:rsid w:val="00244ED7"/>
    <w:rsid w:val="00246C4B"/>
    <w:rsid w:val="002510A1"/>
    <w:rsid w:val="00255E27"/>
    <w:rsid w:val="00256B26"/>
    <w:rsid w:val="00266479"/>
    <w:rsid w:val="00275CA7"/>
    <w:rsid w:val="00275DEB"/>
    <w:rsid w:val="00282383"/>
    <w:rsid w:val="0028247A"/>
    <w:rsid w:val="0028266D"/>
    <w:rsid w:val="00282C40"/>
    <w:rsid w:val="00286BBC"/>
    <w:rsid w:val="00287214"/>
    <w:rsid w:val="0029006A"/>
    <w:rsid w:val="00295D99"/>
    <w:rsid w:val="00296E21"/>
    <w:rsid w:val="002A765F"/>
    <w:rsid w:val="002B7124"/>
    <w:rsid w:val="002C1218"/>
    <w:rsid w:val="002C1493"/>
    <w:rsid w:val="002C3BF2"/>
    <w:rsid w:val="002C64F6"/>
    <w:rsid w:val="002C6FEB"/>
    <w:rsid w:val="002C7FB6"/>
    <w:rsid w:val="002D54E3"/>
    <w:rsid w:val="002D60F8"/>
    <w:rsid w:val="002E063D"/>
    <w:rsid w:val="002E1778"/>
    <w:rsid w:val="002E1E55"/>
    <w:rsid w:val="002E4100"/>
    <w:rsid w:val="002E6355"/>
    <w:rsid w:val="002E78D2"/>
    <w:rsid w:val="002F2D61"/>
    <w:rsid w:val="002F4B1B"/>
    <w:rsid w:val="002F5069"/>
    <w:rsid w:val="002F74EB"/>
    <w:rsid w:val="00301E71"/>
    <w:rsid w:val="00310452"/>
    <w:rsid w:val="00313582"/>
    <w:rsid w:val="00313797"/>
    <w:rsid w:val="003146C6"/>
    <w:rsid w:val="003159B2"/>
    <w:rsid w:val="0032741D"/>
    <w:rsid w:val="00331049"/>
    <w:rsid w:val="003311A8"/>
    <w:rsid w:val="003317A3"/>
    <w:rsid w:val="003334A3"/>
    <w:rsid w:val="003361F3"/>
    <w:rsid w:val="00336ABF"/>
    <w:rsid w:val="0034303B"/>
    <w:rsid w:val="003466E1"/>
    <w:rsid w:val="003503C9"/>
    <w:rsid w:val="00350D97"/>
    <w:rsid w:val="00352E9C"/>
    <w:rsid w:val="0036059D"/>
    <w:rsid w:val="003611EE"/>
    <w:rsid w:val="00363D53"/>
    <w:rsid w:val="00372033"/>
    <w:rsid w:val="003722FD"/>
    <w:rsid w:val="0037375D"/>
    <w:rsid w:val="00377B9D"/>
    <w:rsid w:val="0038216F"/>
    <w:rsid w:val="003825DA"/>
    <w:rsid w:val="0038626F"/>
    <w:rsid w:val="00391574"/>
    <w:rsid w:val="00391989"/>
    <w:rsid w:val="003930E4"/>
    <w:rsid w:val="00397E15"/>
    <w:rsid w:val="003A2819"/>
    <w:rsid w:val="003B0A69"/>
    <w:rsid w:val="003B3483"/>
    <w:rsid w:val="003B34FD"/>
    <w:rsid w:val="003C67EF"/>
    <w:rsid w:val="003D09D5"/>
    <w:rsid w:val="003D1CD7"/>
    <w:rsid w:val="003E3035"/>
    <w:rsid w:val="003E3166"/>
    <w:rsid w:val="003E4FDF"/>
    <w:rsid w:val="003F00BB"/>
    <w:rsid w:val="003F21F7"/>
    <w:rsid w:val="003F2E57"/>
    <w:rsid w:val="003F2E82"/>
    <w:rsid w:val="003F45AE"/>
    <w:rsid w:val="003F66ED"/>
    <w:rsid w:val="004000AF"/>
    <w:rsid w:val="004009C7"/>
    <w:rsid w:val="00403D44"/>
    <w:rsid w:val="00404A10"/>
    <w:rsid w:val="004052D0"/>
    <w:rsid w:val="004052FA"/>
    <w:rsid w:val="00407C0F"/>
    <w:rsid w:val="004173D4"/>
    <w:rsid w:val="0042349D"/>
    <w:rsid w:val="00424076"/>
    <w:rsid w:val="0043270B"/>
    <w:rsid w:val="00432E76"/>
    <w:rsid w:val="004342C2"/>
    <w:rsid w:val="00436079"/>
    <w:rsid w:val="00440BCA"/>
    <w:rsid w:val="00442D39"/>
    <w:rsid w:val="0044732D"/>
    <w:rsid w:val="00453B23"/>
    <w:rsid w:val="00454092"/>
    <w:rsid w:val="0045536C"/>
    <w:rsid w:val="00465604"/>
    <w:rsid w:val="00467AA1"/>
    <w:rsid w:val="004745DD"/>
    <w:rsid w:val="00474C4A"/>
    <w:rsid w:val="00476DB1"/>
    <w:rsid w:val="004813F1"/>
    <w:rsid w:val="00482DE5"/>
    <w:rsid w:val="00485569"/>
    <w:rsid w:val="004862B8"/>
    <w:rsid w:val="004939D6"/>
    <w:rsid w:val="004A0870"/>
    <w:rsid w:val="004A52EC"/>
    <w:rsid w:val="004A6227"/>
    <w:rsid w:val="004A680B"/>
    <w:rsid w:val="004A68A4"/>
    <w:rsid w:val="004B0AB3"/>
    <w:rsid w:val="004B3CB6"/>
    <w:rsid w:val="004B3EC2"/>
    <w:rsid w:val="004B4CA2"/>
    <w:rsid w:val="004B4FCE"/>
    <w:rsid w:val="004C19DC"/>
    <w:rsid w:val="004C7CCB"/>
    <w:rsid w:val="004D0201"/>
    <w:rsid w:val="004D48D0"/>
    <w:rsid w:val="004D621E"/>
    <w:rsid w:val="004E166B"/>
    <w:rsid w:val="004E3CA6"/>
    <w:rsid w:val="004E4376"/>
    <w:rsid w:val="004E44DE"/>
    <w:rsid w:val="004F1AA7"/>
    <w:rsid w:val="004F4774"/>
    <w:rsid w:val="004F5B7C"/>
    <w:rsid w:val="00501381"/>
    <w:rsid w:val="00502F15"/>
    <w:rsid w:val="00503EE4"/>
    <w:rsid w:val="0050488C"/>
    <w:rsid w:val="005064A2"/>
    <w:rsid w:val="00510A6C"/>
    <w:rsid w:val="005120BC"/>
    <w:rsid w:val="00520523"/>
    <w:rsid w:val="00530508"/>
    <w:rsid w:val="0053063C"/>
    <w:rsid w:val="00531889"/>
    <w:rsid w:val="00534CD4"/>
    <w:rsid w:val="005421A7"/>
    <w:rsid w:val="00545684"/>
    <w:rsid w:val="005463CC"/>
    <w:rsid w:val="0055691E"/>
    <w:rsid w:val="00556AD9"/>
    <w:rsid w:val="00562143"/>
    <w:rsid w:val="00562819"/>
    <w:rsid w:val="0056298F"/>
    <w:rsid w:val="00562E62"/>
    <w:rsid w:val="00563BD4"/>
    <w:rsid w:val="00566BDD"/>
    <w:rsid w:val="00567B7B"/>
    <w:rsid w:val="00571C55"/>
    <w:rsid w:val="005758DA"/>
    <w:rsid w:val="00577A12"/>
    <w:rsid w:val="00580888"/>
    <w:rsid w:val="00582E9B"/>
    <w:rsid w:val="00582EDF"/>
    <w:rsid w:val="00583A1D"/>
    <w:rsid w:val="00586582"/>
    <w:rsid w:val="00594ABB"/>
    <w:rsid w:val="005A309A"/>
    <w:rsid w:val="005A39E4"/>
    <w:rsid w:val="005B2D7D"/>
    <w:rsid w:val="005B57B4"/>
    <w:rsid w:val="005C222D"/>
    <w:rsid w:val="005C2FA2"/>
    <w:rsid w:val="005C3C18"/>
    <w:rsid w:val="005C3E52"/>
    <w:rsid w:val="005C727A"/>
    <w:rsid w:val="005C7F20"/>
    <w:rsid w:val="005D14C0"/>
    <w:rsid w:val="005D14D2"/>
    <w:rsid w:val="005D5188"/>
    <w:rsid w:val="005D6264"/>
    <w:rsid w:val="005D77EA"/>
    <w:rsid w:val="005E09C1"/>
    <w:rsid w:val="005E0DB8"/>
    <w:rsid w:val="005E2AC9"/>
    <w:rsid w:val="005E5A29"/>
    <w:rsid w:val="005E7B6D"/>
    <w:rsid w:val="005F6D96"/>
    <w:rsid w:val="006023CC"/>
    <w:rsid w:val="006045D1"/>
    <w:rsid w:val="00604B2D"/>
    <w:rsid w:val="00605548"/>
    <w:rsid w:val="00611377"/>
    <w:rsid w:val="0061213D"/>
    <w:rsid w:val="00613994"/>
    <w:rsid w:val="0061592F"/>
    <w:rsid w:val="00616164"/>
    <w:rsid w:val="006162EB"/>
    <w:rsid w:val="00616502"/>
    <w:rsid w:val="006203EB"/>
    <w:rsid w:val="00626DF4"/>
    <w:rsid w:val="0063533F"/>
    <w:rsid w:val="006361CC"/>
    <w:rsid w:val="0063690D"/>
    <w:rsid w:val="0064059F"/>
    <w:rsid w:val="00641A0A"/>
    <w:rsid w:val="0064359F"/>
    <w:rsid w:val="006445CD"/>
    <w:rsid w:val="00644844"/>
    <w:rsid w:val="006451F2"/>
    <w:rsid w:val="00645E2B"/>
    <w:rsid w:val="00652FD7"/>
    <w:rsid w:val="006539AF"/>
    <w:rsid w:val="006604F7"/>
    <w:rsid w:val="00661D68"/>
    <w:rsid w:val="00666B87"/>
    <w:rsid w:val="0066711A"/>
    <w:rsid w:val="006867BC"/>
    <w:rsid w:val="00690796"/>
    <w:rsid w:val="00692532"/>
    <w:rsid w:val="00693B83"/>
    <w:rsid w:val="006A0EC4"/>
    <w:rsid w:val="006A1550"/>
    <w:rsid w:val="006A1CD8"/>
    <w:rsid w:val="006A1E4D"/>
    <w:rsid w:val="006A3453"/>
    <w:rsid w:val="006B1CBA"/>
    <w:rsid w:val="006B5D02"/>
    <w:rsid w:val="006B60D5"/>
    <w:rsid w:val="006C1477"/>
    <w:rsid w:val="006C14E5"/>
    <w:rsid w:val="006C3FC7"/>
    <w:rsid w:val="006C5921"/>
    <w:rsid w:val="006E0010"/>
    <w:rsid w:val="006E0891"/>
    <w:rsid w:val="006E0994"/>
    <w:rsid w:val="006E2CB2"/>
    <w:rsid w:val="006E398B"/>
    <w:rsid w:val="006E3C4F"/>
    <w:rsid w:val="006E69CB"/>
    <w:rsid w:val="006F132E"/>
    <w:rsid w:val="006F24D0"/>
    <w:rsid w:val="006F57CA"/>
    <w:rsid w:val="007064D7"/>
    <w:rsid w:val="00711B35"/>
    <w:rsid w:val="00716A73"/>
    <w:rsid w:val="00716E63"/>
    <w:rsid w:val="00720EF5"/>
    <w:rsid w:val="007210DF"/>
    <w:rsid w:val="0073113C"/>
    <w:rsid w:val="00733497"/>
    <w:rsid w:val="00735E3A"/>
    <w:rsid w:val="00735F0F"/>
    <w:rsid w:val="00737FEC"/>
    <w:rsid w:val="0074053A"/>
    <w:rsid w:val="0074057D"/>
    <w:rsid w:val="007406EE"/>
    <w:rsid w:val="00741236"/>
    <w:rsid w:val="007433CD"/>
    <w:rsid w:val="00743494"/>
    <w:rsid w:val="007475A2"/>
    <w:rsid w:val="00753BDC"/>
    <w:rsid w:val="007608C7"/>
    <w:rsid w:val="00763A2F"/>
    <w:rsid w:val="0076713D"/>
    <w:rsid w:val="00771F54"/>
    <w:rsid w:val="00771F8B"/>
    <w:rsid w:val="00776120"/>
    <w:rsid w:val="00793246"/>
    <w:rsid w:val="007A468B"/>
    <w:rsid w:val="007A542F"/>
    <w:rsid w:val="007B019B"/>
    <w:rsid w:val="007B11E6"/>
    <w:rsid w:val="007B24EF"/>
    <w:rsid w:val="007B3DA0"/>
    <w:rsid w:val="007B5820"/>
    <w:rsid w:val="007C2F5C"/>
    <w:rsid w:val="007C602D"/>
    <w:rsid w:val="007D0825"/>
    <w:rsid w:val="007D6729"/>
    <w:rsid w:val="007E2554"/>
    <w:rsid w:val="007E371F"/>
    <w:rsid w:val="007E5B33"/>
    <w:rsid w:val="007F07BB"/>
    <w:rsid w:val="007F3A92"/>
    <w:rsid w:val="007F7775"/>
    <w:rsid w:val="00800047"/>
    <w:rsid w:val="008044AA"/>
    <w:rsid w:val="00806E55"/>
    <w:rsid w:val="008137CE"/>
    <w:rsid w:val="008158D9"/>
    <w:rsid w:val="00820E20"/>
    <w:rsid w:val="008239E8"/>
    <w:rsid w:val="00826433"/>
    <w:rsid w:val="008336E5"/>
    <w:rsid w:val="00834320"/>
    <w:rsid w:val="008349D6"/>
    <w:rsid w:val="0084682A"/>
    <w:rsid w:val="0084745A"/>
    <w:rsid w:val="00853576"/>
    <w:rsid w:val="00855722"/>
    <w:rsid w:val="008571FC"/>
    <w:rsid w:val="00857B89"/>
    <w:rsid w:val="008621CA"/>
    <w:rsid w:val="00863305"/>
    <w:rsid w:val="008636D4"/>
    <w:rsid w:val="008637E4"/>
    <w:rsid w:val="0086450B"/>
    <w:rsid w:val="00865C76"/>
    <w:rsid w:val="0087265D"/>
    <w:rsid w:val="0087400A"/>
    <w:rsid w:val="0087440C"/>
    <w:rsid w:val="00875115"/>
    <w:rsid w:val="008769B0"/>
    <w:rsid w:val="008808F1"/>
    <w:rsid w:val="00882046"/>
    <w:rsid w:val="008872D3"/>
    <w:rsid w:val="008875B5"/>
    <w:rsid w:val="00897FB5"/>
    <w:rsid w:val="008A3010"/>
    <w:rsid w:val="008A33CA"/>
    <w:rsid w:val="008A5FE5"/>
    <w:rsid w:val="008C03C3"/>
    <w:rsid w:val="008C3848"/>
    <w:rsid w:val="008C7207"/>
    <w:rsid w:val="008C7D54"/>
    <w:rsid w:val="008D1703"/>
    <w:rsid w:val="008D2E90"/>
    <w:rsid w:val="008D3231"/>
    <w:rsid w:val="008D3284"/>
    <w:rsid w:val="008D69A8"/>
    <w:rsid w:val="008E3FB8"/>
    <w:rsid w:val="008E4333"/>
    <w:rsid w:val="008E5799"/>
    <w:rsid w:val="008F23E3"/>
    <w:rsid w:val="0090293A"/>
    <w:rsid w:val="00902A46"/>
    <w:rsid w:val="00906F2F"/>
    <w:rsid w:val="009072E0"/>
    <w:rsid w:val="0091567E"/>
    <w:rsid w:val="0092011A"/>
    <w:rsid w:val="00920648"/>
    <w:rsid w:val="00920B64"/>
    <w:rsid w:val="009230B1"/>
    <w:rsid w:val="00923A3E"/>
    <w:rsid w:val="0092535F"/>
    <w:rsid w:val="00926B92"/>
    <w:rsid w:val="00926EEC"/>
    <w:rsid w:val="0093088B"/>
    <w:rsid w:val="009311E4"/>
    <w:rsid w:val="009318D1"/>
    <w:rsid w:val="009365B8"/>
    <w:rsid w:val="00940E67"/>
    <w:rsid w:val="009440CC"/>
    <w:rsid w:val="009535AE"/>
    <w:rsid w:val="00953B07"/>
    <w:rsid w:val="00954056"/>
    <w:rsid w:val="009558B4"/>
    <w:rsid w:val="00957C6F"/>
    <w:rsid w:val="00970696"/>
    <w:rsid w:val="00974BFB"/>
    <w:rsid w:val="00975424"/>
    <w:rsid w:val="0098072F"/>
    <w:rsid w:val="00981D19"/>
    <w:rsid w:val="0098354D"/>
    <w:rsid w:val="0098408D"/>
    <w:rsid w:val="00994ADC"/>
    <w:rsid w:val="00996EFE"/>
    <w:rsid w:val="009A0FE5"/>
    <w:rsid w:val="009A12BA"/>
    <w:rsid w:val="009A1F41"/>
    <w:rsid w:val="009A67E9"/>
    <w:rsid w:val="009B2B36"/>
    <w:rsid w:val="009C1DAC"/>
    <w:rsid w:val="009C2521"/>
    <w:rsid w:val="009C3FCC"/>
    <w:rsid w:val="009C6080"/>
    <w:rsid w:val="009D3C0A"/>
    <w:rsid w:val="009E091A"/>
    <w:rsid w:val="009E6B89"/>
    <w:rsid w:val="009F2330"/>
    <w:rsid w:val="009F2331"/>
    <w:rsid w:val="009F6356"/>
    <w:rsid w:val="009F7134"/>
    <w:rsid w:val="00A02712"/>
    <w:rsid w:val="00A02A83"/>
    <w:rsid w:val="00A061EB"/>
    <w:rsid w:val="00A10C1F"/>
    <w:rsid w:val="00A11829"/>
    <w:rsid w:val="00A133CB"/>
    <w:rsid w:val="00A13720"/>
    <w:rsid w:val="00A1382F"/>
    <w:rsid w:val="00A13B2E"/>
    <w:rsid w:val="00A215A7"/>
    <w:rsid w:val="00A33DEA"/>
    <w:rsid w:val="00A35075"/>
    <w:rsid w:val="00A433FE"/>
    <w:rsid w:val="00A43834"/>
    <w:rsid w:val="00A474C5"/>
    <w:rsid w:val="00A52217"/>
    <w:rsid w:val="00A53529"/>
    <w:rsid w:val="00A56442"/>
    <w:rsid w:val="00A56868"/>
    <w:rsid w:val="00A57881"/>
    <w:rsid w:val="00A61B06"/>
    <w:rsid w:val="00A62B3F"/>
    <w:rsid w:val="00A64B79"/>
    <w:rsid w:val="00A655DA"/>
    <w:rsid w:val="00A711D9"/>
    <w:rsid w:val="00A71654"/>
    <w:rsid w:val="00A72C91"/>
    <w:rsid w:val="00A72E74"/>
    <w:rsid w:val="00A83DA7"/>
    <w:rsid w:val="00A85BCC"/>
    <w:rsid w:val="00A947AC"/>
    <w:rsid w:val="00A94B16"/>
    <w:rsid w:val="00A94EAE"/>
    <w:rsid w:val="00AA622E"/>
    <w:rsid w:val="00AB217E"/>
    <w:rsid w:val="00AB3B51"/>
    <w:rsid w:val="00AB7260"/>
    <w:rsid w:val="00AB7F15"/>
    <w:rsid w:val="00AC131A"/>
    <w:rsid w:val="00AC50DC"/>
    <w:rsid w:val="00AC52F3"/>
    <w:rsid w:val="00AC7CCF"/>
    <w:rsid w:val="00AD030A"/>
    <w:rsid w:val="00AD09DB"/>
    <w:rsid w:val="00AD2A32"/>
    <w:rsid w:val="00AD35CA"/>
    <w:rsid w:val="00AE6498"/>
    <w:rsid w:val="00AE7875"/>
    <w:rsid w:val="00AF1E42"/>
    <w:rsid w:val="00AF1E7E"/>
    <w:rsid w:val="00AF2FBC"/>
    <w:rsid w:val="00AF57C9"/>
    <w:rsid w:val="00AF6470"/>
    <w:rsid w:val="00AF77BB"/>
    <w:rsid w:val="00AF7856"/>
    <w:rsid w:val="00B021FF"/>
    <w:rsid w:val="00B05F28"/>
    <w:rsid w:val="00B06C00"/>
    <w:rsid w:val="00B105D3"/>
    <w:rsid w:val="00B14CE9"/>
    <w:rsid w:val="00B22016"/>
    <w:rsid w:val="00B22527"/>
    <w:rsid w:val="00B264D8"/>
    <w:rsid w:val="00B32D62"/>
    <w:rsid w:val="00B37D1B"/>
    <w:rsid w:val="00B403B4"/>
    <w:rsid w:val="00B40DE4"/>
    <w:rsid w:val="00B418AD"/>
    <w:rsid w:val="00B43831"/>
    <w:rsid w:val="00B4641A"/>
    <w:rsid w:val="00B5128B"/>
    <w:rsid w:val="00B5270F"/>
    <w:rsid w:val="00B52A79"/>
    <w:rsid w:val="00B55F7D"/>
    <w:rsid w:val="00B56649"/>
    <w:rsid w:val="00B56DEE"/>
    <w:rsid w:val="00B61F61"/>
    <w:rsid w:val="00B625B3"/>
    <w:rsid w:val="00B70FD2"/>
    <w:rsid w:val="00B7286C"/>
    <w:rsid w:val="00B76E8F"/>
    <w:rsid w:val="00B84048"/>
    <w:rsid w:val="00B910EA"/>
    <w:rsid w:val="00B91DCD"/>
    <w:rsid w:val="00B92857"/>
    <w:rsid w:val="00B94F1B"/>
    <w:rsid w:val="00BA0DB3"/>
    <w:rsid w:val="00BA2219"/>
    <w:rsid w:val="00BA6635"/>
    <w:rsid w:val="00BC0912"/>
    <w:rsid w:val="00BC21D0"/>
    <w:rsid w:val="00BC2F26"/>
    <w:rsid w:val="00BC386E"/>
    <w:rsid w:val="00BD2756"/>
    <w:rsid w:val="00BD3C3E"/>
    <w:rsid w:val="00BD41FB"/>
    <w:rsid w:val="00BD54DB"/>
    <w:rsid w:val="00BD5525"/>
    <w:rsid w:val="00BD5C9B"/>
    <w:rsid w:val="00BD6DF8"/>
    <w:rsid w:val="00BE38FE"/>
    <w:rsid w:val="00BE3D0A"/>
    <w:rsid w:val="00BE619E"/>
    <w:rsid w:val="00BE62F0"/>
    <w:rsid w:val="00BF556C"/>
    <w:rsid w:val="00C00178"/>
    <w:rsid w:val="00C044D6"/>
    <w:rsid w:val="00C049CB"/>
    <w:rsid w:val="00C070D9"/>
    <w:rsid w:val="00C113C9"/>
    <w:rsid w:val="00C1668C"/>
    <w:rsid w:val="00C17016"/>
    <w:rsid w:val="00C235B1"/>
    <w:rsid w:val="00C25482"/>
    <w:rsid w:val="00C275EA"/>
    <w:rsid w:val="00C320CE"/>
    <w:rsid w:val="00C34381"/>
    <w:rsid w:val="00C344A7"/>
    <w:rsid w:val="00C35E96"/>
    <w:rsid w:val="00C3674C"/>
    <w:rsid w:val="00C369D3"/>
    <w:rsid w:val="00C40964"/>
    <w:rsid w:val="00C42A67"/>
    <w:rsid w:val="00C4635E"/>
    <w:rsid w:val="00C54D24"/>
    <w:rsid w:val="00C551B1"/>
    <w:rsid w:val="00C61B2F"/>
    <w:rsid w:val="00C629B2"/>
    <w:rsid w:val="00C701F6"/>
    <w:rsid w:val="00C74D1B"/>
    <w:rsid w:val="00C76A02"/>
    <w:rsid w:val="00C77B60"/>
    <w:rsid w:val="00C8267F"/>
    <w:rsid w:val="00C967D1"/>
    <w:rsid w:val="00CA2037"/>
    <w:rsid w:val="00CA4248"/>
    <w:rsid w:val="00CA6CB3"/>
    <w:rsid w:val="00CB2B6D"/>
    <w:rsid w:val="00CB37E6"/>
    <w:rsid w:val="00CB6B0A"/>
    <w:rsid w:val="00CB7F25"/>
    <w:rsid w:val="00CC0903"/>
    <w:rsid w:val="00CD0147"/>
    <w:rsid w:val="00CD59DE"/>
    <w:rsid w:val="00CD6CDB"/>
    <w:rsid w:val="00CD72DE"/>
    <w:rsid w:val="00CD7634"/>
    <w:rsid w:val="00CE459F"/>
    <w:rsid w:val="00CE6E2C"/>
    <w:rsid w:val="00CF65BC"/>
    <w:rsid w:val="00CF7C99"/>
    <w:rsid w:val="00D0024E"/>
    <w:rsid w:val="00D0078D"/>
    <w:rsid w:val="00D0095E"/>
    <w:rsid w:val="00D0541B"/>
    <w:rsid w:val="00D1089D"/>
    <w:rsid w:val="00D11596"/>
    <w:rsid w:val="00D12716"/>
    <w:rsid w:val="00D1280B"/>
    <w:rsid w:val="00D13244"/>
    <w:rsid w:val="00D171C5"/>
    <w:rsid w:val="00D20538"/>
    <w:rsid w:val="00D20726"/>
    <w:rsid w:val="00D20C64"/>
    <w:rsid w:val="00D30B53"/>
    <w:rsid w:val="00D3682D"/>
    <w:rsid w:val="00D416FF"/>
    <w:rsid w:val="00D4175C"/>
    <w:rsid w:val="00D4293E"/>
    <w:rsid w:val="00D43B6A"/>
    <w:rsid w:val="00D44DDB"/>
    <w:rsid w:val="00D5517D"/>
    <w:rsid w:val="00D7103C"/>
    <w:rsid w:val="00D73AEE"/>
    <w:rsid w:val="00D813F4"/>
    <w:rsid w:val="00D8140B"/>
    <w:rsid w:val="00D83152"/>
    <w:rsid w:val="00D84E4D"/>
    <w:rsid w:val="00D86006"/>
    <w:rsid w:val="00D9145B"/>
    <w:rsid w:val="00D935A7"/>
    <w:rsid w:val="00D94142"/>
    <w:rsid w:val="00D96542"/>
    <w:rsid w:val="00DA28A9"/>
    <w:rsid w:val="00DA342B"/>
    <w:rsid w:val="00DA35ED"/>
    <w:rsid w:val="00DB5A9D"/>
    <w:rsid w:val="00DC0912"/>
    <w:rsid w:val="00DC770D"/>
    <w:rsid w:val="00DD57DB"/>
    <w:rsid w:val="00DE0420"/>
    <w:rsid w:val="00DE24E1"/>
    <w:rsid w:val="00DE52D7"/>
    <w:rsid w:val="00DE60A0"/>
    <w:rsid w:val="00E011F8"/>
    <w:rsid w:val="00E01262"/>
    <w:rsid w:val="00E019A1"/>
    <w:rsid w:val="00E06D96"/>
    <w:rsid w:val="00E07250"/>
    <w:rsid w:val="00E112C5"/>
    <w:rsid w:val="00E11C14"/>
    <w:rsid w:val="00E1252D"/>
    <w:rsid w:val="00E13F53"/>
    <w:rsid w:val="00E1751B"/>
    <w:rsid w:val="00E2511F"/>
    <w:rsid w:val="00E356E1"/>
    <w:rsid w:val="00E3650F"/>
    <w:rsid w:val="00E40397"/>
    <w:rsid w:val="00E45D86"/>
    <w:rsid w:val="00E47CBE"/>
    <w:rsid w:val="00E579DF"/>
    <w:rsid w:val="00E610B5"/>
    <w:rsid w:val="00E630CA"/>
    <w:rsid w:val="00E64BCD"/>
    <w:rsid w:val="00E661F6"/>
    <w:rsid w:val="00E66D30"/>
    <w:rsid w:val="00E71AD6"/>
    <w:rsid w:val="00E71D67"/>
    <w:rsid w:val="00E7281D"/>
    <w:rsid w:val="00E72B7C"/>
    <w:rsid w:val="00E74DE5"/>
    <w:rsid w:val="00E74E3F"/>
    <w:rsid w:val="00E80BEF"/>
    <w:rsid w:val="00E90A3A"/>
    <w:rsid w:val="00E96D55"/>
    <w:rsid w:val="00E97306"/>
    <w:rsid w:val="00EA0808"/>
    <w:rsid w:val="00EA378C"/>
    <w:rsid w:val="00EA4C55"/>
    <w:rsid w:val="00EA5DAC"/>
    <w:rsid w:val="00EA6D55"/>
    <w:rsid w:val="00EA700B"/>
    <w:rsid w:val="00EB51C7"/>
    <w:rsid w:val="00EC3CFB"/>
    <w:rsid w:val="00EC5C1F"/>
    <w:rsid w:val="00EC79DE"/>
    <w:rsid w:val="00EC7FC4"/>
    <w:rsid w:val="00ED0BFB"/>
    <w:rsid w:val="00ED29AC"/>
    <w:rsid w:val="00ED3A4E"/>
    <w:rsid w:val="00ED5A0F"/>
    <w:rsid w:val="00EE052F"/>
    <w:rsid w:val="00EE1F5A"/>
    <w:rsid w:val="00EE2207"/>
    <w:rsid w:val="00EE49B0"/>
    <w:rsid w:val="00EE630C"/>
    <w:rsid w:val="00EE6FF7"/>
    <w:rsid w:val="00EE7577"/>
    <w:rsid w:val="00EF29B8"/>
    <w:rsid w:val="00EF38FF"/>
    <w:rsid w:val="00EF60A4"/>
    <w:rsid w:val="00F03564"/>
    <w:rsid w:val="00F06856"/>
    <w:rsid w:val="00F165C1"/>
    <w:rsid w:val="00F173F2"/>
    <w:rsid w:val="00F17D42"/>
    <w:rsid w:val="00F17D7F"/>
    <w:rsid w:val="00F22B4A"/>
    <w:rsid w:val="00F27151"/>
    <w:rsid w:val="00F271EF"/>
    <w:rsid w:val="00F30644"/>
    <w:rsid w:val="00F331FB"/>
    <w:rsid w:val="00F3328A"/>
    <w:rsid w:val="00F44493"/>
    <w:rsid w:val="00F46609"/>
    <w:rsid w:val="00F47886"/>
    <w:rsid w:val="00F5233C"/>
    <w:rsid w:val="00F525B8"/>
    <w:rsid w:val="00F53329"/>
    <w:rsid w:val="00F538D0"/>
    <w:rsid w:val="00F5472C"/>
    <w:rsid w:val="00F60F75"/>
    <w:rsid w:val="00F703AA"/>
    <w:rsid w:val="00F71CD4"/>
    <w:rsid w:val="00F746D1"/>
    <w:rsid w:val="00F76AE8"/>
    <w:rsid w:val="00F77863"/>
    <w:rsid w:val="00F86312"/>
    <w:rsid w:val="00F87C2A"/>
    <w:rsid w:val="00F91547"/>
    <w:rsid w:val="00F94B4B"/>
    <w:rsid w:val="00FA1141"/>
    <w:rsid w:val="00FA2530"/>
    <w:rsid w:val="00FB2C40"/>
    <w:rsid w:val="00FB441D"/>
    <w:rsid w:val="00FC3A4B"/>
    <w:rsid w:val="00FC4FC7"/>
    <w:rsid w:val="00FC70B7"/>
    <w:rsid w:val="00FD4420"/>
    <w:rsid w:val="00FD4FE1"/>
    <w:rsid w:val="00FD6785"/>
    <w:rsid w:val="00FE0BE1"/>
    <w:rsid w:val="00FE1FAF"/>
    <w:rsid w:val="00FE25C8"/>
    <w:rsid w:val="00FE676C"/>
    <w:rsid w:val="00FE6DF4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2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65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6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650F"/>
    <w:rPr>
      <w:sz w:val="20"/>
      <w:szCs w:val="20"/>
    </w:rPr>
  </w:style>
  <w:style w:type="paragraph" w:styleId="a7">
    <w:name w:val="List Paragraph"/>
    <w:basedOn w:val="a"/>
    <w:uiPriority w:val="34"/>
    <w:qFormat/>
    <w:rsid w:val="001656CF"/>
    <w:pPr>
      <w:ind w:leftChars="200" w:left="480"/>
    </w:pPr>
  </w:style>
  <w:style w:type="paragraph" w:customStyle="1" w:styleId="085cm">
    <w:name w:val="樣式 第一行:  0.85 cm"/>
    <w:basedOn w:val="a"/>
    <w:link w:val="085cm0"/>
    <w:rsid w:val="00FB441D"/>
    <w:pPr>
      <w:spacing w:beforeLines="50" w:line="360" w:lineRule="exact"/>
      <w:ind w:firstLine="482"/>
      <w:jc w:val="both"/>
    </w:pPr>
    <w:rPr>
      <w:rFonts w:ascii="Times New Roman" w:eastAsia="微軟正黑體" w:hAnsi="Times New Roman" w:cs="新細明體"/>
      <w:szCs w:val="20"/>
    </w:rPr>
  </w:style>
  <w:style w:type="character" w:customStyle="1" w:styleId="085cm0">
    <w:name w:val="樣式 第一行:  0.85 cm 字元"/>
    <w:link w:val="085cm"/>
    <w:rsid w:val="00FB441D"/>
    <w:rPr>
      <w:rFonts w:ascii="Times New Roman" w:eastAsia="微軟正黑體" w:hAnsi="Times New Roman" w:cs="新細明體"/>
      <w:kern w:val="2"/>
      <w:sz w:val="24"/>
    </w:rPr>
  </w:style>
  <w:style w:type="paragraph" w:customStyle="1" w:styleId="2">
    <w:name w:val="經文2"/>
    <w:link w:val="20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character" w:customStyle="1" w:styleId="20">
    <w:name w:val="經文2 字元"/>
    <w:link w:val="2"/>
    <w:rsid w:val="00FB441D"/>
    <w:rPr>
      <w:rFonts w:ascii="Times New Roman" w:eastAsia="標楷體" w:hAnsi="Times New Roman" w:cs="新細明體"/>
      <w:color w:val="000000"/>
      <w:kern w:val="2"/>
      <w:sz w:val="26"/>
      <w:szCs w:val="24"/>
    </w:rPr>
  </w:style>
  <w:style w:type="paragraph" w:customStyle="1" w:styleId="a8">
    <w:name w:val="破折號"/>
    <w:basedOn w:val="085cm"/>
    <w:link w:val="a9"/>
    <w:rsid w:val="00FB441D"/>
    <w:rPr>
      <w:rFonts w:eastAsia="新細明體"/>
      <w:spacing w:val="10"/>
      <w:w w:val="200"/>
    </w:rPr>
  </w:style>
  <w:style w:type="character" w:customStyle="1" w:styleId="a9">
    <w:name w:val="破折號 字元"/>
    <w:link w:val="a8"/>
    <w:rsid w:val="00FB441D"/>
    <w:rPr>
      <w:rFonts w:ascii="Times New Roman" w:hAnsi="Times New Roman" w:cs="新細明體"/>
      <w:spacing w:val="10"/>
      <w:w w:val="200"/>
      <w:kern w:val="2"/>
      <w:sz w:val="24"/>
    </w:rPr>
  </w:style>
  <w:style w:type="character" w:customStyle="1" w:styleId="chaptercontentlabelr2plt">
    <w:name w:val="chaptercontent_label__r2plt"/>
    <w:basedOn w:val="a0"/>
    <w:rsid w:val="00DE52D7"/>
  </w:style>
  <w:style w:type="character" w:customStyle="1" w:styleId="chaptercontentcontentrruqa">
    <w:name w:val="chaptercontent_content__rruqa"/>
    <w:basedOn w:val="a0"/>
    <w:rsid w:val="00DE5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3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298307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07012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9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599683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315850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28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906097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5927882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0668771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72008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0756145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</w:divsChild>
    </w:div>
    <w:div w:id="1101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5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43209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0514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0130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34091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20715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8169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033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55614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25631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38242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8212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406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65691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415249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08826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605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80084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743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39402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8477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54052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61134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10259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27010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363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3265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7206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395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913524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22790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493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18</Pages>
  <Words>1600</Words>
  <Characters>9122</Characters>
  <Application>Microsoft Office Word</Application>
  <DocSecurity>0</DocSecurity>
  <Lines>76</Lines>
  <Paragraphs>21</Paragraphs>
  <ScaleCrop>false</ScaleCrop>
  <Company>HP</Company>
  <LinksUpToDate>false</LinksUpToDate>
  <CharactersWithSpaces>10701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46</cp:revision>
  <dcterms:created xsi:type="dcterms:W3CDTF">2024-11-12T06:44:00Z</dcterms:created>
  <dcterms:modified xsi:type="dcterms:W3CDTF">2026-10-24T06:27:00Z</dcterms:modified>
</cp:coreProperties>
</file>